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EBE" w:rsidRPr="00DF2EBE" w:rsidRDefault="00DF2EBE" w:rsidP="00DF2EB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F2EBE">
        <w:rPr>
          <w:rFonts w:ascii="Arial" w:eastAsia="Times New Roman" w:hAnsi="Arial" w:cs="Arial"/>
          <w:b/>
          <w:bCs/>
          <w:color w:val="2D2D2D"/>
          <w:spacing w:val="2"/>
          <w:kern w:val="36"/>
          <w:sz w:val="46"/>
          <w:szCs w:val="46"/>
          <w:lang w:eastAsia="ru-RU"/>
        </w:rPr>
        <w:t>ГОСТ Р 55318-2012 Туристские услуги. Общие требования к персоналу туроператоров и турагентов</w:t>
      </w:r>
    </w:p>
    <w:p w:rsidR="00DF2EBE" w:rsidRPr="00DF2EBE" w:rsidRDefault="00DF2EBE" w:rsidP="00DF2EB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br/>
        <w:t>ГОСТ Р 55318-2012</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Группа Т58</w:t>
      </w:r>
    </w:p>
    <w:p w:rsidR="00DF2EBE" w:rsidRPr="00DF2EBE" w:rsidRDefault="00DF2EBE" w:rsidP="00DF2EB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     </w:t>
      </w:r>
      <w:r w:rsidRPr="00DF2EBE">
        <w:rPr>
          <w:rFonts w:ascii="Arial" w:eastAsia="Times New Roman" w:hAnsi="Arial" w:cs="Arial"/>
          <w:color w:val="3C3C3C"/>
          <w:spacing w:val="2"/>
          <w:sz w:val="31"/>
          <w:szCs w:val="31"/>
          <w:lang w:eastAsia="ru-RU"/>
        </w:rPr>
        <w:br/>
        <w:t>     </w:t>
      </w:r>
      <w:r w:rsidRPr="00DF2EBE">
        <w:rPr>
          <w:rFonts w:ascii="Arial" w:eastAsia="Times New Roman" w:hAnsi="Arial" w:cs="Arial"/>
          <w:color w:val="3C3C3C"/>
          <w:spacing w:val="2"/>
          <w:sz w:val="31"/>
          <w:szCs w:val="31"/>
          <w:lang w:eastAsia="ru-RU"/>
        </w:rPr>
        <w:br/>
        <w:t>НАЦИОНАЛЬНЫЙ СТАНДАРТ РОССИЙСКОЙ ФЕДЕРАЦИИ</w:t>
      </w:r>
    </w:p>
    <w:p w:rsidR="00DF2EBE" w:rsidRPr="00DF2EBE" w:rsidRDefault="00DF2EBE" w:rsidP="00DF2EB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Туристские услуги </w:t>
      </w:r>
    </w:p>
    <w:p w:rsidR="00DF2EBE" w:rsidRPr="00DF2EBE" w:rsidRDefault="00DF2EBE" w:rsidP="00DF2EB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ОБЩИЕ ТРЕБОВАНИЯ К ПЕРСОНАЛУ ТУРОПЕРАТОРОВ И ТУРАГЕНТОВ</w:t>
      </w:r>
    </w:p>
    <w:p w:rsidR="00DF2EBE" w:rsidRPr="00DF2EBE" w:rsidRDefault="00DF2EBE" w:rsidP="00DF2EBE">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DF2EBE">
        <w:rPr>
          <w:rFonts w:ascii="Arial" w:eastAsia="Times New Roman" w:hAnsi="Arial" w:cs="Arial"/>
          <w:color w:val="3C3C3C"/>
          <w:spacing w:val="2"/>
          <w:sz w:val="31"/>
          <w:szCs w:val="31"/>
          <w:lang w:val="en-US" w:eastAsia="ru-RU"/>
        </w:rPr>
        <w:t>Tourist services. General requirements to the personnel of tour operators and travel agents</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ОКС 03.080.30</w:t>
      </w:r>
      <w:r w:rsidRPr="00DF2EBE">
        <w:rPr>
          <w:rFonts w:ascii="Arial" w:eastAsia="Times New Roman" w:hAnsi="Arial" w:cs="Arial"/>
          <w:color w:val="2D2D2D"/>
          <w:spacing w:val="2"/>
          <w:sz w:val="21"/>
          <w:szCs w:val="21"/>
          <w:lang w:eastAsia="ru-RU"/>
        </w:rPr>
        <w:br/>
        <w:t>ОКСТУ 0131</w:t>
      </w:r>
    </w:p>
    <w:p w:rsidR="00DF2EBE" w:rsidRPr="00DF2EBE" w:rsidRDefault="00DF2EBE" w:rsidP="00DF2EB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Дата введения 2014-01-01</w:t>
      </w:r>
    </w:p>
    <w:p w:rsidR="00DF2EBE" w:rsidRPr="00DF2EBE" w:rsidRDefault="00DF2EBE" w:rsidP="00DF2EB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     </w:t>
      </w:r>
      <w:r w:rsidRPr="00DF2EBE">
        <w:rPr>
          <w:rFonts w:ascii="Arial" w:eastAsia="Times New Roman" w:hAnsi="Arial" w:cs="Arial"/>
          <w:color w:val="3C3C3C"/>
          <w:spacing w:val="2"/>
          <w:sz w:val="31"/>
          <w:szCs w:val="31"/>
          <w:lang w:eastAsia="ru-RU"/>
        </w:rPr>
        <w:br/>
        <w:t>     </w:t>
      </w:r>
      <w:r w:rsidRPr="00DF2EBE">
        <w:rPr>
          <w:rFonts w:ascii="Arial" w:eastAsia="Times New Roman" w:hAnsi="Arial" w:cs="Arial"/>
          <w:color w:val="3C3C3C"/>
          <w:spacing w:val="2"/>
          <w:sz w:val="31"/>
          <w:szCs w:val="31"/>
          <w:lang w:eastAsia="ru-RU"/>
        </w:rPr>
        <w:br/>
        <w:t>Предисловие</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1 РАЗРАБОТАН Открытым акционерным обществом "Всероссийский научно-исследовательский институт сертификации" (ОАО "ВНИИС"), Министерством культуры Российской Федерации</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2 ВНЕСЕН Техническим комитетом по стандартизации ТК 199 "Туристские услуги и услуги средств размещения"</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3 УТВЕРЖДЕН И ВВЕДЕН В ДЕЙСТВИЕ </w:t>
      </w:r>
      <w:hyperlink r:id="rId4" w:history="1">
        <w:r w:rsidRPr="00DF2EBE">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29 ноября 2012 г. N 1600-ст</w:t>
        </w:r>
      </w:hyperlink>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4 ВВЕДЕН ВПЕРВЫЕ</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r w:rsidRPr="00DF2EBE">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DF2EBE">
          <w:rPr>
            <w:rFonts w:ascii="Arial" w:eastAsia="Times New Roman" w:hAnsi="Arial" w:cs="Arial"/>
            <w:color w:val="00466E"/>
            <w:spacing w:val="2"/>
            <w:sz w:val="21"/>
            <w:szCs w:val="21"/>
            <w:u w:val="single"/>
            <w:lang w:eastAsia="ru-RU"/>
          </w:rPr>
          <w:t>ГОСТ Р 1.0-2012</w:t>
        </w:r>
      </w:hyperlink>
      <w:r w:rsidRPr="00DF2EBE">
        <w:rPr>
          <w:rFonts w:ascii="Arial" w:eastAsia="Times New Roman" w:hAnsi="Arial" w:cs="Arial"/>
          <w:i/>
          <w:iCs/>
          <w:color w:val="2D2D2D"/>
          <w:spacing w:val="2"/>
          <w:sz w:val="21"/>
          <w:szCs w:val="21"/>
          <w:lang w:eastAsia="ru-RU"/>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w:t>
      </w:r>
      <w:r w:rsidRPr="00DF2EBE">
        <w:rPr>
          <w:rFonts w:ascii="Arial" w:eastAsia="Times New Roman" w:hAnsi="Arial" w:cs="Arial"/>
          <w:i/>
          <w:iCs/>
          <w:color w:val="2D2D2D"/>
          <w:spacing w:val="2"/>
          <w:sz w:val="21"/>
          <w:szCs w:val="21"/>
          <w:lang w:eastAsia="ru-RU"/>
        </w:rPr>
        <w:lastRenderedPageBreak/>
        <w:t>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     1 Область применения</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br/>
        <w:t>Настоящий стандарт устанавливает общие требования к персоналу туроператоров и турагентов независимо от их форм собственности и организационно-правовых форм деятельности.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Положения настоящего стандарта могут быть использованы при подборе и расстановке кадров, проведении аттестации, разработке должностных инструкций и стандартов работы персонала туроператоров и турагентов.</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2 Нормативные ссылки</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 </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hyperlink r:id="rId6" w:history="1">
        <w:r w:rsidRPr="00DF2EBE">
          <w:rPr>
            <w:rFonts w:ascii="Arial" w:eastAsia="Times New Roman" w:hAnsi="Arial" w:cs="Arial"/>
            <w:color w:val="00466E"/>
            <w:spacing w:val="2"/>
            <w:sz w:val="21"/>
            <w:szCs w:val="21"/>
            <w:u w:val="single"/>
            <w:lang w:eastAsia="ru-RU"/>
          </w:rPr>
          <w:t>ГОСТ Р 12.0.009-2009</w:t>
        </w:r>
      </w:hyperlink>
      <w:r w:rsidRPr="00DF2EBE">
        <w:rPr>
          <w:rFonts w:ascii="Arial" w:eastAsia="Times New Roman" w:hAnsi="Arial" w:cs="Arial"/>
          <w:color w:val="2D2D2D"/>
          <w:spacing w:val="2"/>
          <w:sz w:val="21"/>
          <w:szCs w:val="21"/>
          <w:lang w:eastAsia="ru-RU"/>
        </w:rPr>
        <w:t> Система стандартов безопасности труда. Система управления охраной труда на малых предприятиях. Требования и рекомендации по применению</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hyperlink r:id="rId7" w:history="1">
        <w:r w:rsidRPr="00DF2EBE">
          <w:rPr>
            <w:rFonts w:ascii="Arial" w:eastAsia="Times New Roman" w:hAnsi="Arial" w:cs="Arial"/>
            <w:color w:val="00466E"/>
            <w:spacing w:val="2"/>
            <w:sz w:val="21"/>
            <w:szCs w:val="21"/>
            <w:u w:val="single"/>
            <w:lang w:eastAsia="ru-RU"/>
          </w:rPr>
          <w:t>ГОСТ Р 50681-2010</w:t>
        </w:r>
      </w:hyperlink>
      <w:r w:rsidRPr="00DF2EBE">
        <w:rPr>
          <w:rFonts w:ascii="Arial" w:eastAsia="Times New Roman" w:hAnsi="Arial" w:cs="Arial"/>
          <w:color w:val="2D2D2D"/>
          <w:spacing w:val="2"/>
          <w:sz w:val="21"/>
          <w:szCs w:val="21"/>
          <w:lang w:eastAsia="ru-RU"/>
        </w:rPr>
        <w:t> Туристские услуги. Проектирование туристских услуг </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hyperlink r:id="rId8" w:history="1">
        <w:r w:rsidRPr="00DF2EBE">
          <w:rPr>
            <w:rFonts w:ascii="Arial" w:eastAsia="Times New Roman" w:hAnsi="Arial" w:cs="Arial"/>
            <w:color w:val="00466E"/>
            <w:spacing w:val="2"/>
            <w:sz w:val="21"/>
            <w:szCs w:val="21"/>
            <w:u w:val="single"/>
            <w:lang w:eastAsia="ru-RU"/>
          </w:rPr>
          <w:t>ГОСТ Р 53522-2009</w:t>
        </w:r>
      </w:hyperlink>
      <w:r w:rsidRPr="00DF2EBE">
        <w:rPr>
          <w:rFonts w:ascii="Arial" w:eastAsia="Times New Roman" w:hAnsi="Arial" w:cs="Arial"/>
          <w:color w:val="2D2D2D"/>
          <w:spacing w:val="2"/>
          <w:sz w:val="21"/>
          <w:szCs w:val="21"/>
          <w:lang w:eastAsia="ru-RU"/>
        </w:rPr>
        <w:t> Туристские и экскурсионные услуги. Основные положения </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hyperlink r:id="rId9" w:history="1">
        <w:r w:rsidRPr="00DF2EBE">
          <w:rPr>
            <w:rFonts w:ascii="Arial" w:eastAsia="Times New Roman" w:hAnsi="Arial" w:cs="Arial"/>
            <w:color w:val="00466E"/>
            <w:spacing w:val="2"/>
            <w:sz w:val="21"/>
            <w:szCs w:val="21"/>
            <w:u w:val="single"/>
            <w:lang w:eastAsia="ru-RU"/>
          </w:rPr>
          <w:t>ГОСТ Р 53998-2010</w:t>
        </w:r>
      </w:hyperlink>
      <w:r w:rsidRPr="00DF2EBE">
        <w:rPr>
          <w:rFonts w:ascii="Arial" w:eastAsia="Times New Roman" w:hAnsi="Arial" w:cs="Arial"/>
          <w:color w:val="2D2D2D"/>
          <w:spacing w:val="2"/>
          <w:sz w:val="21"/>
          <w:szCs w:val="21"/>
          <w:lang w:eastAsia="ru-RU"/>
        </w:rPr>
        <w:t> Туристские услуги. Услуги туризма для людей с ограниченными физическими возможностями. Общие требования</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hyperlink r:id="rId10" w:history="1">
        <w:r w:rsidRPr="00DF2EBE">
          <w:rPr>
            <w:rFonts w:ascii="Arial" w:eastAsia="Times New Roman" w:hAnsi="Arial" w:cs="Arial"/>
            <w:color w:val="00466E"/>
            <w:spacing w:val="2"/>
            <w:sz w:val="21"/>
            <w:szCs w:val="21"/>
            <w:u w:val="single"/>
            <w:lang w:eastAsia="ru-RU"/>
          </w:rPr>
          <w:t>ГОСТ Р 54600-2011</w:t>
        </w:r>
      </w:hyperlink>
      <w:r w:rsidRPr="00DF2EBE">
        <w:rPr>
          <w:rFonts w:ascii="Arial" w:eastAsia="Times New Roman" w:hAnsi="Arial" w:cs="Arial"/>
          <w:color w:val="2D2D2D"/>
          <w:spacing w:val="2"/>
          <w:sz w:val="21"/>
          <w:szCs w:val="21"/>
          <w:lang w:eastAsia="ru-RU"/>
        </w:rPr>
        <w:t> Туристские услуги. Услуги турагентств. Общие требования </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hyperlink r:id="rId11" w:history="1">
        <w:r w:rsidRPr="00DF2EBE">
          <w:rPr>
            <w:rFonts w:ascii="Arial" w:eastAsia="Times New Roman" w:hAnsi="Arial" w:cs="Arial"/>
            <w:color w:val="00466E"/>
            <w:spacing w:val="2"/>
            <w:sz w:val="21"/>
            <w:szCs w:val="21"/>
            <w:u w:val="single"/>
            <w:lang w:eastAsia="ru-RU"/>
          </w:rPr>
          <w:t>ГОСТ Р 54605-2011</w:t>
        </w:r>
      </w:hyperlink>
      <w:r w:rsidRPr="00DF2EBE">
        <w:rPr>
          <w:rFonts w:ascii="Arial" w:eastAsia="Times New Roman" w:hAnsi="Arial" w:cs="Arial"/>
          <w:color w:val="2D2D2D"/>
          <w:spacing w:val="2"/>
          <w:sz w:val="21"/>
          <w:szCs w:val="21"/>
          <w:lang w:eastAsia="ru-RU"/>
        </w:rPr>
        <w:t> Туристские услуги. Услуги детского и юношеского туризма. Общие требования</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w:t>
      </w:r>
      <w:r w:rsidRPr="00DF2EBE">
        <w:rPr>
          <w:rFonts w:ascii="Arial" w:eastAsia="Times New Roman" w:hAnsi="Arial" w:cs="Arial"/>
          <w:color w:val="2D2D2D"/>
          <w:spacing w:val="2"/>
          <w:sz w:val="21"/>
          <w:szCs w:val="21"/>
          <w:lang w:eastAsia="ru-RU"/>
        </w:rPr>
        <w:lastRenderedPageBreak/>
        <w:t>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3 Термины и определения</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br/>
        <w:t>В настоящем стандарте применены термины по [</w:t>
      </w:r>
      <w:hyperlink r:id="rId12" w:history="1">
        <w:r w:rsidRPr="00DF2EBE">
          <w:rPr>
            <w:rFonts w:ascii="Arial" w:eastAsia="Times New Roman" w:hAnsi="Arial" w:cs="Arial"/>
            <w:color w:val="00466E"/>
            <w:spacing w:val="2"/>
            <w:sz w:val="21"/>
            <w:szCs w:val="21"/>
            <w:u w:val="single"/>
            <w:lang w:eastAsia="ru-RU"/>
          </w:rPr>
          <w:t>1</w:t>
        </w:r>
      </w:hyperlink>
      <w:r w:rsidRPr="00DF2EBE">
        <w:rPr>
          <w:rFonts w:ascii="Arial" w:eastAsia="Times New Roman" w:hAnsi="Arial" w:cs="Arial"/>
          <w:color w:val="2D2D2D"/>
          <w:spacing w:val="2"/>
          <w:sz w:val="21"/>
          <w:szCs w:val="21"/>
          <w:lang w:eastAsia="ru-RU"/>
        </w:rPr>
        <w:t>], а также по </w:t>
      </w:r>
      <w:hyperlink r:id="rId13" w:history="1">
        <w:r w:rsidRPr="00DF2EBE">
          <w:rPr>
            <w:rFonts w:ascii="Arial" w:eastAsia="Times New Roman" w:hAnsi="Arial" w:cs="Arial"/>
            <w:color w:val="00466E"/>
            <w:spacing w:val="2"/>
            <w:sz w:val="21"/>
            <w:szCs w:val="21"/>
            <w:u w:val="single"/>
            <w:lang w:eastAsia="ru-RU"/>
          </w:rPr>
          <w:t>ГОСТ Р 50681</w:t>
        </w:r>
      </w:hyperlink>
      <w:r w:rsidRPr="00DF2EBE">
        <w:rPr>
          <w:rFonts w:ascii="Arial" w:eastAsia="Times New Roman" w:hAnsi="Arial" w:cs="Arial"/>
          <w:color w:val="2D2D2D"/>
          <w:spacing w:val="2"/>
          <w:sz w:val="21"/>
          <w:szCs w:val="21"/>
          <w:lang w:eastAsia="ru-RU"/>
        </w:rPr>
        <w:t>, </w:t>
      </w:r>
      <w:hyperlink r:id="rId14" w:history="1">
        <w:r w:rsidRPr="00DF2EBE">
          <w:rPr>
            <w:rFonts w:ascii="Arial" w:eastAsia="Times New Roman" w:hAnsi="Arial" w:cs="Arial"/>
            <w:color w:val="00466E"/>
            <w:spacing w:val="2"/>
            <w:sz w:val="21"/>
            <w:szCs w:val="21"/>
            <w:u w:val="single"/>
            <w:lang w:eastAsia="ru-RU"/>
          </w:rPr>
          <w:t>ГОСТ Р 53522</w:t>
        </w:r>
      </w:hyperlink>
      <w:r w:rsidRPr="00DF2EBE">
        <w:rPr>
          <w:rFonts w:ascii="Arial" w:eastAsia="Times New Roman" w:hAnsi="Arial" w:cs="Arial"/>
          <w:color w:val="2D2D2D"/>
          <w:spacing w:val="2"/>
          <w:sz w:val="21"/>
          <w:szCs w:val="21"/>
          <w:lang w:eastAsia="ru-RU"/>
        </w:rPr>
        <w:t>, </w:t>
      </w:r>
      <w:hyperlink r:id="rId15" w:history="1">
        <w:r w:rsidRPr="00DF2EBE">
          <w:rPr>
            <w:rFonts w:ascii="Arial" w:eastAsia="Times New Roman" w:hAnsi="Arial" w:cs="Arial"/>
            <w:color w:val="00466E"/>
            <w:spacing w:val="2"/>
            <w:sz w:val="21"/>
            <w:szCs w:val="21"/>
            <w:u w:val="single"/>
            <w:lang w:eastAsia="ru-RU"/>
          </w:rPr>
          <w:t>ГОСТ Р 54600</w:t>
        </w:r>
      </w:hyperlink>
      <w:r w:rsidRPr="00DF2EBE">
        <w:rPr>
          <w:rFonts w:ascii="Arial" w:eastAsia="Times New Roman" w:hAnsi="Arial" w:cs="Arial"/>
          <w:color w:val="2D2D2D"/>
          <w:spacing w:val="2"/>
          <w:sz w:val="21"/>
          <w:szCs w:val="21"/>
          <w:lang w:eastAsia="ru-RU"/>
        </w:rPr>
        <w:t>.</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4 Классификация персонала туроператоров и турагентов</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4.1 Персонал туроператоров и турагентов подразделяют на три группы в зависимости от выполняемых функций и должностных обязанностей:</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руководители организаций, департаментов, отделов, подразделений и их заместители;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специалисты, менеджеры, консультанты, референты, юристы;</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агенты, операторы, руководители туристских групп, экскурсоводы (гиды), инструкторы, инструкторы-проводники, методисты, гиды-переводчики, сопровождающие, стажеры, курьеры, ассистенты и т.п.</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4.2 В зависимости от сферы деятельности (въездной, выездной, внутренний туризм), количества отделов и подразделений, штатного расписания и других факторов персонал туроператоров и турагентов может выполнять разные функции, совмещать их и иметь различные должности, указанные в таблице А.1 приложения А.</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4.3 Отдельные подразделения и отделы туроператоров и турагентов, их функции и должности персонала могут быть объединены и/или отсутствовать у конкретного туроператора и турагента.</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5 Критерии оценки персонала туроператоров и турагентов</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lastRenderedPageBreak/>
        <w:t>5.1 Основными критериями оценки персонала, которые необходимо учитывать при подборе, расстановке, назначениях и перемещениях персонала, являются:</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наличие профессионального образования и/или дополнительной подготовки в сфере туризма;</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опыт практической работы в сфере туриндустрии;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знание и соблюдение требований законодательства Российской Федерации в области туризма, иных нормативных актов, в части, касающейся туристской деятельности, в том числе [</w:t>
      </w:r>
      <w:hyperlink r:id="rId16" w:history="1">
        <w:r w:rsidRPr="00DF2EBE">
          <w:rPr>
            <w:rFonts w:ascii="Arial" w:eastAsia="Times New Roman" w:hAnsi="Arial" w:cs="Arial"/>
            <w:color w:val="00466E"/>
            <w:spacing w:val="2"/>
            <w:sz w:val="21"/>
            <w:szCs w:val="21"/>
            <w:u w:val="single"/>
            <w:lang w:eastAsia="ru-RU"/>
          </w:rPr>
          <w:t>1</w:t>
        </w:r>
      </w:hyperlink>
      <w:r w:rsidRPr="00DF2EBE">
        <w:rPr>
          <w:rFonts w:ascii="Arial" w:eastAsia="Times New Roman" w:hAnsi="Arial" w:cs="Arial"/>
          <w:color w:val="2D2D2D"/>
          <w:spacing w:val="2"/>
          <w:sz w:val="21"/>
          <w:szCs w:val="21"/>
          <w:lang w:eastAsia="ru-RU"/>
        </w:rPr>
        <w:t>], [</w:t>
      </w:r>
      <w:hyperlink r:id="rId17" w:history="1">
        <w:r w:rsidRPr="00DF2EBE">
          <w:rPr>
            <w:rFonts w:ascii="Arial" w:eastAsia="Times New Roman" w:hAnsi="Arial" w:cs="Arial"/>
            <w:color w:val="00466E"/>
            <w:spacing w:val="2"/>
            <w:sz w:val="21"/>
            <w:szCs w:val="21"/>
            <w:u w:val="single"/>
            <w:lang w:eastAsia="ru-RU"/>
          </w:rPr>
          <w:t>2</w:t>
        </w:r>
      </w:hyperlink>
      <w:r w:rsidRPr="00DF2EBE">
        <w:rPr>
          <w:rFonts w:ascii="Arial" w:eastAsia="Times New Roman" w:hAnsi="Arial" w:cs="Arial"/>
          <w:color w:val="2D2D2D"/>
          <w:spacing w:val="2"/>
          <w:sz w:val="21"/>
          <w:szCs w:val="21"/>
          <w:lang w:eastAsia="ru-RU"/>
        </w:rPr>
        <w:t>], [</w:t>
      </w:r>
      <w:hyperlink r:id="rId18" w:history="1">
        <w:r w:rsidRPr="00DF2EBE">
          <w:rPr>
            <w:rFonts w:ascii="Arial" w:eastAsia="Times New Roman" w:hAnsi="Arial" w:cs="Arial"/>
            <w:color w:val="00466E"/>
            <w:spacing w:val="2"/>
            <w:sz w:val="21"/>
            <w:szCs w:val="21"/>
            <w:u w:val="single"/>
            <w:lang w:eastAsia="ru-RU"/>
          </w:rPr>
          <w:t>3</w:t>
        </w:r>
      </w:hyperlink>
      <w:r w:rsidRPr="00DF2EBE">
        <w:rPr>
          <w:rFonts w:ascii="Arial" w:eastAsia="Times New Roman" w:hAnsi="Arial" w:cs="Arial"/>
          <w:color w:val="2D2D2D"/>
          <w:spacing w:val="2"/>
          <w:sz w:val="21"/>
          <w:szCs w:val="21"/>
          <w:lang w:eastAsia="ru-RU"/>
        </w:rPr>
        <w:t>];</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компетентность в туристской деятельности и практической работе в сфере туризма;</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стремление к совершенствованию и углублению знаний в сфере туризма, повышению квалификации;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творческий подход к работе;</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знание и соблюдение должностных инструкций, стандартов работы, правил внутреннего трудового распорядка туроператора/турагента;</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знание и соблюдение этических норм поведения и основ делового имиджа;</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личные качества (пунктуальность, ответственность, самодисциплина, коммуникабельность, доброжелательность, вежливость и т.д.).</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5.2 Дополнительными критериями оценки руководителей, специалистов и менеджеров являются:</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организаторские способности;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умение распределять обязанности и определять степень ответственности сотрудников;</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владение методиками создания системы мотивации персонала, стимулирования и умение применять их в текущей работе;</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умение организовать и осуществлять контроль качества работы сотрудников и проверку исполнения;</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опыт практической работы в сфере туриндустрии;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опыт взаимодействия с другими участниками сферы туризма на разных уровнях;</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опыт разработки и реализации различных проектов в туризме;</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lastRenderedPageBreak/>
        <w:t>- умение работать с программным обеспечением, в т.ч. с периферийными устройствами компьютера, в сети Интернет, в операционной системе, с электронной почтой, в текстовом редакторе, с базами данных.</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6 Общие требования к персоналу туроператоров и турагентов</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6.1 Туроператоры и турагенты должны быть укомплектованы профессионально подготовленным персоналом, способным осуществлять деятельность в соответствии с законодательством Российской Федерации, требованиями настоящего стандарта и должностными инструкциями.</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6.2 Персонал туроператоров и турагентов всех организационно-правовых форм и форм собственности должен иметь профессиональное образование и/или профессиональную подготовку (переподготовку) в сфере туризма, опыт работы в соответствии с занимаемой должностью и пройти инструктаж на рабочем месте.</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6.3 Квалификация персонала туроператоров и турагентов должна соответствовать требованиям [</w:t>
      </w:r>
      <w:hyperlink r:id="rId19" w:history="1">
        <w:r w:rsidRPr="00DF2EBE">
          <w:rPr>
            <w:rFonts w:ascii="Arial" w:eastAsia="Times New Roman" w:hAnsi="Arial" w:cs="Arial"/>
            <w:color w:val="00466E"/>
            <w:spacing w:val="2"/>
            <w:sz w:val="21"/>
            <w:szCs w:val="21"/>
            <w:u w:val="single"/>
            <w:lang w:eastAsia="ru-RU"/>
          </w:rPr>
          <w:t>4</w:t>
        </w:r>
      </w:hyperlink>
      <w:r w:rsidRPr="00DF2EBE">
        <w:rPr>
          <w:rFonts w:ascii="Arial" w:eastAsia="Times New Roman" w:hAnsi="Arial" w:cs="Arial"/>
          <w:color w:val="2D2D2D"/>
          <w:spacing w:val="2"/>
          <w:sz w:val="21"/>
          <w:szCs w:val="21"/>
          <w:lang w:eastAsia="ru-RU"/>
        </w:rPr>
        <w:t>].</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6.4 Права и обязанности персонала туроператоров и турагентов должны быть изложены в должностных инструкциях, утвержденных руководителем туроператора/турагента.</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6.5 Объем и характер должностных обязанностей и полномочий персонала туроператоров/турагентов могут различаться в зависимости от направления деятельности и специфики работы туроператоров и турагентов.</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6.6 Должностные инструкции и стандарты работы персонала туроператоров и турагентов разрабатывает и утверждает руководитель туроператора/турагента, исходя из требований законодательства Российской Федерации, квалификационных характеристик должностей работников организаций сферы туризма [</w:t>
      </w:r>
      <w:hyperlink r:id="rId20" w:history="1">
        <w:r w:rsidRPr="00DF2EBE">
          <w:rPr>
            <w:rFonts w:ascii="Arial" w:eastAsia="Times New Roman" w:hAnsi="Arial" w:cs="Arial"/>
            <w:color w:val="00466E"/>
            <w:spacing w:val="2"/>
            <w:sz w:val="21"/>
            <w:szCs w:val="21"/>
            <w:u w:val="single"/>
            <w:lang w:eastAsia="ru-RU"/>
          </w:rPr>
          <w:t>4</w:t>
        </w:r>
      </w:hyperlink>
      <w:r w:rsidRPr="00DF2EBE">
        <w:rPr>
          <w:rFonts w:ascii="Arial" w:eastAsia="Times New Roman" w:hAnsi="Arial" w:cs="Arial"/>
          <w:color w:val="2D2D2D"/>
          <w:spacing w:val="2"/>
          <w:sz w:val="21"/>
          <w:szCs w:val="21"/>
          <w:lang w:eastAsia="ru-RU"/>
        </w:rPr>
        <w:t>] и требований настоящего стандарта. При разработке должностных инструкций допускается расширение и уточнение перечня должностных обязанностей персонала с учетом основных навыков и знаний, необходимых для выполнения должностных обязанностей, особенностей организации труда и управления.</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6.7 Руководители туроператора/турагента должны организовывать и систематически проводить мероприятия по совершенствованию знаний и повышению квалификации персонала на основе его теоретической подготовки и практических навыков.</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6.8 Персонал туроператора и турагента не реже одного раза в три года должен повышать свою квалификацию на базе специализированных учебных заведений, профессиональных ассоциаций, общественных организаций, принимать участие в семинарах, тренингах, обучающих программах, ознакомительных турах и т.п.</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lastRenderedPageBreak/>
        <w:t>6.9 Персонал туроператора и турагента должен знать:</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трудовое законодательство Российской Федерации и законодательство Российской Федерации об административных правонарушениях;</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законодательство Российской Федерации о защите прав потребителей;</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требования производственной санитарии, правила личной гигиены и гигиены рабочего места;</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правила охраны труда и техники безопасности, требования пожарной безопасности;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терминологию и аббревиатуры, принятые в туристской индустрии;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основы психологии, теории межличностного общения;</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порядок работы с локальными и глобальными телекоммуникационными системами, методы обработки информации с использованием современных технических средств коммуникации и связи;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основы делопроизводства (классификация документов, ведение номенклатуры дел, порядок оформления, регистрации, прохождения, хранения, извлечения информации и др.), правила оформления туристской документации;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правила обеспечения безопасности жизни и здоровья туристов, сохранности их имущества в пределах должностных обязанностей и уметь применять их в практической деятельности;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потребности и ожидания туристов и методы работы с претензиями и жалобами;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иностранный язык в объеме, необходимом для выполнения должностных обязанностей.</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6.10 Персонал туроператора и турагента должен уметь в объеме, необходимом для выполнения должностных обязанностей:</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реализовывать знания, умения и навыки в практической деятельности;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оказывать различного рода помощь (юридическую помощь, информационную поддержку и т.д.) туристам в обычных и чрезвычайных ситуациях;</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предотвращать конфликты различного рода и правильно действовать в конфликтных ситуациях;</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владеть правилами этикета при общении с туристами, партнерами и коллегами;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соблюдать протокол и корпоративную этику;</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lastRenderedPageBreak/>
        <w:t>- оказывать необходимую помощь туристам с ограниченными физическими возможностями в соответствии с требованиями </w:t>
      </w:r>
      <w:hyperlink r:id="rId21" w:history="1">
        <w:r w:rsidRPr="00DF2EBE">
          <w:rPr>
            <w:rFonts w:ascii="Arial" w:eastAsia="Times New Roman" w:hAnsi="Arial" w:cs="Arial"/>
            <w:color w:val="00466E"/>
            <w:spacing w:val="2"/>
            <w:sz w:val="21"/>
            <w:szCs w:val="21"/>
            <w:u w:val="single"/>
            <w:lang w:eastAsia="ru-RU"/>
          </w:rPr>
          <w:t>ГОСТ Р 53998</w:t>
        </w:r>
      </w:hyperlink>
      <w:r w:rsidRPr="00DF2EBE">
        <w:rPr>
          <w:rFonts w:ascii="Arial" w:eastAsia="Times New Roman" w:hAnsi="Arial" w:cs="Arial"/>
          <w:color w:val="2D2D2D"/>
          <w:spacing w:val="2"/>
          <w:sz w:val="21"/>
          <w:szCs w:val="21"/>
          <w:lang w:eastAsia="ru-RU"/>
        </w:rPr>
        <w:t>, несовершеннолетним туристам в соответствии с требованиями </w:t>
      </w:r>
      <w:hyperlink r:id="rId22" w:history="1">
        <w:r w:rsidRPr="00DF2EBE">
          <w:rPr>
            <w:rFonts w:ascii="Arial" w:eastAsia="Times New Roman" w:hAnsi="Arial" w:cs="Arial"/>
            <w:color w:val="00466E"/>
            <w:spacing w:val="2"/>
            <w:sz w:val="21"/>
            <w:szCs w:val="21"/>
            <w:u w:val="single"/>
            <w:lang w:eastAsia="ru-RU"/>
          </w:rPr>
          <w:t>ГОСТ Р 54605</w:t>
        </w:r>
      </w:hyperlink>
      <w:r w:rsidRPr="00DF2EBE">
        <w:rPr>
          <w:rFonts w:ascii="Arial" w:eastAsia="Times New Roman" w:hAnsi="Arial" w:cs="Arial"/>
          <w:color w:val="2D2D2D"/>
          <w:spacing w:val="2"/>
          <w:sz w:val="21"/>
          <w:szCs w:val="21"/>
          <w:lang w:eastAsia="ru-RU"/>
        </w:rPr>
        <w:t>.</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6.11 При реализации турпродукта и оказании туристских услуг в сфере выездного туризма в электронном виде персонал должен пройти обучение работе в автоматизированной системе Оператора электронного взаимодействия.</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6.12 Персонал туроператора и турагента обязан регулярно проходить инструктажи по охране труда и технике безопасности в соответствии с требованиями [</w:t>
      </w:r>
      <w:hyperlink r:id="rId23" w:history="1">
        <w:r w:rsidRPr="00DF2EBE">
          <w:rPr>
            <w:rFonts w:ascii="Arial" w:eastAsia="Times New Roman" w:hAnsi="Arial" w:cs="Arial"/>
            <w:color w:val="00466E"/>
            <w:spacing w:val="2"/>
            <w:sz w:val="21"/>
            <w:szCs w:val="21"/>
            <w:u w:val="single"/>
            <w:lang w:eastAsia="ru-RU"/>
          </w:rPr>
          <w:t>5</w:t>
        </w:r>
      </w:hyperlink>
      <w:r w:rsidRPr="00DF2EBE">
        <w:rPr>
          <w:rFonts w:ascii="Arial" w:eastAsia="Times New Roman" w:hAnsi="Arial" w:cs="Arial"/>
          <w:color w:val="2D2D2D"/>
          <w:spacing w:val="2"/>
          <w:sz w:val="21"/>
          <w:szCs w:val="21"/>
          <w:lang w:eastAsia="ru-RU"/>
        </w:rPr>
        <w:t>] и </w:t>
      </w:r>
      <w:hyperlink r:id="rId24" w:history="1">
        <w:r w:rsidRPr="00DF2EBE">
          <w:rPr>
            <w:rFonts w:ascii="Arial" w:eastAsia="Times New Roman" w:hAnsi="Arial" w:cs="Arial"/>
            <w:color w:val="00466E"/>
            <w:spacing w:val="2"/>
            <w:sz w:val="21"/>
            <w:szCs w:val="21"/>
            <w:u w:val="single"/>
            <w:lang w:eastAsia="ru-RU"/>
          </w:rPr>
          <w:t>ГОСТ Р 12.0.009</w:t>
        </w:r>
      </w:hyperlink>
      <w:r w:rsidRPr="00DF2EBE">
        <w:rPr>
          <w:rFonts w:ascii="Arial" w:eastAsia="Times New Roman" w:hAnsi="Arial" w:cs="Arial"/>
          <w:color w:val="2D2D2D"/>
          <w:spacing w:val="2"/>
          <w:sz w:val="21"/>
          <w:szCs w:val="21"/>
          <w:lang w:eastAsia="ru-RU"/>
        </w:rPr>
        <w:t>, знать и выполнять инструкции о действиях в чрезвычайных ситуациях.</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6.13 Профессиональными этическими нормами поведения персонала туроператора и турагента являются вежливость, корректность, тактичность, доброжелательность, внимательность и предупредительность в отношениях с потребителями туристских услуг, партнерами и коллегами в пределах своих должностных обязанностей.</w:t>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6.14 При получении доступа к персональным данным туристов персонал туроператора и турагента должен принять меры, исключающие возможность их разглашения в соответствии с установленными требованиями [</w:t>
      </w:r>
      <w:hyperlink r:id="rId25" w:history="1">
        <w:r w:rsidRPr="00DF2EBE">
          <w:rPr>
            <w:rFonts w:ascii="Arial" w:eastAsia="Times New Roman" w:hAnsi="Arial" w:cs="Arial"/>
            <w:color w:val="00466E"/>
            <w:spacing w:val="2"/>
            <w:sz w:val="21"/>
            <w:szCs w:val="21"/>
            <w:u w:val="single"/>
            <w:lang w:eastAsia="ru-RU"/>
          </w:rPr>
          <w:t>6</w:t>
        </w:r>
      </w:hyperlink>
      <w:r w:rsidRPr="00DF2EBE">
        <w:rPr>
          <w:rFonts w:ascii="Arial" w:eastAsia="Times New Roman" w:hAnsi="Arial" w:cs="Arial"/>
          <w:color w:val="2D2D2D"/>
          <w:spacing w:val="2"/>
          <w:sz w:val="21"/>
          <w:szCs w:val="21"/>
          <w:lang w:eastAsia="ru-RU"/>
        </w:rPr>
        <w:t>].</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7 Общие требования к руководителям (заместителям руководителей), специалистам, менеджерам, консультантам и референтам туроператора и турагента</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br/>
        <w:t>Общими требованиями к руководителям (заместителям руководителей), специалистам, менеджерам, консультантам и референтам туроператора и турагента являются:</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знание географии стран мира, инфраструктуры и особенностей туристских регионов и кластеров;</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знание основных направлений развития международного и внутреннего туризма;</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владение методиками планирования и разработки туров по </w:t>
      </w:r>
      <w:hyperlink r:id="rId26" w:history="1">
        <w:r w:rsidRPr="00DF2EBE">
          <w:rPr>
            <w:rFonts w:ascii="Arial" w:eastAsia="Times New Roman" w:hAnsi="Arial" w:cs="Arial"/>
            <w:color w:val="00466E"/>
            <w:spacing w:val="2"/>
            <w:sz w:val="21"/>
            <w:szCs w:val="21"/>
            <w:u w:val="single"/>
            <w:lang w:eastAsia="ru-RU"/>
          </w:rPr>
          <w:t>ГОСТ Р 50681</w:t>
        </w:r>
      </w:hyperlink>
      <w:r w:rsidRPr="00DF2EBE">
        <w:rPr>
          <w:rFonts w:ascii="Arial" w:eastAsia="Times New Roman" w:hAnsi="Arial" w:cs="Arial"/>
          <w:color w:val="2D2D2D"/>
          <w:spacing w:val="2"/>
          <w:sz w:val="21"/>
          <w:szCs w:val="21"/>
          <w:lang w:eastAsia="ru-RU"/>
        </w:rPr>
        <w:t>;</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знание транспортных систем в сфере туризма;</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знание схем работы со средствами размещения, компаниями-перевозчиками и иными организациями - партнерами и соисполнителями туристских услуг;</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наличие навыков работы с системами бронирования и оформления документов при бронировании туристских услуг;</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lastRenderedPageBreak/>
        <w:br/>
        <w:t>- знание порядка работы консульско-визовых организаций и учреждений и порядка получения виз;</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знание правил страхования туристов;</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знание основ международного туристского права и международного договорного права;</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знание основ маркетинга и менеджмента;</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владение тактикой проведения деловых переговоров;</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 владение методикой составления отчетности.</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8 Дополнительные требования к персоналу туроператоров/турагентов</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8.1 В дополнение к общим требованиям к персоналу туроператора и турагента, изложенным в разделе 6 настоящего стандарта, к персоналу туроператора и турагента в зависимости от выполняемых функций предъявляются дополнительные требования, представленные в таблице Б.1 приложения Б.</w:t>
      </w: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Приложение А (рекомендуемое). Функции и должности персонала туроператоров и турагентов</w:t>
      </w:r>
    </w:p>
    <w:p w:rsidR="00DF2EBE" w:rsidRPr="00DF2EBE" w:rsidRDefault="00DF2EBE" w:rsidP="00DF2EB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Приложение А</w:t>
      </w:r>
      <w:r w:rsidRPr="00DF2EBE">
        <w:rPr>
          <w:rFonts w:ascii="Arial" w:eastAsia="Times New Roman" w:hAnsi="Arial" w:cs="Arial"/>
          <w:color w:val="2D2D2D"/>
          <w:spacing w:val="2"/>
          <w:sz w:val="21"/>
          <w:szCs w:val="21"/>
          <w:lang w:eastAsia="ru-RU"/>
        </w:rPr>
        <w:br/>
        <w:t>(рекомендуемое)</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Таблица А.1 - Функции и должности персонала туроператоров и турагентов</w:t>
      </w:r>
      <w:r w:rsidRPr="00DF2EB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16"/>
        <w:gridCol w:w="3403"/>
        <w:gridCol w:w="3036"/>
      </w:tblGrid>
      <w:tr w:rsidR="00DF2EBE" w:rsidRPr="00DF2EBE" w:rsidTr="00DF2EBE">
        <w:trPr>
          <w:trHeight w:val="15"/>
        </w:trPr>
        <w:tc>
          <w:tcPr>
            <w:tcW w:w="3326" w:type="dxa"/>
            <w:hideMark/>
          </w:tcPr>
          <w:p w:rsidR="00DF2EBE" w:rsidRPr="00DF2EBE" w:rsidRDefault="00DF2EBE" w:rsidP="00DF2EBE">
            <w:pPr>
              <w:spacing w:after="0" w:line="240" w:lineRule="auto"/>
              <w:rPr>
                <w:rFonts w:ascii="Arial" w:eastAsia="Times New Roman" w:hAnsi="Arial" w:cs="Arial"/>
                <w:color w:val="2D2D2D"/>
                <w:spacing w:val="2"/>
                <w:sz w:val="21"/>
                <w:szCs w:val="21"/>
                <w:lang w:eastAsia="ru-RU"/>
              </w:rPr>
            </w:pPr>
          </w:p>
        </w:tc>
        <w:tc>
          <w:tcPr>
            <w:tcW w:w="4250" w:type="dxa"/>
            <w:hideMark/>
          </w:tcPr>
          <w:p w:rsidR="00DF2EBE" w:rsidRPr="00DF2EBE" w:rsidRDefault="00DF2EBE" w:rsidP="00DF2EBE">
            <w:pPr>
              <w:spacing w:after="0" w:line="240" w:lineRule="auto"/>
              <w:rPr>
                <w:rFonts w:ascii="Times New Roman" w:eastAsia="Times New Roman" w:hAnsi="Times New Roman" w:cs="Times New Roman"/>
                <w:sz w:val="20"/>
                <w:szCs w:val="20"/>
                <w:lang w:eastAsia="ru-RU"/>
              </w:rPr>
            </w:pPr>
          </w:p>
        </w:tc>
        <w:tc>
          <w:tcPr>
            <w:tcW w:w="3696" w:type="dxa"/>
            <w:hideMark/>
          </w:tcPr>
          <w:p w:rsidR="00DF2EBE" w:rsidRPr="00DF2EBE" w:rsidRDefault="00DF2EBE" w:rsidP="00DF2EBE">
            <w:pPr>
              <w:spacing w:after="0" w:line="240" w:lineRule="auto"/>
              <w:rPr>
                <w:rFonts w:ascii="Times New Roman" w:eastAsia="Times New Roman" w:hAnsi="Times New Roman" w:cs="Times New Roman"/>
                <w:sz w:val="20"/>
                <w:szCs w:val="20"/>
                <w:lang w:eastAsia="ru-RU"/>
              </w:rPr>
            </w:pPr>
          </w:p>
        </w:tc>
      </w:tr>
      <w:tr w:rsidR="00DF2EBE" w:rsidRPr="00DF2EBE" w:rsidTr="00DF2EB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Наименование отдела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Выполняемые функции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Возможные должности</w:t>
            </w:r>
          </w:p>
        </w:tc>
      </w:tr>
      <w:tr w:rsidR="00DF2EBE" w:rsidRPr="00DF2EBE" w:rsidTr="00DF2EB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Отдел/департамент по формированию турпродукта/отдел турпродукта/отдел туризма (внутреннего, въездного, выездного)</w:t>
            </w:r>
            <w:r w:rsidRPr="00DF2EBE">
              <w:rPr>
                <w:rFonts w:ascii="Times New Roman" w:eastAsia="Times New Roman" w:hAnsi="Times New Roman" w:cs="Times New Roman"/>
                <w:noProof/>
                <w:color w:val="2D2D2D"/>
                <w:sz w:val="21"/>
                <w:szCs w:val="21"/>
                <w:lang w:eastAsia="ru-RU"/>
              </w:rPr>
              <mc:AlternateContent>
                <mc:Choice Requires="wps">
                  <w:drawing>
                    <wp:inline distT="0" distB="0" distL="0" distR="0" wp14:anchorId="1619FC78" wp14:editId="5A1E9BD8">
                      <wp:extent cx="123825" cy="219075"/>
                      <wp:effectExtent l="0" t="0" r="0" b="0"/>
                      <wp:docPr id="14" name="AutoShape 12" descr="ГОСТ Р 55318-2012 Туристские услуги. Общие требования к персоналу туроператоров и тураген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67A65" id="AutoShape 12" o:spid="_x0000_s1026" alt="ГОСТ Р 55318-2012 Туристские услуги. Общие требования к персоналу туроператоров и турагентов"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" filled="f" stroked="f">
                      <o:lock v:ext="edit" aspectratio="t"/>
                      <w10:anchorlock/>
                    </v:rect>
                  </w:pict>
                </mc:Fallback>
              </mc:AlternateConten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Формирование турпродукта (анализ конъюнктуры рынка, сбор и анализ статистических данных по развитию направлений в туризме, проектирование туристских услуг, планирование и ценообразование турпродукта, расчет стоимости и определение цены, маркетинг спроса и предложений):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br/>
              <w:t>- поиск партнеров, переговоры с контрагентами - поставщиками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заключение договоров с партнерами, субъектами туриндустрии, перевозчиками и т.д.;</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разработка групповых и индивидуальных туров;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составление программ обслуживания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разработка информационного обеспечения тура;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разработка инструкций, правил, памяток для туристов и персонала;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инструктаж менеджеров и агентов по продаже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инструктаж руководителей туристских групп, экскурсоводов (гидов), инструкторов-проводников, гидов-переводчиков, инструкторов, сопровождающих, стажеров, курьеров, ассистентов;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анализ жалоб и претензий туристов к качеству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внесение изменений и дополнений в разработанную туристскую документацию;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участие в подготовке претензий к принимающей стороне и контрагентам - соисполнителям туруслуг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 директор/начальник отдела/департамента по формированию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созданию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t>- менеджер по выездному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въездному и внутреннему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направлению;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работе с турагентствами;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специалист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референт;</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инструктор-методист по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консультант по туризму</w:t>
            </w:r>
          </w:p>
        </w:tc>
      </w:tr>
      <w:tr w:rsidR="00DF2EBE" w:rsidRPr="00DF2EBE" w:rsidTr="00DF2EB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Визовый отдел</w:t>
            </w:r>
            <w:r w:rsidRPr="00DF2EBE">
              <w:rPr>
                <w:rFonts w:ascii="Times New Roman" w:eastAsia="Times New Roman" w:hAnsi="Times New Roman" w:cs="Times New Roman"/>
                <w:noProof/>
                <w:color w:val="2D2D2D"/>
                <w:sz w:val="21"/>
                <w:szCs w:val="21"/>
                <w:lang w:eastAsia="ru-RU"/>
              </w:rPr>
              <mc:AlternateContent>
                <mc:Choice Requires="wps">
                  <w:drawing>
                    <wp:inline distT="0" distB="0" distL="0" distR="0" wp14:anchorId="7DF73872" wp14:editId="57A46DB9">
                      <wp:extent cx="123825" cy="219075"/>
                      <wp:effectExtent l="0" t="0" r="0" b="0"/>
                      <wp:docPr id="13" name="AutoShape 13" descr="ГОСТ Р 55318-2012 Туристские услуги. Общие требования к персоналу туроператоров и тураген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F6A99" id="AutoShape 13" o:spid="_x0000_s1026" alt="ГОСТ Р 55318-2012 Туристские услуги. Общие требования к персоналу туроператоров и турагентов"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" filled="f" stroked="f">
                      <o:lock v:ext="edit" aspectratio="t"/>
                      <w10:anchorlock/>
                    </v:rect>
                  </w:pict>
                </mc:Fallback>
              </mc:AlternateConten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Взаимодействие с консульско-визовыми организациями и учреждениями: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br/>
              <w:t>- разработка схем визового обслуживания;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консультации туристов и/или иных заказчиков по всем аспектам предоставляемых визовых услуг, безвизового обслуживания, таможенного законодательства, получения загранпаспортов (ОЗП); оформления приглашений в Российскую Федерацию;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организация процедур, связанных с получением виз (оформление документов туристов для получения виз, паспортов, ваучеров и др.);</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разработка инструкций и инструктаж туристов по правилам пребывания в иностранных государствах, правилам поведения, защите граждан Российской Федерации за границей и правилам действий в чрезвычайных ситуациях (утрата документов, виз и т.п.);</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координация работы с сотрудниками других отделов, а также с юридическими и физическими лицами, участвующими в процессе оформления виз и реализации турпродукта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 директор/начальник визового отдела туроператора/начальник департамента;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br/>
              <w:t>- менеджер по визовому обеспечению;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специалист визового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агент визового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курьер</w:t>
            </w:r>
          </w:p>
        </w:tc>
      </w:tr>
      <w:tr w:rsidR="00DF2EBE" w:rsidRPr="00DF2EBE" w:rsidTr="00DF2EB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Отдел продаж/отдел реализации турпродукта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 предоставление информации о турпродуктах туристам и/или иным заказчикам;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подбор и реализация индивидуальных и групповых туров;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изучение требований и запросов потребителей к турпродуктам;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br/>
              <w:t>- анализ маркетинговых исследований и спроса на туристские услуги;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оформление туристской документации;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контроль за реализацией турпродукта и выполнением договорных обязательств;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информирование туристов об условиях договора;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заключение договоров с туристами и/или иными заказчиками;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контроль за выполнением программы путешествия;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проведение инструктажа с туристами;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контроль качества обслуживания принимающей стороной;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страхование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оформление и выдача документов туристам;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обслуживание туристов после продажи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создание и развитие агентской сети (для туроператора)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 директор/начальник отдела/департамента продаж/реализации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продажам/ реализации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работе с туристами/заказчиками;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br/>
              <w:t>- менеджер по выездному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въездному и внутреннему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направлению;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специалист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специалист по обработке заказов;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агент по продажам;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ассистент</w:t>
            </w:r>
          </w:p>
        </w:tc>
      </w:tr>
      <w:tr w:rsidR="00DF2EBE" w:rsidRPr="00DF2EBE" w:rsidTr="00DF2EB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Отдел бронирования</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 создание базы данных по туристским продуктам;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бронирование услуг (гостиниц и иных средств размещения, питания, перевозок, экскурсионных, транспортных), подтверждение и оформление брони;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br/>
              <w:t>- бронирование авиа-, железнодорожных и других билетов;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бронирование, подтверждение и оформление дополнительных услуг (заказ экскурсий, гидов, гидов-переводчиков, билетов на различные мероприятия и т.д.);</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взаимодействие с отделом продаж по качественному и оперативному обслуживанию потребителей/туристов;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учет специальных требований и запросов туристов (возраст, диета, медицинские показания, инвалидность и т.п.)</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 директор/начальник отдела/департамента бронирования;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бронированию;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специалист по бронированию;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br/>
              <w:t>- агент по бронированию</w:t>
            </w:r>
          </w:p>
        </w:tc>
      </w:tr>
      <w:tr w:rsidR="00DF2EBE" w:rsidRPr="00DF2EBE" w:rsidTr="00DF2EB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Отдел рекламы/маркетинга и рекламы/по связям с общественностью/PR отдел</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 планирование и проведение мероприятий по продвижению турпродукта, бренда компании (рекламных PR мероприятий, презентаций);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разработка контента путешествий и размещение его на сайте компании и в сети Интернет;</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работа со СМИ, радио и телевидением;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работа по стимулированию сбыта с турагентствами и туристами;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организация и проведение рекламных и ознакомительных туров;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обеспечение менеджеров/специалистов/агентов по продаже турпродукта рекламными материалами;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подготовка путеводителей, </w:t>
            </w:r>
            <w:r w:rsidRPr="00DF2EBE">
              <w:rPr>
                <w:rFonts w:ascii="Times New Roman" w:eastAsia="Times New Roman" w:hAnsi="Times New Roman" w:cs="Times New Roman"/>
                <w:color w:val="2D2D2D"/>
                <w:sz w:val="21"/>
                <w:szCs w:val="21"/>
                <w:lang w:eastAsia="ru-RU"/>
              </w:rPr>
              <w:lastRenderedPageBreak/>
              <w:t>расписаний, профессиональных публикаций и рекламных материалов;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составление и дизайн рекламных материалов;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подготовка и участие в специализированных и тематических выставках, ярмарках, форумах, конференциях, семинарах и пр.</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 директор/начальник отдела рекламы/маркетинга и рекламы/по связям с общественностью/PR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связям с общественностью;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PR менеджер;</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специалист отдела рекламы;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консультант по рекламе;</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агент по рекламе (рекламный агент)</w:t>
            </w:r>
          </w:p>
        </w:tc>
      </w:tr>
      <w:tr w:rsidR="00DF2EBE" w:rsidRPr="00DF2EBE" w:rsidTr="00DF2EB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Претензионный/юридический отдел</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 изучение отзывов, предложений, жалоб и претензий туристов к качеству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рассмотрение претензий туристов по нарушению условий договора по реализации туристского продукта, в т.ч. по нарушению требований к качеству и безопасности туристского продукта и подготовка проектов ответов в сроки, установленные законодательством Российской Федерации;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ведение статистического учета претензий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выявление и анализ проблем качества обслуживания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разработка рекомендаций по устранению недостатков в оказании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подготовка документов в заинтересованные организации по претензиям, жалобам, искам и пр.;</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ведение дел в суде по претензиям и жалобам туристов к соисполнителям туруслуг, страховым компаниям;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представление в суде интересов </w:t>
            </w:r>
            <w:r w:rsidRPr="00DF2EBE">
              <w:rPr>
                <w:rFonts w:ascii="Times New Roman" w:eastAsia="Times New Roman" w:hAnsi="Times New Roman" w:cs="Times New Roman"/>
                <w:color w:val="2D2D2D"/>
                <w:sz w:val="21"/>
                <w:szCs w:val="21"/>
                <w:lang w:eastAsia="ru-RU"/>
              </w:rPr>
              <w:lastRenderedPageBreak/>
              <w:t>туристов (по их просьбе);</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мониторинг законодательства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 начальник претензионного/юридического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специалист претензионного/ юридического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юрист;</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юрисконсульт;</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референт</w:t>
            </w:r>
          </w:p>
        </w:tc>
      </w:tr>
      <w:tr w:rsidR="00DF2EBE" w:rsidRPr="00DF2EBE" w:rsidTr="00DF2EB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Отдел по работе с корпоративными клиентами/ корпоративный отдел</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 разработка предложений для корпоративных клиентов и больших групп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разработка специальных программ обслуживания корпоративных заказчиков по их запросам;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сопровождение корпоративных групп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организация контроля за выполнением программ путешествий для корпоративных групп и качеством предоставленных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участие в проведении выставок и семинаров</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 директор/начальник корпоративного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по работе с корпоративными клиентами;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менеджер корпоративного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специалист корпоративного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консультант корпоративного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агент корпоративного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руководитель туристской группы;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экскурсовод (гид);</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инструктор-проводник;</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гид-переводчик;</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сопровождающий</w:t>
            </w:r>
          </w:p>
        </w:tc>
      </w:tr>
      <w:tr w:rsidR="00DF2EBE" w:rsidRPr="00DF2EBE" w:rsidTr="00DF2EBE">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noProof/>
                <w:color w:val="2D2D2D"/>
                <w:sz w:val="21"/>
                <w:szCs w:val="21"/>
                <w:lang w:eastAsia="ru-RU"/>
              </w:rPr>
              <mc:AlternateContent>
                <mc:Choice Requires="wps">
                  <w:drawing>
                    <wp:inline distT="0" distB="0" distL="0" distR="0" wp14:anchorId="103D57BE" wp14:editId="0AAEC70F">
                      <wp:extent cx="123825" cy="219075"/>
                      <wp:effectExtent l="0" t="0" r="0" b="0"/>
                      <wp:docPr id="12" name="AutoShape 14" descr="ГОСТ Р 55318-2012 Туристские услуги. Общие требования к персоналу туроператоров и тураген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A8178" id="AutoShape 14" o:spid="_x0000_s1026" alt="ГОСТ Р 55318-2012 Туристские услуги. Общие требования к персоналу туроператоров и турагентов"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" filled="f" stroked="f">
                      <o:lock v:ext="edit" aspectratio="t"/>
                      <w10:anchorlock/>
                    </v:rect>
                  </w:pict>
                </mc:Fallback>
              </mc:AlternateContent>
            </w:r>
            <w:r w:rsidRPr="00DF2EBE">
              <w:rPr>
                <w:rFonts w:ascii="Times New Roman" w:eastAsia="Times New Roman" w:hAnsi="Times New Roman" w:cs="Times New Roman"/>
                <w:color w:val="2D2D2D"/>
                <w:sz w:val="21"/>
                <w:szCs w:val="21"/>
                <w:lang w:eastAsia="ru-RU"/>
              </w:rPr>
              <w:t>Отделы и должности - только для персонала туроператоров.</w:t>
            </w:r>
          </w:p>
        </w:tc>
      </w:tr>
    </w:tbl>
    <w:p w:rsidR="00DF2EBE" w:rsidRPr="00DF2EBE" w:rsidRDefault="00DF2EBE" w:rsidP="00DF2EB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br/>
      </w:r>
    </w:p>
    <w:p w:rsidR="00DF2EBE" w:rsidRPr="00DF2EBE" w:rsidRDefault="00DF2EBE" w:rsidP="00DF2E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t>Приложение Б (рекомендуемое). Дополнительные требования к персоналу туроператоров и турагентов</w:t>
      </w:r>
    </w:p>
    <w:p w:rsidR="00DF2EBE" w:rsidRPr="00DF2EBE" w:rsidRDefault="00DF2EBE" w:rsidP="00DF2EB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Приложение Б</w:t>
      </w:r>
      <w:r w:rsidRPr="00DF2EBE">
        <w:rPr>
          <w:rFonts w:ascii="Arial" w:eastAsia="Times New Roman" w:hAnsi="Arial" w:cs="Arial"/>
          <w:color w:val="2D2D2D"/>
          <w:spacing w:val="2"/>
          <w:sz w:val="21"/>
          <w:szCs w:val="21"/>
          <w:lang w:eastAsia="ru-RU"/>
        </w:rPr>
        <w:br/>
        <w:t>(рекомендуемое)</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Таблица Б.1 - Дополнительные требования к персоналу туроператоров и турагентов</w:t>
      </w:r>
    </w:p>
    <w:tbl>
      <w:tblPr>
        <w:tblW w:w="0" w:type="auto"/>
        <w:tblCellMar>
          <w:left w:w="0" w:type="dxa"/>
          <w:right w:w="0" w:type="dxa"/>
        </w:tblCellMar>
        <w:tblLook w:val="04A0" w:firstRow="1" w:lastRow="0" w:firstColumn="1" w:lastColumn="0" w:noHBand="0" w:noVBand="1"/>
      </w:tblPr>
      <w:tblGrid>
        <w:gridCol w:w="3087"/>
        <w:gridCol w:w="3537"/>
        <w:gridCol w:w="2731"/>
      </w:tblGrid>
      <w:tr w:rsidR="00DF2EBE" w:rsidRPr="00DF2EBE" w:rsidTr="00DF2EBE">
        <w:trPr>
          <w:trHeight w:val="15"/>
        </w:trPr>
        <w:tc>
          <w:tcPr>
            <w:tcW w:w="3511" w:type="dxa"/>
            <w:hideMark/>
          </w:tcPr>
          <w:p w:rsidR="00DF2EBE" w:rsidRPr="00DF2EBE" w:rsidRDefault="00DF2EBE" w:rsidP="00DF2EBE">
            <w:pPr>
              <w:spacing w:after="0" w:line="240" w:lineRule="auto"/>
              <w:rPr>
                <w:rFonts w:ascii="Arial" w:eastAsia="Times New Roman" w:hAnsi="Arial" w:cs="Arial"/>
                <w:color w:val="2D2D2D"/>
                <w:spacing w:val="2"/>
                <w:sz w:val="21"/>
                <w:szCs w:val="21"/>
                <w:lang w:eastAsia="ru-RU"/>
              </w:rPr>
            </w:pPr>
          </w:p>
        </w:tc>
        <w:tc>
          <w:tcPr>
            <w:tcW w:w="4250" w:type="dxa"/>
            <w:hideMark/>
          </w:tcPr>
          <w:p w:rsidR="00DF2EBE" w:rsidRPr="00DF2EBE" w:rsidRDefault="00DF2EBE" w:rsidP="00DF2EBE">
            <w:pPr>
              <w:spacing w:after="0" w:line="240" w:lineRule="auto"/>
              <w:rPr>
                <w:rFonts w:ascii="Times New Roman" w:eastAsia="Times New Roman" w:hAnsi="Times New Roman" w:cs="Times New Roman"/>
                <w:sz w:val="20"/>
                <w:szCs w:val="20"/>
                <w:lang w:eastAsia="ru-RU"/>
              </w:rPr>
            </w:pPr>
          </w:p>
        </w:tc>
        <w:tc>
          <w:tcPr>
            <w:tcW w:w="3511" w:type="dxa"/>
            <w:hideMark/>
          </w:tcPr>
          <w:p w:rsidR="00DF2EBE" w:rsidRPr="00DF2EBE" w:rsidRDefault="00DF2EBE" w:rsidP="00DF2EBE">
            <w:pPr>
              <w:spacing w:after="0" w:line="240" w:lineRule="auto"/>
              <w:rPr>
                <w:rFonts w:ascii="Times New Roman" w:eastAsia="Times New Roman" w:hAnsi="Times New Roman" w:cs="Times New Roman"/>
                <w:sz w:val="20"/>
                <w:szCs w:val="20"/>
                <w:lang w:eastAsia="ru-RU"/>
              </w:rPr>
            </w:pPr>
          </w:p>
        </w:tc>
      </w:tr>
      <w:tr w:rsidR="00DF2EBE" w:rsidRPr="00DF2EBE" w:rsidTr="00DF2EB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Наименование должности</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Требования к знаниям персонала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Требования к умениям и навыкам </w:t>
            </w:r>
          </w:p>
        </w:tc>
      </w:tr>
      <w:tr w:rsidR="00DF2EBE" w:rsidRPr="00DF2EBE" w:rsidTr="00DF2EB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Руководители: генеральный директор/генеральный менеджер/директор/президент</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Персонал должен знать: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профиль, специализацию и особенности структуры организации, кадровые ресурсы;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приоритетные направления развития туризма в Российской Федерации;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нормативные документы, регулирующие деятельность в сфере туризма;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трудовое, гражданское, административное законодательство;</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организацию финансово-хозяйственной деятельности туристской организации;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основы маркетинга и менеджмента, основы теории статистики и анализа;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порядок составления и согласования бизнес-планов;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бухгалтерской отчетности;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системы и формы оплаты труда;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налогообложение в сфере туризма;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основы делопроизводства, правила оформления туристской документации;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методику разработки стандартов работы персонала;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основы психологии и конфликтологии;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теорию межличностного общения;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протокол и этикет;</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br/>
              <w:t>- системы бронирования;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методики проведения деловых переговоров</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Персонал должен уметь: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использовать в работе законодательные, нормативные документы, специализированную справочную литературу;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проводить бизнес-планирование работы;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обеспечивать эффективную систему управления персоналом и качеством обслуживания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планировать и организовывать маркетинговые исследования и анализировать результаты;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контролировать работу департаментов/отделов/</w:t>
            </w:r>
            <w:r w:rsidRPr="00DF2EBE">
              <w:rPr>
                <w:rFonts w:ascii="Times New Roman" w:eastAsia="Times New Roman" w:hAnsi="Times New Roman" w:cs="Times New Roman"/>
                <w:color w:val="2D2D2D"/>
                <w:sz w:val="21"/>
                <w:szCs w:val="21"/>
                <w:lang w:eastAsia="ru-RU"/>
              </w:rPr>
              <w:br/>
              <w:t>подразделений, статистическую отчетность, соблюдение трудовой дисциплины;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своевременно определять необходимость инноваций;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создавать и использовать в работе систему мотивации и дисциплинарной ответственности работников;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соблюдать протокол и этикет</w:t>
            </w:r>
          </w:p>
        </w:tc>
      </w:tr>
      <w:tr w:rsidR="00DF2EBE" w:rsidRPr="00DF2EBE" w:rsidTr="00DF2EB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Директор/Начальник отдела/департамента по формированию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формированию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выездному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въездному и внутреннему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направлению;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специалист отдела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Персонал должен знать: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нормативные и правовые документы, регламентирующие туристскую деятельность;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и методики формирования туристского 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проектирование туристских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методы определения себестоимости туристских продуктов и цены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схемы работы с гостиницами, компаниями-перевозчиками, иными организациями;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системы классификации объектов туриндустрии, действующие в Российской Федерации и странах-партнерах;</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порядок оформления договоров с поставщиками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приема контрагентов и проведения переговоров;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географию стран мира;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системы бронирования и оформления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Персонал должен уметь: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организовать поиск, сбор, первичную обработку и анализ информации по туризму, географии, истории, архитектуре, религии, достопримечательностям стран и др.;</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изучать конъюнктуру и тенденции развития рынка туристских продуктов и туристских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разрабатывать концепцию и программу туристского 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составлять программы туров для российских и зарубежных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формировать турпродукт с использованием иностранного языка;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разрабатывать схемы визового обслуживания туристов по конкретному турпродукту;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вести переговоры с контрагентами, готовить проекты договоров и обеспечивать их заключение;</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разрабатывать предложения по </w:t>
            </w:r>
            <w:r w:rsidRPr="00DF2EBE">
              <w:rPr>
                <w:rFonts w:ascii="Times New Roman" w:eastAsia="Times New Roman" w:hAnsi="Times New Roman" w:cs="Times New Roman"/>
                <w:color w:val="2D2D2D"/>
                <w:sz w:val="21"/>
                <w:szCs w:val="21"/>
                <w:lang w:eastAsia="ru-RU"/>
              </w:rPr>
              <w:lastRenderedPageBreak/>
              <w:t>составлению и освоению новых туров;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организовывать реализацию ознакомительных и рекламных туров;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разрабатывать схемы бронирования, подтверждения и оформления турпродуктов;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рассчитывать стоимость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вести базы данных по турпродуктам;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вести переговоры с поставщиками туристских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проводить инструктажи с персоналом, турагентами, руководителями туристских групп</w:t>
            </w:r>
          </w:p>
        </w:tc>
      </w:tr>
      <w:tr w:rsidR="00DF2EBE" w:rsidRPr="00DF2EBE" w:rsidTr="00DF2EBE">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Инструктор; экскурсовод (гид);</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инструктор-проводник; гид-переводчик;</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методист по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консультант по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руководитель туристской группы;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сопровождающий</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Персонал должен знать: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методику организации и проведения туристских путешествий;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принципы и правила формирования туристских групп;</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схемы работы с гостиничными, транспортными и иными организациями;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программу и условия обслуживания туристов при проведении туров;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историю, культуру и географию региона, по которому проходит маршрут;</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t>- санитарно-эпидемиологическое состояние региона проведения туристского путешествия;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оказания туристам первой медицинской помощи;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оформления документов и составления отчетов, связанных с проведением экскурсии;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формы первичной учетной документации и правила ее заполнения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Персонал должен уметь: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формировать туристские группы;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консультировать туристов об особенностях разработанного тура, природно-климатических условиях, санитарно-эпидемиологической обстановке, о таможенных правилах, правилах въезда (выезда), об обычаях местного населения и др.;</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пользоваться путеводителями, картами, схемами, планами </w:t>
            </w:r>
            <w:r w:rsidRPr="00DF2EBE">
              <w:rPr>
                <w:rFonts w:ascii="Times New Roman" w:eastAsia="Times New Roman" w:hAnsi="Times New Roman" w:cs="Times New Roman"/>
                <w:color w:val="2D2D2D"/>
                <w:sz w:val="21"/>
                <w:szCs w:val="21"/>
                <w:lang w:eastAsia="ru-RU"/>
              </w:rPr>
              <w:lastRenderedPageBreak/>
              <w:t>местности;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давать рекомендации по соблюдению правил безопасности в стране (месте) пребывания и проводить инструктаж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принимать меры по разрешению конфликтных ситуаций;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оформлять необходимые туристские документы;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составлять отчеты о работе</w:t>
            </w:r>
          </w:p>
        </w:tc>
      </w:tr>
      <w:tr w:rsidR="00DF2EBE" w:rsidRPr="00DF2EBE" w:rsidTr="00DF2EBE">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F2EBE" w:rsidRPr="00DF2EBE" w:rsidRDefault="00DF2EBE" w:rsidP="00DF2EBE">
            <w:pPr>
              <w:spacing w:after="0" w:line="240" w:lineRule="auto"/>
              <w:rPr>
                <w:rFonts w:ascii="Times New Roman" w:eastAsia="Times New Roman" w:hAnsi="Times New Roman" w:cs="Times New Roman"/>
                <w:color w:val="2D2D2D"/>
                <w:sz w:val="21"/>
                <w:szCs w:val="21"/>
                <w:lang w:eastAsia="ru-RU"/>
              </w:rPr>
            </w:pP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При организации туристских походов:</w:t>
            </w:r>
          </w:p>
        </w:tc>
      </w:tr>
      <w:tr w:rsidR="00DF2EBE" w:rsidRPr="00DF2EBE" w:rsidTr="00DF2EBE">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F2EBE" w:rsidRPr="00DF2EBE" w:rsidRDefault="00DF2EBE" w:rsidP="00DF2EBE">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 основы топографии и ориентирования на местности;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климатические и другие особенности местности, по которой проходит туристский маршрут;</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основы физкультурно-оздоровительной работы;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основы врачебного контроля за состоянием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обеспечения безопасности и жизнедеятельности группы во время туристского похода;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ориентирования на местности;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эксплуатации туристского снаряжения;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прохождения туристами туристских маршрутов (пеших, водных, горных и др.);</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схемы действий при наступлении </w:t>
            </w:r>
            <w:r w:rsidRPr="00DF2EBE">
              <w:rPr>
                <w:rFonts w:ascii="Times New Roman" w:eastAsia="Times New Roman" w:hAnsi="Times New Roman" w:cs="Times New Roman"/>
                <w:color w:val="2D2D2D"/>
                <w:sz w:val="21"/>
                <w:szCs w:val="21"/>
                <w:lang w:eastAsia="ru-RU"/>
              </w:rPr>
              <w:lastRenderedPageBreak/>
              <w:t>чрезвычайных ситуаций;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способы взаимодействия со спасательными службами, страховыми компаниями, маршрутно-квалификационной комиссией (МКК), общественными организациями, на территории которых проходит маршрут;</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эксплуатации: радиостанций, раций, GPS, спутниковой и мобильной связи</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 изучать туристские маршруты с описанием их особенностей, оценивать их пригодность для конкретной туристской группы;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подготавливать маршрутные документы и картографический материал;</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разрабатывать туристские маршруты, график туристских походов, намечать контрольные пункты и сроки выполнения этапов маршрута, даты и время сеансов связи, информировать соответствующие службы о выходе на маршрут и его завершении, изучать сложные участки маршрута;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регистрировать туристский маршрут в территориальных органах МЧС России;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br/>
              <w:t>- проводить инструктаж по соблюдению мер предосторожности на туристском маршруте;</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сопровождать туристов на туристском маршруте;</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организовать подготовку и подбор необходимого личного и группового снаряжения, продуктов питания, выявлять возможности пополнения запасов продуктов на туристском маршруте;</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вести учет, анализ, обобщение результатов туристских походов</w:t>
            </w:r>
          </w:p>
        </w:tc>
      </w:tr>
      <w:tr w:rsidR="00DF2EBE" w:rsidRPr="00DF2EBE" w:rsidTr="00DF2EBE">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240" w:lineRule="auto"/>
              <w:rPr>
                <w:rFonts w:ascii="Times New Roman" w:eastAsia="Times New Roman" w:hAnsi="Times New Roman" w:cs="Times New Roman"/>
                <w:color w:val="2D2D2D"/>
                <w:sz w:val="21"/>
                <w:szCs w:val="21"/>
                <w:lang w:eastAsia="ru-RU"/>
              </w:rPr>
            </w:pP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240" w:lineRule="auto"/>
              <w:rPr>
                <w:rFonts w:ascii="Times New Roman" w:eastAsia="Times New Roman" w:hAnsi="Times New Roman" w:cs="Times New Roman"/>
                <w:sz w:val="20"/>
                <w:szCs w:val="20"/>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240" w:lineRule="auto"/>
              <w:rPr>
                <w:rFonts w:ascii="Times New Roman" w:eastAsia="Times New Roman" w:hAnsi="Times New Roman" w:cs="Times New Roman"/>
                <w:sz w:val="20"/>
                <w:szCs w:val="20"/>
                <w:lang w:eastAsia="ru-RU"/>
              </w:rPr>
            </w:pPr>
          </w:p>
        </w:tc>
      </w:tr>
      <w:tr w:rsidR="00DF2EBE" w:rsidRPr="00DF2EBE" w:rsidTr="00DF2EB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Директор/начальник визового отдела туроператора;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визовому обеспечению;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специалист визового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агент визового отдела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Персонал должен знать: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основы миграционного и таможенного законодательства Российской Федерации и межправительственные соглашения по вопросам безвизового сообщения;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перечень стран, входящих в Шенгенское соглашение, и правила пересечения границ этих стран гражданами Российской Федерации;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перечень стран, имеющих режим безвизового и визового въезда граждан Российской Федерации;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порядок работы консульско-визовых организаций и учреждений;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требования консульств зарубежных стран к пакету документов, предоставляемых для оформления визы;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t>- порядок оформления и выдачи документов для въезда на территорию Российской Федерации/выезда с территории Российской Федерации;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порядок транзитного проезда через территории иностранных государств;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адреса дипломатических представительств и консульских учреждений Российской Федерации за границей;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адреса дипломатических представительств и консульских учреждений иностранных государств на территории Российской Федерации;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оформления документов при работе с консульскими учреждениями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Персонал должен уметь: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взаимодействовать с дипломатическими и консульскими учреждениями;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оформлять документы для получения виз, паспортов, ваучеров и иных аналогичных документов;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оказывать туристам дополнительные услуги, связанные с получением виз;</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информировать туристов и турагентов о правилах пребывания в иностранных государствах, правилах поведения туристов при возникновении обстоятельств, серьезно затрудняющих принятие </w:t>
            </w:r>
            <w:r w:rsidRPr="00DF2EBE">
              <w:rPr>
                <w:rFonts w:ascii="Times New Roman" w:eastAsia="Times New Roman" w:hAnsi="Times New Roman" w:cs="Times New Roman"/>
                <w:color w:val="2D2D2D"/>
                <w:sz w:val="21"/>
                <w:szCs w:val="21"/>
                <w:lang w:eastAsia="ru-RU"/>
              </w:rPr>
              <w:lastRenderedPageBreak/>
              <w:t>мер по защите граждан Российской Федерации и оказание им покровительства со стороны Российской Федерации;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предоставлять туристам и турагентам полную информацию о требованиях консульств зарубежных стран к пакету документов, предоставляемых для оформления визы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консультировать туристов по вопросам визового и безвизового въезда на территорию иностранных государств, получения транзитных виз, об особенностях таможенного законодательства иностранных государств</w:t>
            </w:r>
          </w:p>
        </w:tc>
      </w:tr>
      <w:tr w:rsidR="00DF2EBE" w:rsidRPr="00DF2EBE" w:rsidTr="00DF2EB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Директор/начальник отдела продаж/реализации турпродукта менеджер по продажам/по реализации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работе с потребителями/туристами;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выездному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въездному и внутреннему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направлению;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специалист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специалист по обработке заказов;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t>агент по продажам;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ассистент по формированию туристских групп</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Персонал должен знать: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ассортимент, классификацию и особенности туристских продуктов, реализуемых туроператором/ турагентом;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инфраструктуру и особенности туристских направлений;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цены на туристские продукты и отдельные туристские и дополнительные услуги;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способы мотивации на приобретение туристских продуктов;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организацию работы с запросами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требования к ведению, оформлению и учету заказов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t>- порядок контроля за прохождением и выполнением заказов;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особенности туристских маршрутов, (достопримечательности, памятники культуры, архитектуры, природы и т.п.);</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условия заключаемых договоров на оказание туристских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программу и условия обслуживания туристов на туристском маршруте;</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пребывания туристов в странах, по которым проходят туристские маршруты;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методики подбора и реализации групповых туров;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оформления туристской документации;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принципы контроля качества обслуживания принимающей стороной и соисполнителями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порядок проведения инструктажа с туристами;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виды и порядок страхования туристов</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Персонал должен уметь: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изучать конъюнктуру и тенденции развития рынка туристских продуктов и туристских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осуществлять прием запросов от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определять и анализировать потребности заказчика;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организовывать ведение переговоров с туристами и иными заказчиками турпродукта;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предоставлять своевременную, необходимую и достоверную информацию о </w:t>
            </w:r>
            <w:r w:rsidRPr="00DF2EBE">
              <w:rPr>
                <w:rFonts w:ascii="Times New Roman" w:eastAsia="Times New Roman" w:hAnsi="Times New Roman" w:cs="Times New Roman"/>
                <w:color w:val="2D2D2D"/>
                <w:sz w:val="21"/>
                <w:szCs w:val="21"/>
                <w:lang w:eastAsia="ru-RU"/>
              </w:rPr>
              <w:lastRenderedPageBreak/>
              <w:t>туристском продукте, в т.ч. о требованиях консульств зарубежных стран к пакету документов, предоставляемых для оформления визы, об условиях договора, заключенного между туроператором и турагентом, реализующего туристский продукт;</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консультировать туристов о правилах оформления заказов и бронирования, о категориях гостиниц, уровне обслуживания в них, о правилах въезда в страну (место) временного пребывания и правилах пребывания в ней;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оформлять документы, необходимые для заключения договоров на оказание туристских услуг с туристами;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осуществлять рекламу и продажу туристского 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консультировать и проводить инструктаж по соблюдению правил безопасности в стране (месте) пребывания;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обеспечивать своевременное получение потребителем документов, необходимых для совершения путешествия;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осуществлять ведение делопроизводства, </w:t>
            </w:r>
            <w:r w:rsidRPr="00DF2EBE">
              <w:rPr>
                <w:rFonts w:ascii="Times New Roman" w:eastAsia="Times New Roman" w:hAnsi="Times New Roman" w:cs="Times New Roman"/>
                <w:color w:val="2D2D2D"/>
                <w:sz w:val="21"/>
                <w:szCs w:val="21"/>
                <w:lang w:eastAsia="ru-RU"/>
              </w:rPr>
              <w:lastRenderedPageBreak/>
              <w:t>установленной отчетности;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взаимодействовать с отделами по оперативному обслуживанию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анализировать мотивацию спроса на реализуемые туристские продукты;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составлять и анализировать базы данных по туристским продуктам и их характеристикам;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осуществлять формирование информационных баз по туроператорам;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проводить сравнительный анализ и маркетинг существующих предложений туроператоров;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вести переговоры с туроператорами, согласовывать основные условия договоров на предоставление услуг, готовить проекты договоров, обеспечивать заключение договоров;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разрабатывать концепцию и программу туристских продуктов;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взаимодействовать с туроператором по реализации и продвижению туристского 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работать с жалобами и претензиями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br/>
              <w:t>- изучать, вести анализ информации, принимать меры по устранению недостатков в обслуживании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поддерживать контакт с постоянными туристами;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управлять доходностью направления</w:t>
            </w:r>
          </w:p>
        </w:tc>
      </w:tr>
      <w:tr w:rsidR="00DF2EBE" w:rsidRPr="00DF2EBE" w:rsidTr="00DF2EBE">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Директор/начальник отдела бронирования, менеджер по бронированию;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агент по бронированию;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работе с клиентами;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выездному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въездному и внутреннему туризму;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туризму</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Персонал должен знать: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системы бронирования, в том числе он-лайн бронирование, и оформления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технику работы с базами данных и компьютерными системами бронирования гостиниц и других туристских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порядок заключения и исполнения гражданско-правовых договоров;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ассортимент, классификацию, характеристику предлагаемых туристских продуктов;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методики сбора, обработки и анализа информации;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схемы работы с гостиницами, компаниями-перевозчиками, иными организациями;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страхования туристов</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Персонал должен уметь: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бронировать туристский продукт и дополнительные услуги;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оформлять и рассчитывать стоимость турпакета (или его элементов) по заявке потребителя;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организовывать контроль за реализацией туристских продуктов;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взаимодействовать с туроператорами, перевозчиками и другими организациями;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работать с жалобами и претензиями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изучать, вести анализ информации, принимать меры по устранению недостатков в обслуживании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вести необходимые документооборот и отчетность;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анализировать качество </w:t>
            </w:r>
            <w:r w:rsidRPr="00DF2EBE">
              <w:rPr>
                <w:rFonts w:ascii="Times New Roman" w:eastAsia="Times New Roman" w:hAnsi="Times New Roman" w:cs="Times New Roman"/>
                <w:color w:val="2D2D2D"/>
                <w:sz w:val="21"/>
                <w:szCs w:val="21"/>
                <w:lang w:eastAsia="ru-RU"/>
              </w:rPr>
              <w:lastRenderedPageBreak/>
              <w:t>предоставляемых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анализировать спрос потребителей туруслуг и вносить предложения по расширению сферы деятельности туроператора</w:t>
            </w:r>
          </w:p>
        </w:tc>
      </w:tr>
      <w:tr w:rsidR="00DF2EBE" w:rsidRPr="00DF2EBE" w:rsidTr="00DF2EB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Директор/начальник отдела рекламы/маркетинга и рекламы/ по связям с общественностью/PR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по связям с общественностью;</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PR менеджер;</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специалист отдела рекламы;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консультант по рекламе;</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агент по рекламе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Персонал должен знать: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законодательство и нормативные документы по вопросам рекламы;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виды рекламного продукта, технологии его разработки и проведения рекламных мероприятий, в том числе сайта компании;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теорию и методики маркетинга туристских продуктов;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организацию и проведение PR акций в т.ч. презентаций, рекламных туров и т.д.;</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методы стимулирования сбыта туристского 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разработку информационных и рекламных материалов для менеджеров/специалистов/агентов по продаже турпродукта: распечатки, фотокопии, каталоги, брошюры, путеводители и т.д.;</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менеджмент в сфере туризма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Персонал должен уметь: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изучать конъюнктуру и тенденции развития рынка туристских продуктов и туристских услуг;</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проводить работу по стимулированию сбыта;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анализировать мотивацию спроса на реализуемые туристские продукты;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составлять и анализировать базы данных по туристским продуктам и их характеристикам;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осуществлять формирование информационных баз по туроператорам;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выявлять и анализировать потребности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проводить сравнительный анализ и маркетинг существующих предложений туроператоров;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взаимодействовать с турагентами по реализации и продвижению туристского продукта;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организовывать </w:t>
            </w:r>
            <w:r w:rsidRPr="00DF2EBE">
              <w:rPr>
                <w:rFonts w:ascii="Times New Roman" w:eastAsia="Times New Roman" w:hAnsi="Times New Roman" w:cs="Times New Roman"/>
                <w:color w:val="2D2D2D"/>
                <w:sz w:val="21"/>
                <w:szCs w:val="21"/>
                <w:lang w:eastAsia="ru-RU"/>
              </w:rPr>
              <w:lastRenderedPageBreak/>
              <w:t>проведение мероприятий по продвижению туристского продукта, бренда компании (рекламных кампаний, презентаций и пр.);</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разрабатывать контент и информационные материалы о путешествиях и размещать их на сайте компании и в сети Интернет</w:t>
            </w:r>
          </w:p>
        </w:tc>
      </w:tr>
      <w:tr w:rsidR="00DF2EBE" w:rsidRPr="00DF2EBE" w:rsidTr="00DF2EB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Начальник претензионного/юридического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специалист претензионного/ юридического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юрист;</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юрисконсульт;</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референт</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Персонал должен знать: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гражданское, трудовое, финансовое, административное, право;</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порядок заключения и оформления договоров;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основы экономики, организации труда и управления;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ведение статистического учета предложений, жалоб, претензий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порядок подготовки документов в заинтересованные организации по претензиям, жалобам, искам и т.п. и формы этих документов</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Персонал должен уметь: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оказывать правовую помощь структурным подразделениям;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анализировать отзывы, жалобы и претензии туристов к качеству туристского продукта и разрабатывать рекомендации по устранению недостатков в обслуживании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представлять интересы организации в суде, а также в государственных и общественных организациях;</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осуществлять ведение дел в суде;</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вести статистический учет жалоб и претензий;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готовить предложения и документы для предъявления претензий к партнерам - поставщикам услуг</w:t>
            </w:r>
          </w:p>
        </w:tc>
      </w:tr>
      <w:tr w:rsidR="00DF2EBE" w:rsidRPr="00DF2EBE" w:rsidTr="00DF2EB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Директор/начальник корпоративного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t>менеджер по работе с корпоративными клиентами;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менеджер корпоративного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специалист корпоративного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консультант корпоративного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агент корпоративного отдела;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руководитель туристской группы</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Персонал должен знать: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рынок партнеров - поставщиков </w:t>
            </w:r>
            <w:r w:rsidRPr="00DF2EBE">
              <w:rPr>
                <w:rFonts w:ascii="Times New Roman" w:eastAsia="Times New Roman" w:hAnsi="Times New Roman" w:cs="Times New Roman"/>
                <w:color w:val="2D2D2D"/>
                <w:sz w:val="21"/>
                <w:szCs w:val="21"/>
                <w:lang w:eastAsia="ru-RU"/>
              </w:rPr>
              <w:lastRenderedPageBreak/>
              <w:t>туристских услуг по регионам;</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гостиничную базу по всему миру;</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особенности обслуживания специализированных групп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особенности оформления виз, авиабилетов, страховок, трансфера в разные страны;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основы ведения переговоров, деловой переписки;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он-лайн системы бронирования гостиниц и других туристских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Персонал должен уметь: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разрабатывать </w:t>
            </w:r>
            <w:r w:rsidRPr="00DF2EBE">
              <w:rPr>
                <w:rFonts w:ascii="Times New Roman" w:eastAsia="Times New Roman" w:hAnsi="Times New Roman" w:cs="Times New Roman"/>
                <w:color w:val="2D2D2D"/>
                <w:sz w:val="21"/>
                <w:szCs w:val="21"/>
                <w:lang w:eastAsia="ru-RU"/>
              </w:rPr>
              <w:lastRenderedPageBreak/>
              <w:t>предложения для корпоративных клиентов и больших групп;</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вести деловую переписку с партнерами;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организовать бронирование проживания, трансфера, визового и страхового обслуживания для больших групп туристов;</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организовать разработку программ корпоративных тренингов и развлекательных программ (вечерних программ и банкетов) по запросу корпоративного заказчика;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сопровождать туристские группы на конференции, семинары, конгрессы;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контролировать на месте четкость соблюдения сроков и расписания деловой, экскурсионной и развлекательной частей туристской программы, размещение туристов и другие вопросы обслуживания;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участвовать в работе выставок, форумов, конференций и семинаров по туризму</w:t>
            </w:r>
          </w:p>
        </w:tc>
      </w:tr>
      <w:tr w:rsidR="00DF2EBE" w:rsidRPr="00DF2EBE" w:rsidTr="00DF2EBE">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Экскурсовод (гид);</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инструктор;</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инструктор-проводник;</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lastRenderedPageBreak/>
              <w:t>гид-переводчик;</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сопровождающий</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Персонал должен знать: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иностранные языки (гид-переводчик);</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историю, географию, искусство, </w:t>
            </w:r>
            <w:r w:rsidRPr="00DF2EBE">
              <w:rPr>
                <w:rFonts w:ascii="Times New Roman" w:eastAsia="Times New Roman" w:hAnsi="Times New Roman" w:cs="Times New Roman"/>
                <w:color w:val="2D2D2D"/>
                <w:sz w:val="21"/>
                <w:szCs w:val="21"/>
                <w:lang w:eastAsia="ru-RU"/>
              </w:rPr>
              <w:lastRenderedPageBreak/>
              <w:t>архитектуру, экономику, политику, религию и социологию данного туристского региона;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методики проведения экскурсий;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обслуживания на пешем, транспортном и комбинированном маршрутах;</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правила работы на городском и загородном, ближнем и дальнем маршрутах;</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технику публичных выступлений;</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технику ответов на вопросы;</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культуру межличностного общения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Персонал должен уметь:</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xml:space="preserve">- подобрать необходимый фактический материал, подготовить текст экскурсии и наглядный </w:t>
            </w:r>
            <w:r w:rsidRPr="00DF2EBE">
              <w:rPr>
                <w:rFonts w:ascii="Times New Roman" w:eastAsia="Times New Roman" w:hAnsi="Times New Roman" w:cs="Times New Roman"/>
                <w:color w:val="2D2D2D"/>
                <w:sz w:val="21"/>
                <w:szCs w:val="21"/>
                <w:lang w:eastAsia="ru-RU"/>
              </w:rPr>
              <w:lastRenderedPageBreak/>
              <w:t>материал - "портфель экскурсовода";</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представлять природные достопримечательности и памятники исторического наследия, страну (местность), в которой проводится экскурсия;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проводить инструктажи туристов, в т.ч. по безопасности;</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сопровождать туристские группы и (или) индивидуальных туристов (включая лиц с особыми запросами) для осмотра природных достопримечательностей и памятников исторического наследия;</w:t>
            </w:r>
            <w:r w:rsidRPr="00DF2EBE">
              <w:rPr>
                <w:rFonts w:ascii="Times New Roman" w:eastAsia="Times New Roman" w:hAnsi="Times New Roman" w:cs="Times New Roman"/>
                <w:color w:val="2D2D2D"/>
                <w:sz w:val="21"/>
                <w:szCs w:val="21"/>
                <w:lang w:eastAsia="ru-RU"/>
              </w:rPr>
              <w:br/>
            </w:r>
            <w:r w:rsidRPr="00DF2EBE">
              <w:rPr>
                <w:rFonts w:ascii="Times New Roman" w:eastAsia="Times New Roman" w:hAnsi="Times New Roman" w:cs="Times New Roman"/>
                <w:color w:val="2D2D2D"/>
                <w:sz w:val="21"/>
                <w:szCs w:val="21"/>
                <w:lang w:eastAsia="ru-RU"/>
              </w:rPr>
              <w:br/>
              <w:t>- работать с туристской группой (включая выбор оптимального месторасположения группы при проведении экскурсии, создание благоприятной атмосферы в туристской группе и т.д.)</w:t>
            </w:r>
          </w:p>
        </w:tc>
      </w:tr>
    </w:tbl>
    <w:p w:rsidR="00DF2EBE" w:rsidRPr="00DF2EBE" w:rsidRDefault="00DF2EBE" w:rsidP="00DF2E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F2EBE">
        <w:rPr>
          <w:rFonts w:ascii="Arial" w:eastAsia="Times New Roman" w:hAnsi="Arial" w:cs="Arial"/>
          <w:color w:val="3C3C3C"/>
          <w:spacing w:val="2"/>
          <w:sz w:val="31"/>
          <w:szCs w:val="31"/>
          <w:lang w:eastAsia="ru-RU"/>
        </w:rPr>
        <w:lastRenderedPageBreak/>
        <w:t>Библиография</w:t>
      </w:r>
    </w:p>
    <w:tbl>
      <w:tblPr>
        <w:tblW w:w="0" w:type="auto"/>
        <w:tblCellMar>
          <w:left w:w="0" w:type="dxa"/>
          <w:right w:w="0" w:type="dxa"/>
        </w:tblCellMar>
        <w:tblLook w:val="04A0" w:firstRow="1" w:lastRow="0" w:firstColumn="1" w:lastColumn="0" w:noHBand="0" w:noVBand="1"/>
      </w:tblPr>
      <w:tblGrid>
        <w:gridCol w:w="643"/>
        <w:gridCol w:w="8712"/>
      </w:tblGrid>
      <w:tr w:rsidR="00DF2EBE" w:rsidRPr="00DF2EBE" w:rsidTr="00DF2EBE">
        <w:trPr>
          <w:trHeight w:val="15"/>
        </w:trPr>
        <w:tc>
          <w:tcPr>
            <w:tcW w:w="739" w:type="dxa"/>
            <w:hideMark/>
          </w:tcPr>
          <w:p w:rsidR="00DF2EBE" w:rsidRPr="00DF2EBE" w:rsidRDefault="00DF2EBE" w:rsidP="00DF2EBE">
            <w:pPr>
              <w:spacing w:after="0" w:line="240" w:lineRule="auto"/>
              <w:rPr>
                <w:rFonts w:ascii="Arial" w:eastAsia="Times New Roman" w:hAnsi="Arial" w:cs="Arial"/>
                <w:b/>
                <w:bCs/>
                <w:color w:val="3C3C3C"/>
                <w:spacing w:val="2"/>
                <w:sz w:val="31"/>
                <w:szCs w:val="31"/>
                <w:lang w:eastAsia="ru-RU"/>
              </w:rPr>
            </w:pPr>
          </w:p>
        </w:tc>
        <w:tc>
          <w:tcPr>
            <w:tcW w:w="11088" w:type="dxa"/>
            <w:hideMark/>
          </w:tcPr>
          <w:p w:rsidR="00DF2EBE" w:rsidRPr="00DF2EBE" w:rsidRDefault="00DF2EBE" w:rsidP="00DF2EBE">
            <w:pPr>
              <w:spacing w:after="0" w:line="240" w:lineRule="auto"/>
              <w:rPr>
                <w:rFonts w:ascii="Times New Roman" w:eastAsia="Times New Roman" w:hAnsi="Times New Roman" w:cs="Times New Roman"/>
                <w:sz w:val="20"/>
                <w:szCs w:val="20"/>
                <w:lang w:eastAsia="ru-RU"/>
              </w:rPr>
            </w:pPr>
          </w:p>
        </w:tc>
      </w:tr>
      <w:tr w:rsidR="00DF2EBE" w:rsidRPr="00DF2EBE" w:rsidTr="00DF2EBE">
        <w:tc>
          <w:tcPr>
            <w:tcW w:w="739" w:type="dxa"/>
            <w:tcBorders>
              <w:top w:val="nil"/>
              <w:left w:val="nil"/>
              <w:bottom w:val="nil"/>
              <w:right w:val="nil"/>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[1]</w:t>
            </w:r>
          </w:p>
        </w:tc>
        <w:tc>
          <w:tcPr>
            <w:tcW w:w="11088" w:type="dxa"/>
            <w:tcBorders>
              <w:top w:val="nil"/>
              <w:left w:val="nil"/>
              <w:bottom w:val="nil"/>
              <w:right w:val="nil"/>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hyperlink r:id="rId27" w:history="1">
              <w:r w:rsidRPr="00DF2EBE">
                <w:rPr>
                  <w:rFonts w:ascii="Times New Roman" w:eastAsia="Times New Roman" w:hAnsi="Times New Roman" w:cs="Times New Roman"/>
                  <w:color w:val="00466E"/>
                  <w:sz w:val="21"/>
                  <w:szCs w:val="21"/>
                  <w:u w:val="single"/>
                  <w:lang w:eastAsia="ru-RU"/>
                </w:rPr>
                <w:t>Федеральный закон от 24.11.1996 г. N 132-ФЗ "Об основах туристской деятельности в Российской Федерации"</w:t>
              </w:r>
            </w:hyperlink>
            <w:r w:rsidRPr="00DF2EBE">
              <w:rPr>
                <w:rFonts w:ascii="Times New Roman" w:eastAsia="Times New Roman" w:hAnsi="Times New Roman" w:cs="Times New Roman"/>
                <w:color w:val="2D2D2D"/>
                <w:sz w:val="21"/>
                <w:szCs w:val="21"/>
                <w:lang w:eastAsia="ru-RU"/>
              </w:rPr>
              <w:t>, с изменениями и дополнениями</w:t>
            </w:r>
          </w:p>
        </w:tc>
      </w:tr>
      <w:tr w:rsidR="00DF2EBE" w:rsidRPr="00DF2EBE" w:rsidTr="00DF2EBE">
        <w:tc>
          <w:tcPr>
            <w:tcW w:w="739" w:type="dxa"/>
            <w:tcBorders>
              <w:top w:val="nil"/>
              <w:left w:val="nil"/>
              <w:bottom w:val="nil"/>
              <w:right w:val="nil"/>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[2]</w:t>
            </w:r>
          </w:p>
        </w:tc>
        <w:tc>
          <w:tcPr>
            <w:tcW w:w="11088" w:type="dxa"/>
            <w:tcBorders>
              <w:top w:val="nil"/>
              <w:left w:val="nil"/>
              <w:bottom w:val="nil"/>
              <w:right w:val="nil"/>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hyperlink r:id="rId28" w:history="1">
              <w:r w:rsidRPr="00DF2EBE">
                <w:rPr>
                  <w:rFonts w:ascii="Times New Roman" w:eastAsia="Times New Roman" w:hAnsi="Times New Roman" w:cs="Times New Roman"/>
                  <w:color w:val="00466E"/>
                  <w:sz w:val="21"/>
                  <w:szCs w:val="21"/>
                  <w:u w:val="single"/>
                  <w:lang w:eastAsia="ru-RU"/>
                </w:rPr>
                <w:t>Закон Российской Федерации от 07.02.1992 г. N 2300-1 "О защите прав потребителей"</w:t>
              </w:r>
            </w:hyperlink>
            <w:r w:rsidRPr="00DF2EBE">
              <w:rPr>
                <w:rFonts w:ascii="Times New Roman" w:eastAsia="Times New Roman" w:hAnsi="Times New Roman" w:cs="Times New Roman"/>
                <w:color w:val="2D2D2D"/>
                <w:sz w:val="21"/>
                <w:szCs w:val="21"/>
                <w:lang w:eastAsia="ru-RU"/>
              </w:rPr>
              <w:t>, с изменениями и дополнениями</w:t>
            </w:r>
          </w:p>
        </w:tc>
      </w:tr>
      <w:tr w:rsidR="00DF2EBE" w:rsidRPr="00DF2EBE" w:rsidTr="00DF2EBE">
        <w:tc>
          <w:tcPr>
            <w:tcW w:w="739" w:type="dxa"/>
            <w:tcBorders>
              <w:top w:val="nil"/>
              <w:left w:val="nil"/>
              <w:bottom w:val="nil"/>
              <w:right w:val="nil"/>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[3]</w:t>
            </w:r>
          </w:p>
        </w:tc>
        <w:tc>
          <w:tcPr>
            <w:tcW w:w="11088" w:type="dxa"/>
            <w:tcBorders>
              <w:top w:val="nil"/>
              <w:left w:val="nil"/>
              <w:bottom w:val="nil"/>
              <w:right w:val="nil"/>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DF2EBE">
                <w:rPr>
                  <w:rFonts w:ascii="Times New Roman" w:eastAsia="Times New Roman" w:hAnsi="Times New Roman" w:cs="Times New Roman"/>
                  <w:color w:val="00466E"/>
                  <w:sz w:val="21"/>
                  <w:szCs w:val="21"/>
                  <w:u w:val="single"/>
                  <w:lang w:eastAsia="ru-RU"/>
                </w:rPr>
                <w:t>Правила оказания услуг по реализации туристского продукта</w:t>
              </w:r>
            </w:hyperlink>
            <w:r w:rsidRPr="00DF2EBE">
              <w:rPr>
                <w:rFonts w:ascii="Times New Roman" w:eastAsia="Times New Roman" w:hAnsi="Times New Roman" w:cs="Times New Roman"/>
                <w:color w:val="2D2D2D"/>
                <w:sz w:val="21"/>
                <w:szCs w:val="21"/>
                <w:lang w:eastAsia="ru-RU"/>
              </w:rPr>
              <w:t>, утв. </w:t>
            </w:r>
            <w:hyperlink r:id="rId30" w:history="1">
              <w:r w:rsidRPr="00DF2EBE">
                <w:rPr>
                  <w:rFonts w:ascii="Times New Roman" w:eastAsia="Times New Roman" w:hAnsi="Times New Roman" w:cs="Times New Roman"/>
                  <w:color w:val="00466E"/>
                  <w:sz w:val="21"/>
                  <w:szCs w:val="21"/>
                  <w:u w:val="single"/>
                  <w:lang w:eastAsia="ru-RU"/>
                </w:rPr>
                <w:t>постановлением Правительства РФ от 18.07.2007 г. N 452</w:t>
              </w:r>
            </w:hyperlink>
            <w:r w:rsidRPr="00DF2EBE">
              <w:rPr>
                <w:rFonts w:ascii="Times New Roman" w:eastAsia="Times New Roman" w:hAnsi="Times New Roman" w:cs="Times New Roman"/>
                <w:color w:val="2D2D2D"/>
                <w:sz w:val="21"/>
                <w:szCs w:val="21"/>
                <w:lang w:eastAsia="ru-RU"/>
              </w:rPr>
              <w:t>, с изменениями и дополнениями</w:t>
            </w:r>
          </w:p>
        </w:tc>
      </w:tr>
      <w:tr w:rsidR="00DF2EBE" w:rsidRPr="00DF2EBE" w:rsidTr="00DF2EBE">
        <w:tc>
          <w:tcPr>
            <w:tcW w:w="739" w:type="dxa"/>
            <w:tcBorders>
              <w:top w:val="nil"/>
              <w:left w:val="nil"/>
              <w:bottom w:val="nil"/>
              <w:right w:val="nil"/>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[4]</w:t>
            </w:r>
          </w:p>
        </w:tc>
        <w:tc>
          <w:tcPr>
            <w:tcW w:w="11088" w:type="dxa"/>
            <w:tcBorders>
              <w:top w:val="nil"/>
              <w:left w:val="nil"/>
              <w:bottom w:val="nil"/>
              <w:right w:val="nil"/>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hyperlink r:id="rId31" w:history="1">
              <w:r w:rsidRPr="00DF2EBE">
                <w:rPr>
                  <w:rFonts w:ascii="Times New Roman" w:eastAsia="Times New Roman" w:hAnsi="Times New Roman" w:cs="Times New Roman"/>
                  <w:color w:val="00466E"/>
                  <w:sz w:val="21"/>
                  <w:szCs w:val="21"/>
                  <w:u w:val="single"/>
                  <w:lang w:eastAsia="ru-RU"/>
                </w:rPr>
                <w:t>Приказ Минздравсоцразвития России от 12.03.2012 г. N 202н "Об утверждении Единого квалификационного справочника должностей руководителей, специалистов, служащих, раздел "Квалификационные характеристики должностей работников организаций сферы туризма"</w:t>
              </w:r>
            </w:hyperlink>
            <w:r w:rsidRPr="00DF2EBE">
              <w:rPr>
                <w:rFonts w:ascii="Times New Roman" w:eastAsia="Times New Roman" w:hAnsi="Times New Roman" w:cs="Times New Roman"/>
                <w:color w:val="2D2D2D"/>
                <w:sz w:val="21"/>
                <w:szCs w:val="21"/>
                <w:lang w:eastAsia="ru-RU"/>
              </w:rPr>
              <w:t> (зарегистрирован в Минюсте России от 02.04.2012 г. N 23681)</w:t>
            </w:r>
          </w:p>
        </w:tc>
      </w:tr>
      <w:tr w:rsidR="00DF2EBE" w:rsidRPr="00DF2EBE" w:rsidTr="00DF2EBE">
        <w:tc>
          <w:tcPr>
            <w:tcW w:w="739" w:type="dxa"/>
            <w:tcBorders>
              <w:top w:val="nil"/>
              <w:left w:val="nil"/>
              <w:bottom w:val="nil"/>
              <w:right w:val="nil"/>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lastRenderedPageBreak/>
              <w:t>[5]</w:t>
            </w:r>
          </w:p>
        </w:tc>
        <w:tc>
          <w:tcPr>
            <w:tcW w:w="11088" w:type="dxa"/>
            <w:tcBorders>
              <w:top w:val="nil"/>
              <w:left w:val="nil"/>
              <w:bottom w:val="nil"/>
              <w:right w:val="nil"/>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hyperlink r:id="rId32" w:history="1">
              <w:r w:rsidRPr="00DF2EBE">
                <w:rPr>
                  <w:rFonts w:ascii="Times New Roman" w:eastAsia="Times New Roman" w:hAnsi="Times New Roman" w:cs="Times New Roman"/>
                  <w:color w:val="00466E"/>
                  <w:sz w:val="21"/>
                  <w:szCs w:val="21"/>
                  <w:u w:val="single"/>
                  <w:lang w:eastAsia="ru-RU"/>
                </w:rPr>
                <w:t>Постановление Министерства труда, Министерства социального развития Российской Федерации и Министерства образования Российской Федерации от 13.01.2003 г. N 1/29 "Об утверждении порядка обучения по охране труда и проверки знаний по охране труда работников организаций"</w:t>
              </w:r>
            </w:hyperlink>
          </w:p>
        </w:tc>
      </w:tr>
      <w:tr w:rsidR="00DF2EBE" w:rsidRPr="00DF2EBE" w:rsidTr="00DF2EBE">
        <w:tc>
          <w:tcPr>
            <w:tcW w:w="739" w:type="dxa"/>
            <w:tcBorders>
              <w:top w:val="nil"/>
              <w:left w:val="nil"/>
              <w:bottom w:val="nil"/>
              <w:right w:val="nil"/>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r w:rsidRPr="00DF2EBE">
              <w:rPr>
                <w:rFonts w:ascii="Times New Roman" w:eastAsia="Times New Roman" w:hAnsi="Times New Roman" w:cs="Times New Roman"/>
                <w:color w:val="2D2D2D"/>
                <w:sz w:val="21"/>
                <w:szCs w:val="21"/>
                <w:lang w:eastAsia="ru-RU"/>
              </w:rPr>
              <w:t>[6]</w:t>
            </w:r>
          </w:p>
        </w:tc>
        <w:tc>
          <w:tcPr>
            <w:tcW w:w="11088" w:type="dxa"/>
            <w:tcBorders>
              <w:top w:val="nil"/>
              <w:left w:val="nil"/>
              <w:bottom w:val="nil"/>
              <w:right w:val="nil"/>
            </w:tcBorders>
            <w:tcMar>
              <w:top w:w="0" w:type="dxa"/>
              <w:left w:w="74" w:type="dxa"/>
              <w:bottom w:w="0" w:type="dxa"/>
              <w:right w:w="74" w:type="dxa"/>
            </w:tcMar>
            <w:hideMark/>
          </w:tcPr>
          <w:p w:rsidR="00DF2EBE" w:rsidRPr="00DF2EBE" w:rsidRDefault="00DF2EBE" w:rsidP="00DF2EBE">
            <w:pPr>
              <w:spacing w:after="0" w:line="315" w:lineRule="atLeast"/>
              <w:textAlignment w:val="baseline"/>
              <w:rPr>
                <w:rFonts w:ascii="Times New Roman" w:eastAsia="Times New Roman" w:hAnsi="Times New Roman" w:cs="Times New Roman"/>
                <w:color w:val="2D2D2D"/>
                <w:sz w:val="21"/>
                <w:szCs w:val="21"/>
                <w:lang w:eastAsia="ru-RU"/>
              </w:rPr>
            </w:pPr>
            <w:hyperlink r:id="rId33" w:history="1">
              <w:r w:rsidRPr="00DF2EBE">
                <w:rPr>
                  <w:rFonts w:ascii="Times New Roman" w:eastAsia="Times New Roman" w:hAnsi="Times New Roman" w:cs="Times New Roman"/>
                  <w:color w:val="00466E"/>
                  <w:sz w:val="21"/>
                  <w:szCs w:val="21"/>
                  <w:u w:val="single"/>
                  <w:lang w:eastAsia="ru-RU"/>
                </w:rPr>
                <w:t>Федеральный закон от 27.07.2006 г. N 152-ФЗ "О персональных данных"</w:t>
              </w:r>
            </w:hyperlink>
            <w:r w:rsidRPr="00DF2EBE">
              <w:rPr>
                <w:rFonts w:ascii="Times New Roman" w:eastAsia="Times New Roman" w:hAnsi="Times New Roman" w:cs="Times New Roman"/>
                <w:color w:val="2D2D2D"/>
                <w:sz w:val="21"/>
                <w:szCs w:val="21"/>
                <w:lang w:eastAsia="ru-RU"/>
              </w:rPr>
              <w:t>, с изменениями и дополнениями</w:t>
            </w:r>
          </w:p>
        </w:tc>
      </w:tr>
    </w:tbl>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br/>
      </w:r>
      <w:r w:rsidRPr="00DF2EBE">
        <w:rPr>
          <w:rFonts w:ascii="Arial" w:eastAsia="Times New Roman" w:hAnsi="Arial" w:cs="Arial"/>
          <w:color w:val="2D2D2D"/>
          <w:spacing w:val="2"/>
          <w:sz w:val="21"/>
          <w:szCs w:val="21"/>
          <w:lang w:eastAsia="ru-RU"/>
        </w:rPr>
        <w:br/>
        <w:t>______________________________________________________________________</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t>УДК 641.5:006.354 ОКС 03.080.30 Т58 ОКСТУ 0131</w:t>
      </w:r>
    </w:p>
    <w:p w:rsidR="00DF2EBE" w:rsidRPr="00DF2EBE" w:rsidRDefault="00DF2EBE" w:rsidP="00DF2E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BE">
        <w:rPr>
          <w:rFonts w:ascii="Arial" w:eastAsia="Times New Roman" w:hAnsi="Arial" w:cs="Arial"/>
          <w:color w:val="2D2D2D"/>
          <w:spacing w:val="2"/>
          <w:sz w:val="21"/>
          <w:szCs w:val="21"/>
          <w:lang w:eastAsia="ru-RU"/>
        </w:rPr>
        <w:br/>
        <w:t>Ключевые слова: туроператоры, турагентства, персонал, руководители отделов и подразделений, специалисты, классификация персонала, критерии оценки персонала, общие и дополнительные требования, знания, умения</w:t>
      </w: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6B"/>
    <w:rsid w:val="001745D9"/>
    <w:rsid w:val="003819BF"/>
    <w:rsid w:val="008A7C05"/>
    <w:rsid w:val="00DF2EBE"/>
    <w:rsid w:val="00E5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A25D6-C7FE-47B1-8015-0652E93D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2518">
      <w:bodyDiv w:val="1"/>
      <w:marLeft w:val="0"/>
      <w:marRight w:val="0"/>
      <w:marTop w:val="0"/>
      <w:marBottom w:val="0"/>
      <w:divBdr>
        <w:top w:val="none" w:sz="0" w:space="0" w:color="auto"/>
        <w:left w:val="none" w:sz="0" w:space="0" w:color="auto"/>
        <w:bottom w:val="none" w:sz="0" w:space="0" w:color="auto"/>
        <w:right w:val="none" w:sz="0" w:space="0" w:color="auto"/>
      </w:divBdr>
      <w:divsChild>
        <w:div w:id="2003311535">
          <w:marLeft w:val="0"/>
          <w:marRight w:val="0"/>
          <w:marTop w:val="0"/>
          <w:marBottom w:val="0"/>
          <w:divBdr>
            <w:top w:val="none" w:sz="0" w:space="0" w:color="auto"/>
            <w:left w:val="none" w:sz="0" w:space="0" w:color="auto"/>
            <w:bottom w:val="none" w:sz="0" w:space="0" w:color="auto"/>
            <w:right w:val="none" w:sz="0" w:space="0" w:color="auto"/>
          </w:divBdr>
          <w:divsChild>
            <w:div w:id="957220383">
              <w:marLeft w:val="0"/>
              <w:marRight w:val="0"/>
              <w:marTop w:val="0"/>
              <w:marBottom w:val="0"/>
              <w:divBdr>
                <w:top w:val="none" w:sz="0" w:space="0" w:color="auto"/>
                <w:left w:val="none" w:sz="0" w:space="0" w:color="auto"/>
                <w:bottom w:val="none" w:sz="0" w:space="0" w:color="auto"/>
                <w:right w:val="none" w:sz="0" w:space="0" w:color="auto"/>
              </w:divBdr>
            </w:div>
            <w:div w:id="977999792">
              <w:marLeft w:val="0"/>
              <w:marRight w:val="0"/>
              <w:marTop w:val="0"/>
              <w:marBottom w:val="0"/>
              <w:divBdr>
                <w:top w:val="none" w:sz="0" w:space="0" w:color="auto"/>
                <w:left w:val="none" w:sz="0" w:space="0" w:color="auto"/>
                <w:bottom w:val="none" w:sz="0" w:space="0" w:color="auto"/>
                <w:right w:val="none" w:sz="0" w:space="0" w:color="auto"/>
              </w:divBdr>
            </w:div>
            <w:div w:id="1090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83215" TargetMode="External"/><Relationship Id="rId18" Type="http://schemas.openxmlformats.org/officeDocument/2006/relationships/hyperlink" Target="http://docs.cntd.ru/document/902052485" TargetMode="External"/><Relationship Id="rId26" Type="http://schemas.openxmlformats.org/officeDocument/2006/relationships/hyperlink" Target="http://docs.cntd.ru/document/1200083215" TargetMode="External"/><Relationship Id="rId3" Type="http://schemas.openxmlformats.org/officeDocument/2006/relationships/webSettings" Target="webSettings.xml"/><Relationship Id="rId21" Type="http://schemas.openxmlformats.org/officeDocument/2006/relationships/hyperlink" Target="http://docs.cntd.ru/document/1200083218" TargetMode="External"/><Relationship Id="rId34" Type="http://schemas.openxmlformats.org/officeDocument/2006/relationships/fontTable" Target="fontTable.xml"/><Relationship Id="rId7" Type="http://schemas.openxmlformats.org/officeDocument/2006/relationships/hyperlink" Target="http://docs.cntd.ru/document/1200083215" TargetMode="External"/><Relationship Id="rId12" Type="http://schemas.openxmlformats.org/officeDocument/2006/relationships/hyperlink" Target="http://docs.cntd.ru/document/9032907" TargetMode="External"/><Relationship Id="rId17" Type="http://schemas.openxmlformats.org/officeDocument/2006/relationships/hyperlink" Target="http://docs.cntd.ru/document/9005388" TargetMode="External"/><Relationship Id="rId25" Type="http://schemas.openxmlformats.org/officeDocument/2006/relationships/hyperlink" Target="http://docs.cntd.ru/document/901990046" TargetMode="External"/><Relationship Id="rId33" Type="http://schemas.openxmlformats.org/officeDocument/2006/relationships/hyperlink" Target="http://docs.cntd.ru/document/901990046" TargetMode="External"/><Relationship Id="rId2" Type="http://schemas.openxmlformats.org/officeDocument/2006/relationships/settings" Target="settings.xml"/><Relationship Id="rId16" Type="http://schemas.openxmlformats.org/officeDocument/2006/relationships/hyperlink" Target="http://docs.cntd.ru/document/9032907" TargetMode="External"/><Relationship Id="rId20" Type="http://schemas.openxmlformats.org/officeDocument/2006/relationships/hyperlink" Target="http://docs.cntd.ru/document/902335720" TargetMode="External"/><Relationship Id="rId29" Type="http://schemas.openxmlformats.org/officeDocument/2006/relationships/hyperlink" Target="http://docs.cntd.ru/document/902052485" TargetMode="External"/><Relationship Id="rId1" Type="http://schemas.openxmlformats.org/officeDocument/2006/relationships/styles" Target="styles.xml"/><Relationship Id="rId6" Type="http://schemas.openxmlformats.org/officeDocument/2006/relationships/hyperlink" Target="http://docs.cntd.ru/document/1200073863" TargetMode="External"/><Relationship Id="rId11" Type="http://schemas.openxmlformats.org/officeDocument/2006/relationships/hyperlink" Target="http://docs.cntd.ru/document/1200090078" TargetMode="External"/><Relationship Id="rId24" Type="http://schemas.openxmlformats.org/officeDocument/2006/relationships/hyperlink" Target="http://docs.cntd.ru/document/1200073863" TargetMode="External"/><Relationship Id="rId32" Type="http://schemas.openxmlformats.org/officeDocument/2006/relationships/hyperlink" Target="http://docs.cntd.ru/document/901850788" TargetMode="External"/><Relationship Id="rId5" Type="http://schemas.openxmlformats.org/officeDocument/2006/relationships/hyperlink" Target="http://docs.cntd.ru/document/1200102193" TargetMode="External"/><Relationship Id="rId15" Type="http://schemas.openxmlformats.org/officeDocument/2006/relationships/hyperlink" Target="http://docs.cntd.ru/document/1200095897" TargetMode="External"/><Relationship Id="rId23" Type="http://schemas.openxmlformats.org/officeDocument/2006/relationships/hyperlink" Target="http://docs.cntd.ru/document/901850788" TargetMode="External"/><Relationship Id="rId28" Type="http://schemas.openxmlformats.org/officeDocument/2006/relationships/hyperlink" Target="http://docs.cntd.ru/document/9005388" TargetMode="External"/><Relationship Id="rId10" Type="http://schemas.openxmlformats.org/officeDocument/2006/relationships/hyperlink" Target="http://docs.cntd.ru/document/1200095897" TargetMode="External"/><Relationship Id="rId19" Type="http://schemas.openxmlformats.org/officeDocument/2006/relationships/hyperlink" Target="http://docs.cntd.ru/document/902335720" TargetMode="External"/><Relationship Id="rId31" Type="http://schemas.openxmlformats.org/officeDocument/2006/relationships/hyperlink" Target="http://docs.cntd.ru/document/902335720" TargetMode="External"/><Relationship Id="rId4" Type="http://schemas.openxmlformats.org/officeDocument/2006/relationships/hyperlink" Target="http://docs.cntd.ru/document/499044675" TargetMode="External"/><Relationship Id="rId9" Type="http://schemas.openxmlformats.org/officeDocument/2006/relationships/hyperlink" Target="http://docs.cntd.ru/document/1200083218" TargetMode="External"/><Relationship Id="rId14" Type="http://schemas.openxmlformats.org/officeDocument/2006/relationships/hyperlink" Target="http://docs.cntd.ru/document/1200077638" TargetMode="External"/><Relationship Id="rId22" Type="http://schemas.openxmlformats.org/officeDocument/2006/relationships/hyperlink" Target="http://docs.cntd.ru/document/1200090078" TargetMode="External"/><Relationship Id="rId27" Type="http://schemas.openxmlformats.org/officeDocument/2006/relationships/hyperlink" Target="http://docs.cntd.ru/document/9032907" TargetMode="External"/><Relationship Id="rId30" Type="http://schemas.openxmlformats.org/officeDocument/2006/relationships/hyperlink" Target="http://docs.cntd.ru/document/902052485" TargetMode="External"/><Relationship Id="rId35" Type="http://schemas.openxmlformats.org/officeDocument/2006/relationships/theme" Target="theme/theme1.xml"/><Relationship Id="rId8" Type="http://schemas.openxmlformats.org/officeDocument/2006/relationships/hyperlink" Target="http://docs.cntd.ru/document/1200077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6596</Words>
  <Characters>37599</Characters>
  <Application>Microsoft Office Word</Application>
  <DocSecurity>0</DocSecurity>
  <Lines>313</Lines>
  <Paragraphs>88</Paragraphs>
  <ScaleCrop>false</ScaleCrop>
  <Company>diakov.net</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2018-09-13T07:14:00Z</dcterms:created>
  <dcterms:modified xsi:type="dcterms:W3CDTF">2018-09-13T07:14:00Z</dcterms:modified>
</cp:coreProperties>
</file>