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9F" w:rsidRPr="0064589F" w:rsidRDefault="0064589F" w:rsidP="0064589F">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64589F">
        <w:rPr>
          <w:rFonts w:ascii="Arial" w:eastAsia="Times New Roman" w:hAnsi="Arial" w:cs="Arial"/>
          <w:b/>
          <w:bCs/>
          <w:color w:val="2D2D2D"/>
          <w:kern w:val="36"/>
          <w:sz w:val="46"/>
          <w:szCs w:val="46"/>
          <w:lang w:eastAsia="ru-RU"/>
        </w:rPr>
        <w:t>ГОСТ Р 50690-2017 Туристские услуги. Общие требования</w:t>
      </w:r>
    </w:p>
    <w:p w:rsidR="0064589F" w:rsidRPr="0064589F" w:rsidRDefault="0064589F" w:rsidP="0064589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4589F">
        <w:rPr>
          <w:rFonts w:ascii="Arial" w:eastAsia="Times New Roman" w:hAnsi="Arial" w:cs="Arial"/>
          <w:color w:val="2D2D2D"/>
          <w:spacing w:val="2"/>
          <w:sz w:val="21"/>
          <w:szCs w:val="21"/>
          <w:lang w:eastAsia="ru-RU"/>
        </w:rPr>
        <w:br/>
        <w:t>ГОСТ Р 50690-2017</w:t>
      </w:r>
    </w:p>
    <w:p w:rsidR="0064589F" w:rsidRPr="0064589F" w:rsidRDefault="0064589F" w:rsidP="0064589F">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64589F">
        <w:rPr>
          <w:rFonts w:ascii="Arial" w:eastAsia="Times New Roman" w:hAnsi="Arial" w:cs="Arial"/>
          <w:color w:val="3C3C3C"/>
          <w:spacing w:val="2"/>
          <w:sz w:val="41"/>
          <w:szCs w:val="41"/>
          <w:lang w:eastAsia="ru-RU"/>
        </w:rPr>
        <w:t>     </w:t>
      </w:r>
      <w:r w:rsidRPr="0064589F">
        <w:rPr>
          <w:rFonts w:ascii="Arial" w:eastAsia="Times New Roman" w:hAnsi="Arial" w:cs="Arial"/>
          <w:color w:val="3C3C3C"/>
          <w:spacing w:val="2"/>
          <w:sz w:val="41"/>
          <w:szCs w:val="41"/>
          <w:lang w:eastAsia="ru-RU"/>
        </w:rPr>
        <w:br/>
        <w:t>     </w:t>
      </w:r>
      <w:r w:rsidRPr="0064589F">
        <w:rPr>
          <w:rFonts w:ascii="Arial" w:eastAsia="Times New Roman" w:hAnsi="Arial" w:cs="Arial"/>
          <w:color w:val="3C3C3C"/>
          <w:spacing w:val="2"/>
          <w:sz w:val="41"/>
          <w:szCs w:val="41"/>
          <w:lang w:eastAsia="ru-RU"/>
        </w:rPr>
        <w:br/>
        <w:t>НАЦИОНАЛЬНЫЙ СТАНДАРТ РОССИЙСКОЙ ФЕДЕРАЦИИ</w:t>
      </w:r>
    </w:p>
    <w:p w:rsidR="0064589F" w:rsidRPr="0064589F" w:rsidRDefault="0064589F" w:rsidP="0064589F">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64589F">
        <w:rPr>
          <w:rFonts w:ascii="Arial" w:eastAsia="Times New Roman" w:hAnsi="Arial" w:cs="Arial"/>
          <w:color w:val="3C3C3C"/>
          <w:spacing w:val="2"/>
          <w:sz w:val="41"/>
          <w:szCs w:val="41"/>
          <w:lang w:eastAsia="ru-RU"/>
        </w:rPr>
        <w:br/>
        <w:t>ТУРИСТСКИЕ УСЛУГИ</w:t>
      </w:r>
    </w:p>
    <w:p w:rsidR="0064589F" w:rsidRPr="0064589F" w:rsidRDefault="0064589F" w:rsidP="0064589F">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64589F">
        <w:rPr>
          <w:rFonts w:ascii="Arial" w:eastAsia="Times New Roman" w:hAnsi="Arial" w:cs="Arial"/>
          <w:color w:val="3C3C3C"/>
          <w:spacing w:val="2"/>
          <w:sz w:val="41"/>
          <w:szCs w:val="41"/>
          <w:lang w:eastAsia="ru-RU"/>
        </w:rPr>
        <w:br/>
        <w:t>Общие требования</w:t>
      </w:r>
    </w:p>
    <w:p w:rsidR="0064589F" w:rsidRPr="0064589F" w:rsidRDefault="0064589F" w:rsidP="0064589F">
      <w:pPr>
        <w:shd w:val="clear" w:color="auto" w:fill="FFFFFF"/>
        <w:spacing w:after="0" w:line="288" w:lineRule="atLeast"/>
        <w:jc w:val="center"/>
        <w:textAlignment w:val="baseline"/>
        <w:rPr>
          <w:rFonts w:ascii="Arial" w:eastAsia="Times New Roman" w:hAnsi="Arial" w:cs="Arial"/>
          <w:color w:val="3C3C3C"/>
          <w:spacing w:val="2"/>
          <w:sz w:val="41"/>
          <w:szCs w:val="41"/>
          <w:lang w:val="en-US" w:eastAsia="ru-RU"/>
        </w:rPr>
      </w:pPr>
      <w:r w:rsidRPr="0064589F">
        <w:rPr>
          <w:rFonts w:ascii="Arial" w:eastAsia="Times New Roman" w:hAnsi="Arial" w:cs="Arial"/>
          <w:color w:val="3C3C3C"/>
          <w:spacing w:val="2"/>
          <w:sz w:val="41"/>
          <w:szCs w:val="41"/>
          <w:lang w:eastAsia="ru-RU"/>
        </w:rPr>
        <w:br/>
      </w:r>
      <w:proofErr w:type="spellStart"/>
      <w:r w:rsidRPr="0064589F">
        <w:rPr>
          <w:rFonts w:ascii="Arial" w:eastAsia="Times New Roman" w:hAnsi="Arial" w:cs="Arial"/>
          <w:color w:val="3C3C3C"/>
          <w:spacing w:val="2"/>
          <w:sz w:val="41"/>
          <w:szCs w:val="41"/>
          <w:lang w:eastAsia="ru-RU"/>
        </w:rPr>
        <w:t>Tourist</w:t>
      </w:r>
      <w:proofErr w:type="spellEnd"/>
      <w:r w:rsidRPr="0064589F">
        <w:rPr>
          <w:rFonts w:ascii="Arial" w:eastAsia="Times New Roman" w:hAnsi="Arial" w:cs="Arial"/>
          <w:color w:val="3C3C3C"/>
          <w:spacing w:val="2"/>
          <w:sz w:val="41"/>
          <w:szCs w:val="41"/>
          <w:lang w:eastAsia="ru-RU"/>
        </w:rPr>
        <w:t xml:space="preserve"> </w:t>
      </w:r>
      <w:proofErr w:type="spellStart"/>
      <w:r w:rsidRPr="0064589F">
        <w:rPr>
          <w:rFonts w:ascii="Arial" w:eastAsia="Times New Roman" w:hAnsi="Arial" w:cs="Arial"/>
          <w:color w:val="3C3C3C"/>
          <w:spacing w:val="2"/>
          <w:sz w:val="41"/>
          <w:szCs w:val="41"/>
          <w:lang w:eastAsia="ru-RU"/>
        </w:rPr>
        <w:t>services</w:t>
      </w:r>
      <w:proofErr w:type="spellEnd"/>
      <w:r w:rsidRPr="0064589F">
        <w:rPr>
          <w:rFonts w:ascii="Arial" w:eastAsia="Times New Roman" w:hAnsi="Arial" w:cs="Arial"/>
          <w:color w:val="3C3C3C"/>
          <w:spacing w:val="2"/>
          <w:sz w:val="41"/>
          <w:szCs w:val="41"/>
          <w:lang w:eastAsia="ru-RU"/>
        </w:rPr>
        <w:t xml:space="preserve">. </w:t>
      </w:r>
      <w:r w:rsidRPr="0064589F">
        <w:rPr>
          <w:rFonts w:ascii="Arial" w:eastAsia="Times New Roman" w:hAnsi="Arial" w:cs="Arial"/>
          <w:color w:val="3C3C3C"/>
          <w:spacing w:val="2"/>
          <w:sz w:val="41"/>
          <w:szCs w:val="41"/>
          <w:lang w:val="en-US" w:eastAsia="ru-RU"/>
        </w:rPr>
        <w:t>General requirements</w:t>
      </w:r>
    </w:p>
    <w:p w:rsidR="0064589F" w:rsidRPr="0064589F" w:rsidRDefault="0064589F" w:rsidP="0064589F">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64589F">
        <w:rPr>
          <w:rFonts w:ascii="Arial" w:eastAsia="Times New Roman" w:hAnsi="Arial" w:cs="Arial"/>
          <w:color w:val="2D2D2D"/>
          <w:spacing w:val="2"/>
          <w:sz w:val="21"/>
          <w:szCs w:val="21"/>
          <w:lang w:eastAsia="ru-RU"/>
        </w:rPr>
        <w:t>ОКС</w:t>
      </w:r>
      <w:r w:rsidRPr="0064589F">
        <w:rPr>
          <w:rFonts w:ascii="Arial" w:eastAsia="Times New Roman" w:hAnsi="Arial" w:cs="Arial"/>
          <w:color w:val="2D2D2D"/>
          <w:spacing w:val="2"/>
          <w:sz w:val="21"/>
          <w:szCs w:val="21"/>
          <w:lang w:val="en-US" w:eastAsia="ru-RU"/>
        </w:rPr>
        <w:t xml:space="preserve"> 03.080.30</w:t>
      </w:r>
    </w:p>
    <w:p w:rsidR="0064589F" w:rsidRPr="0064589F" w:rsidRDefault="0064589F" w:rsidP="0064589F">
      <w:pPr>
        <w:shd w:val="clear" w:color="auto" w:fill="FFFFFF"/>
        <w:spacing w:after="0" w:line="315" w:lineRule="atLeast"/>
        <w:jc w:val="right"/>
        <w:textAlignment w:val="baseline"/>
        <w:rPr>
          <w:rFonts w:ascii="Arial" w:eastAsia="Times New Roman" w:hAnsi="Arial" w:cs="Arial"/>
          <w:color w:val="2D2D2D"/>
          <w:spacing w:val="2"/>
          <w:sz w:val="21"/>
          <w:szCs w:val="21"/>
          <w:lang w:val="en-US" w:eastAsia="ru-RU"/>
        </w:rPr>
      </w:pPr>
      <w:r w:rsidRPr="0064589F">
        <w:rPr>
          <w:rFonts w:ascii="Arial" w:eastAsia="Times New Roman" w:hAnsi="Arial" w:cs="Arial"/>
          <w:color w:val="2D2D2D"/>
          <w:spacing w:val="2"/>
          <w:sz w:val="21"/>
          <w:szCs w:val="21"/>
          <w:lang w:eastAsia="ru-RU"/>
        </w:rPr>
        <w:t>Дата</w:t>
      </w:r>
      <w:r w:rsidRPr="0064589F">
        <w:rPr>
          <w:rFonts w:ascii="Arial" w:eastAsia="Times New Roman" w:hAnsi="Arial" w:cs="Arial"/>
          <w:color w:val="2D2D2D"/>
          <w:spacing w:val="2"/>
          <w:sz w:val="21"/>
          <w:szCs w:val="21"/>
          <w:lang w:val="en-US" w:eastAsia="ru-RU"/>
        </w:rPr>
        <w:t xml:space="preserve"> </w:t>
      </w:r>
      <w:r w:rsidRPr="0064589F">
        <w:rPr>
          <w:rFonts w:ascii="Arial" w:eastAsia="Times New Roman" w:hAnsi="Arial" w:cs="Arial"/>
          <w:color w:val="2D2D2D"/>
          <w:spacing w:val="2"/>
          <w:sz w:val="21"/>
          <w:szCs w:val="21"/>
          <w:lang w:eastAsia="ru-RU"/>
        </w:rPr>
        <w:t>введения</w:t>
      </w:r>
      <w:r w:rsidRPr="0064589F">
        <w:rPr>
          <w:rFonts w:ascii="Arial" w:eastAsia="Times New Roman" w:hAnsi="Arial" w:cs="Arial"/>
          <w:color w:val="2D2D2D"/>
          <w:spacing w:val="2"/>
          <w:sz w:val="21"/>
          <w:szCs w:val="21"/>
          <w:lang w:val="en-US" w:eastAsia="ru-RU"/>
        </w:rPr>
        <w:t xml:space="preserve"> 2018-06-01</w:t>
      </w:r>
    </w:p>
    <w:p w:rsidR="0064589F" w:rsidRPr="0064589F" w:rsidRDefault="0064589F" w:rsidP="0064589F">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64589F">
        <w:rPr>
          <w:rFonts w:ascii="Arial" w:eastAsia="Times New Roman" w:hAnsi="Arial" w:cs="Arial"/>
          <w:color w:val="3C3C3C"/>
          <w:spacing w:val="2"/>
          <w:sz w:val="41"/>
          <w:szCs w:val="41"/>
          <w:lang w:val="en-US" w:eastAsia="ru-RU"/>
        </w:rPr>
        <w:t>   </w:t>
      </w:r>
      <w:r w:rsidRPr="0064589F">
        <w:rPr>
          <w:rFonts w:ascii="Arial" w:eastAsia="Times New Roman" w:hAnsi="Arial" w:cs="Arial"/>
          <w:color w:val="3C3C3C"/>
          <w:spacing w:val="2"/>
          <w:sz w:val="41"/>
          <w:szCs w:val="41"/>
          <w:lang w:eastAsia="ru-RU"/>
        </w:rPr>
        <w:t>Предисловие</w:t>
      </w:r>
    </w:p>
    <w:p w:rsidR="0064589F" w:rsidRPr="0064589F" w:rsidRDefault="0064589F" w:rsidP="006458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89F">
        <w:rPr>
          <w:rFonts w:ascii="Arial" w:eastAsia="Times New Roman" w:hAnsi="Arial" w:cs="Arial"/>
          <w:color w:val="2D2D2D"/>
          <w:spacing w:val="2"/>
          <w:sz w:val="21"/>
          <w:szCs w:val="21"/>
          <w:lang w:eastAsia="ru-RU"/>
        </w:rPr>
        <w:t>1 РАЗРАБОТАН Акционерным обществом "Всероссийский научно-исследовательский институт сертификации" (АО "ВНИИС") при поддержке Департамента туризма и региональной политики Министерства культуры Российской Федерации</w:t>
      </w:r>
      <w:r w:rsidRPr="0064589F">
        <w:rPr>
          <w:rFonts w:ascii="Arial" w:eastAsia="Times New Roman" w:hAnsi="Arial" w:cs="Arial"/>
          <w:color w:val="2D2D2D"/>
          <w:spacing w:val="2"/>
          <w:sz w:val="21"/>
          <w:szCs w:val="21"/>
          <w:lang w:eastAsia="ru-RU"/>
        </w:rPr>
        <w:br/>
      </w:r>
    </w:p>
    <w:p w:rsidR="0064589F" w:rsidRPr="0064589F" w:rsidRDefault="0064589F" w:rsidP="006458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89F">
        <w:rPr>
          <w:rFonts w:ascii="Arial" w:eastAsia="Times New Roman" w:hAnsi="Arial" w:cs="Arial"/>
          <w:color w:val="2D2D2D"/>
          <w:spacing w:val="2"/>
          <w:sz w:val="21"/>
          <w:szCs w:val="21"/>
          <w:lang w:eastAsia="ru-RU"/>
        </w:rPr>
        <w:t>2 ВНЕСЕН Техническим комитетом по стандартизации ТК 199 "Туристские услуги и услуги средств размещения"</w:t>
      </w:r>
      <w:r w:rsidRPr="0064589F">
        <w:rPr>
          <w:rFonts w:ascii="Arial" w:eastAsia="Times New Roman" w:hAnsi="Arial" w:cs="Arial"/>
          <w:color w:val="2D2D2D"/>
          <w:spacing w:val="2"/>
          <w:sz w:val="21"/>
          <w:szCs w:val="21"/>
          <w:lang w:eastAsia="ru-RU"/>
        </w:rPr>
        <w:br/>
      </w:r>
    </w:p>
    <w:p w:rsidR="0064589F" w:rsidRPr="0064589F" w:rsidRDefault="0064589F" w:rsidP="006458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89F">
        <w:rPr>
          <w:rFonts w:ascii="Arial" w:eastAsia="Times New Roman" w:hAnsi="Arial" w:cs="Arial"/>
          <w:color w:val="2D2D2D"/>
          <w:spacing w:val="2"/>
          <w:sz w:val="21"/>
          <w:szCs w:val="21"/>
          <w:lang w:eastAsia="ru-RU"/>
        </w:rPr>
        <w:t>3 УТВЕРЖДЕН И ВВЕДЕН В ДЕЙСТВИЕ </w:t>
      </w:r>
      <w:hyperlink r:id="rId4" w:history="1">
        <w:r w:rsidRPr="0064589F">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31 октября 2017 г. N 1561-ст</w:t>
        </w:r>
      </w:hyperlink>
      <w:r w:rsidRPr="0064589F">
        <w:rPr>
          <w:rFonts w:ascii="Arial" w:eastAsia="Times New Roman" w:hAnsi="Arial" w:cs="Arial"/>
          <w:color w:val="2D2D2D"/>
          <w:spacing w:val="2"/>
          <w:sz w:val="21"/>
          <w:szCs w:val="21"/>
          <w:lang w:eastAsia="ru-RU"/>
        </w:rPr>
        <w:br/>
      </w:r>
    </w:p>
    <w:p w:rsidR="0064589F" w:rsidRPr="0064589F" w:rsidRDefault="0064589F" w:rsidP="006458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89F">
        <w:rPr>
          <w:rFonts w:ascii="Arial" w:eastAsia="Times New Roman" w:hAnsi="Arial" w:cs="Arial"/>
          <w:color w:val="2D2D2D"/>
          <w:spacing w:val="2"/>
          <w:sz w:val="21"/>
          <w:szCs w:val="21"/>
          <w:lang w:eastAsia="ru-RU"/>
        </w:rPr>
        <w:t>4 ВЗАМЕН </w:t>
      </w:r>
      <w:hyperlink r:id="rId5" w:history="1">
        <w:r w:rsidRPr="0064589F">
          <w:rPr>
            <w:rFonts w:ascii="Arial" w:eastAsia="Times New Roman" w:hAnsi="Arial" w:cs="Arial"/>
            <w:color w:val="00466E"/>
            <w:spacing w:val="2"/>
            <w:sz w:val="21"/>
            <w:szCs w:val="21"/>
            <w:u w:val="single"/>
            <w:lang w:eastAsia="ru-RU"/>
          </w:rPr>
          <w:t>ГОСТ Р 50690-2000</w:t>
        </w:r>
      </w:hyperlink>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r>
      <w:r w:rsidRPr="0064589F">
        <w:rPr>
          <w:rFonts w:ascii="Arial" w:eastAsia="Times New Roman" w:hAnsi="Arial" w:cs="Arial"/>
          <w:i/>
          <w:iCs/>
          <w:color w:val="2D2D2D"/>
          <w:spacing w:val="2"/>
          <w:sz w:val="21"/>
          <w:szCs w:val="21"/>
          <w:lang w:eastAsia="ru-RU"/>
        </w:rPr>
        <w:t>Правила применения настоящего стандарта установлены в</w:t>
      </w:r>
      <w:r w:rsidRPr="0064589F">
        <w:rPr>
          <w:rFonts w:ascii="Arial" w:eastAsia="Times New Roman" w:hAnsi="Arial" w:cs="Arial"/>
          <w:color w:val="2D2D2D"/>
          <w:spacing w:val="2"/>
          <w:sz w:val="21"/>
          <w:szCs w:val="21"/>
          <w:lang w:eastAsia="ru-RU"/>
        </w:rPr>
        <w:t> </w:t>
      </w:r>
      <w:hyperlink r:id="rId6" w:history="1">
        <w:r w:rsidRPr="0064589F">
          <w:rPr>
            <w:rFonts w:ascii="Arial" w:eastAsia="Times New Roman" w:hAnsi="Arial" w:cs="Arial"/>
            <w:color w:val="00466E"/>
            <w:spacing w:val="2"/>
            <w:sz w:val="21"/>
            <w:szCs w:val="21"/>
            <w:u w:val="single"/>
            <w:lang w:eastAsia="ru-RU"/>
          </w:rPr>
          <w:t>статье 26 Федерального закона от 29 июня 2015 г. N 162-ФЗ "О стандартизации в Российской Федерации"</w:t>
        </w:r>
      </w:hyperlink>
      <w:r w:rsidRPr="0064589F">
        <w:rPr>
          <w:rFonts w:ascii="Arial" w:eastAsia="Times New Roman" w:hAnsi="Arial" w:cs="Arial"/>
          <w:i/>
          <w:iCs/>
          <w:color w:val="2D2D2D"/>
          <w:spacing w:val="2"/>
          <w:sz w:val="21"/>
          <w:szCs w:val="21"/>
          <w:lang w:eastAsia="ru-RU"/>
        </w:rPr>
        <w:t xml:space="preserve">.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w:t>
      </w:r>
      <w:r w:rsidRPr="0064589F">
        <w:rPr>
          <w:rFonts w:ascii="Arial" w:eastAsia="Times New Roman" w:hAnsi="Arial" w:cs="Arial"/>
          <w:i/>
          <w:iCs/>
          <w:color w:val="2D2D2D"/>
          <w:spacing w:val="2"/>
          <w:sz w:val="21"/>
          <w:szCs w:val="21"/>
          <w:lang w:eastAsia="ru-RU"/>
        </w:rPr>
        <w:lastRenderedPageBreak/>
        <w:t>"Национальные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r>
    </w:p>
    <w:p w:rsidR="0064589F" w:rsidRPr="0064589F" w:rsidRDefault="0064589F" w:rsidP="0064589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64589F">
        <w:rPr>
          <w:rFonts w:ascii="Arial" w:eastAsia="Times New Roman" w:hAnsi="Arial" w:cs="Arial"/>
          <w:color w:val="3C3C3C"/>
          <w:spacing w:val="2"/>
          <w:sz w:val="41"/>
          <w:szCs w:val="41"/>
          <w:lang w:eastAsia="ru-RU"/>
        </w:rPr>
        <w:t>1 Область применения</w:t>
      </w:r>
    </w:p>
    <w:p w:rsidR="0064589F" w:rsidRPr="0064589F" w:rsidRDefault="0064589F" w:rsidP="006458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89F">
        <w:rPr>
          <w:rFonts w:ascii="Arial" w:eastAsia="Times New Roman" w:hAnsi="Arial" w:cs="Arial"/>
          <w:color w:val="2D2D2D"/>
          <w:spacing w:val="2"/>
          <w:sz w:val="21"/>
          <w:szCs w:val="21"/>
          <w:lang w:eastAsia="ru-RU"/>
        </w:rPr>
        <w:br/>
        <w:t>Настоящий стандарт устанавливает общие требования к туристским услугам.</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t>Настоящий стандарт распространяется на туроператорскую, турагентскую деятельность, а также иную деятельность юридических лиц и индивидуальных предпринимателей, оказывающих туристские услуги.</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t>Настоящий стандарт не распространяется на туристские услуги в области самодеятельного туризма.</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r>
    </w:p>
    <w:p w:rsidR="0064589F" w:rsidRPr="0064589F" w:rsidRDefault="0064589F" w:rsidP="0064589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64589F">
        <w:rPr>
          <w:rFonts w:ascii="Arial" w:eastAsia="Times New Roman" w:hAnsi="Arial" w:cs="Arial"/>
          <w:color w:val="3C3C3C"/>
          <w:spacing w:val="2"/>
          <w:sz w:val="41"/>
          <w:szCs w:val="41"/>
          <w:lang w:eastAsia="ru-RU"/>
        </w:rPr>
        <w:t>2 Нормативные ссылки</w:t>
      </w:r>
    </w:p>
    <w:p w:rsidR="0064589F" w:rsidRPr="0064589F" w:rsidRDefault="0064589F" w:rsidP="006458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89F">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r>
      <w:hyperlink r:id="rId7" w:history="1">
        <w:r w:rsidRPr="0064589F">
          <w:rPr>
            <w:rFonts w:ascii="Arial" w:eastAsia="Times New Roman" w:hAnsi="Arial" w:cs="Arial"/>
            <w:color w:val="00466E"/>
            <w:spacing w:val="2"/>
            <w:sz w:val="21"/>
            <w:szCs w:val="21"/>
            <w:u w:val="single"/>
            <w:lang w:eastAsia="ru-RU"/>
          </w:rPr>
          <w:t>ГОСТ 32611</w:t>
        </w:r>
      </w:hyperlink>
      <w:r w:rsidRPr="0064589F">
        <w:rPr>
          <w:rFonts w:ascii="Arial" w:eastAsia="Times New Roman" w:hAnsi="Arial" w:cs="Arial"/>
          <w:color w:val="2D2D2D"/>
          <w:spacing w:val="2"/>
          <w:sz w:val="21"/>
          <w:szCs w:val="21"/>
          <w:lang w:eastAsia="ru-RU"/>
        </w:rPr>
        <w:t> Туристские услуги. Требования по обеспечению безопасности туристов</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r>
      <w:hyperlink r:id="rId8" w:history="1">
        <w:r w:rsidRPr="0064589F">
          <w:rPr>
            <w:rFonts w:ascii="Arial" w:eastAsia="Times New Roman" w:hAnsi="Arial" w:cs="Arial"/>
            <w:color w:val="00466E"/>
            <w:spacing w:val="2"/>
            <w:sz w:val="21"/>
            <w:szCs w:val="21"/>
            <w:u w:val="single"/>
            <w:lang w:eastAsia="ru-RU"/>
          </w:rPr>
          <w:t>ГОСТ 32612</w:t>
        </w:r>
      </w:hyperlink>
      <w:r w:rsidRPr="0064589F">
        <w:rPr>
          <w:rFonts w:ascii="Arial" w:eastAsia="Times New Roman" w:hAnsi="Arial" w:cs="Arial"/>
          <w:color w:val="2D2D2D"/>
          <w:spacing w:val="2"/>
          <w:sz w:val="21"/>
          <w:szCs w:val="21"/>
          <w:lang w:eastAsia="ru-RU"/>
        </w:rPr>
        <w:t> Туристские услуги. Информация для потребителей. Общие требования</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r>
      <w:hyperlink r:id="rId9" w:history="1">
        <w:r w:rsidRPr="0064589F">
          <w:rPr>
            <w:rFonts w:ascii="Arial" w:eastAsia="Times New Roman" w:hAnsi="Arial" w:cs="Arial"/>
            <w:color w:val="00466E"/>
            <w:spacing w:val="2"/>
            <w:sz w:val="21"/>
            <w:szCs w:val="21"/>
            <w:u w:val="single"/>
            <w:lang w:eastAsia="ru-RU"/>
          </w:rPr>
          <w:t>ГОСТ 32613</w:t>
        </w:r>
      </w:hyperlink>
      <w:r w:rsidRPr="0064589F">
        <w:rPr>
          <w:rFonts w:ascii="Arial" w:eastAsia="Times New Roman" w:hAnsi="Arial" w:cs="Arial"/>
          <w:color w:val="2D2D2D"/>
          <w:spacing w:val="2"/>
          <w:sz w:val="21"/>
          <w:szCs w:val="21"/>
          <w:lang w:eastAsia="ru-RU"/>
        </w:rPr>
        <w:t> Туристские услуги. Услуги туризма для людей с ограниченными физическими возможностями. Общие требования</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r>
      <w:hyperlink r:id="rId10" w:history="1">
        <w:r w:rsidRPr="0064589F">
          <w:rPr>
            <w:rFonts w:ascii="Arial" w:eastAsia="Times New Roman" w:hAnsi="Arial" w:cs="Arial"/>
            <w:color w:val="00466E"/>
            <w:spacing w:val="2"/>
            <w:sz w:val="21"/>
            <w:szCs w:val="21"/>
            <w:u w:val="single"/>
            <w:lang w:eastAsia="ru-RU"/>
          </w:rPr>
          <w:t>ГОСТ Р 51185</w:t>
        </w:r>
      </w:hyperlink>
      <w:r w:rsidRPr="0064589F">
        <w:rPr>
          <w:rFonts w:ascii="Arial" w:eastAsia="Times New Roman" w:hAnsi="Arial" w:cs="Arial"/>
          <w:color w:val="2D2D2D"/>
          <w:spacing w:val="2"/>
          <w:sz w:val="21"/>
          <w:szCs w:val="21"/>
          <w:lang w:eastAsia="ru-RU"/>
        </w:rPr>
        <w:t> Средства размещения. Общие требования</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r>
      <w:hyperlink r:id="rId11" w:history="1">
        <w:r w:rsidRPr="0064589F">
          <w:rPr>
            <w:rFonts w:ascii="Arial" w:eastAsia="Times New Roman" w:hAnsi="Arial" w:cs="Arial"/>
            <w:color w:val="00466E"/>
            <w:spacing w:val="2"/>
            <w:sz w:val="21"/>
            <w:szCs w:val="21"/>
            <w:u w:val="single"/>
            <w:lang w:eastAsia="ru-RU"/>
          </w:rPr>
          <w:t>ГОСТ Р 53522</w:t>
        </w:r>
      </w:hyperlink>
      <w:r w:rsidRPr="0064589F">
        <w:rPr>
          <w:rFonts w:ascii="Arial" w:eastAsia="Times New Roman" w:hAnsi="Arial" w:cs="Arial"/>
          <w:color w:val="2D2D2D"/>
          <w:spacing w:val="2"/>
          <w:sz w:val="21"/>
          <w:szCs w:val="21"/>
          <w:lang w:eastAsia="ru-RU"/>
        </w:rPr>
        <w:t> Туристские и экскурсионные услуги. Основные положения</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r>
      <w:hyperlink r:id="rId12" w:history="1">
        <w:r w:rsidRPr="0064589F">
          <w:rPr>
            <w:rFonts w:ascii="Arial" w:eastAsia="Times New Roman" w:hAnsi="Arial" w:cs="Arial"/>
            <w:color w:val="00466E"/>
            <w:spacing w:val="2"/>
            <w:sz w:val="21"/>
            <w:szCs w:val="21"/>
            <w:u w:val="single"/>
            <w:lang w:eastAsia="ru-RU"/>
          </w:rPr>
          <w:t>ГОСТ Р 54600</w:t>
        </w:r>
      </w:hyperlink>
      <w:r w:rsidRPr="0064589F">
        <w:rPr>
          <w:rFonts w:ascii="Arial" w:eastAsia="Times New Roman" w:hAnsi="Arial" w:cs="Arial"/>
          <w:color w:val="2D2D2D"/>
          <w:spacing w:val="2"/>
          <w:sz w:val="21"/>
          <w:szCs w:val="21"/>
          <w:lang w:eastAsia="ru-RU"/>
        </w:rPr>
        <w:t> Туристские услуги. Услуги турагентств. Общие требования</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r>
      <w:hyperlink r:id="rId13" w:history="1">
        <w:r w:rsidRPr="0064589F">
          <w:rPr>
            <w:rFonts w:ascii="Arial" w:eastAsia="Times New Roman" w:hAnsi="Arial" w:cs="Arial"/>
            <w:color w:val="00466E"/>
            <w:spacing w:val="2"/>
            <w:sz w:val="21"/>
            <w:szCs w:val="21"/>
            <w:u w:val="single"/>
            <w:lang w:eastAsia="ru-RU"/>
          </w:rPr>
          <w:t>ГОСТ Р 54604</w:t>
        </w:r>
      </w:hyperlink>
      <w:r w:rsidRPr="0064589F">
        <w:rPr>
          <w:rFonts w:ascii="Arial" w:eastAsia="Times New Roman" w:hAnsi="Arial" w:cs="Arial"/>
          <w:color w:val="2D2D2D"/>
          <w:spacing w:val="2"/>
          <w:sz w:val="21"/>
          <w:szCs w:val="21"/>
          <w:lang w:eastAsia="ru-RU"/>
        </w:rPr>
        <w:t> Туристские услуги. Экскурсионные услуги. Общие требования</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r>
      <w:hyperlink r:id="rId14" w:history="1">
        <w:r w:rsidRPr="0064589F">
          <w:rPr>
            <w:rFonts w:ascii="Arial" w:eastAsia="Times New Roman" w:hAnsi="Arial" w:cs="Arial"/>
            <w:color w:val="00466E"/>
            <w:spacing w:val="2"/>
            <w:sz w:val="21"/>
            <w:szCs w:val="21"/>
            <w:u w:val="single"/>
            <w:lang w:eastAsia="ru-RU"/>
          </w:rPr>
          <w:t>ГОСТ Р 55318</w:t>
        </w:r>
      </w:hyperlink>
      <w:r w:rsidRPr="0064589F">
        <w:rPr>
          <w:rFonts w:ascii="Arial" w:eastAsia="Times New Roman" w:hAnsi="Arial" w:cs="Arial"/>
          <w:color w:val="2D2D2D"/>
          <w:spacing w:val="2"/>
          <w:sz w:val="21"/>
          <w:szCs w:val="21"/>
          <w:lang w:eastAsia="ru-RU"/>
        </w:rPr>
        <w:t xml:space="preserve"> Туристские услуги. Общие требования к персоналу туроператоров и </w:t>
      </w:r>
      <w:proofErr w:type="spellStart"/>
      <w:r w:rsidRPr="0064589F">
        <w:rPr>
          <w:rFonts w:ascii="Arial" w:eastAsia="Times New Roman" w:hAnsi="Arial" w:cs="Arial"/>
          <w:color w:val="2D2D2D"/>
          <w:spacing w:val="2"/>
          <w:sz w:val="21"/>
          <w:szCs w:val="21"/>
          <w:lang w:eastAsia="ru-RU"/>
        </w:rPr>
        <w:t>турагентов</w:t>
      </w:r>
      <w:proofErr w:type="spellEnd"/>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r>
      <w:hyperlink r:id="rId15" w:history="1">
        <w:r w:rsidRPr="0064589F">
          <w:rPr>
            <w:rFonts w:ascii="Arial" w:eastAsia="Times New Roman" w:hAnsi="Arial" w:cs="Arial"/>
            <w:color w:val="00466E"/>
            <w:spacing w:val="2"/>
            <w:sz w:val="21"/>
            <w:szCs w:val="21"/>
            <w:u w:val="single"/>
            <w:lang w:eastAsia="ru-RU"/>
          </w:rPr>
          <w:t>ГОСТ Р 55319</w:t>
        </w:r>
      </w:hyperlink>
      <w:r w:rsidRPr="0064589F">
        <w:rPr>
          <w:rFonts w:ascii="Arial" w:eastAsia="Times New Roman" w:hAnsi="Arial" w:cs="Arial"/>
          <w:color w:val="2D2D2D"/>
          <w:spacing w:val="2"/>
          <w:sz w:val="21"/>
          <w:szCs w:val="21"/>
          <w:lang w:eastAsia="ru-RU"/>
        </w:rPr>
        <w:t xml:space="preserve"> Услуги средств размещения. Общие требования к специализированным </w:t>
      </w:r>
      <w:r w:rsidRPr="0064589F">
        <w:rPr>
          <w:rFonts w:ascii="Arial" w:eastAsia="Times New Roman" w:hAnsi="Arial" w:cs="Arial"/>
          <w:color w:val="2D2D2D"/>
          <w:spacing w:val="2"/>
          <w:sz w:val="21"/>
          <w:szCs w:val="21"/>
          <w:lang w:eastAsia="ru-RU"/>
        </w:rPr>
        <w:lastRenderedPageBreak/>
        <w:t>средствам размещения</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r>
      <w:hyperlink r:id="rId16" w:history="1">
        <w:r w:rsidRPr="0064589F">
          <w:rPr>
            <w:rFonts w:ascii="Arial" w:eastAsia="Times New Roman" w:hAnsi="Arial" w:cs="Arial"/>
            <w:color w:val="00466E"/>
            <w:spacing w:val="2"/>
            <w:sz w:val="21"/>
            <w:szCs w:val="21"/>
            <w:u w:val="single"/>
            <w:lang w:eastAsia="ru-RU"/>
          </w:rPr>
          <w:t>ГОСТ Р 56197</w:t>
        </w:r>
      </w:hyperlink>
      <w:r w:rsidRPr="0064589F">
        <w:rPr>
          <w:rFonts w:ascii="Arial" w:eastAsia="Times New Roman" w:hAnsi="Arial" w:cs="Arial"/>
          <w:color w:val="2D2D2D"/>
          <w:spacing w:val="2"/>
          <w:sz w:val="21"/>
          <w:szCs w:val="21"/>
          <w:lang w:eastAsia="ru-RU"/>
        </w:rPr>
        <w:t> (ИСО 14785) Туристские информационные центры. Туристская информация и услуги приема. Требования</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r>
      <w:hyperlink r:id="rId17" w:history="1">
        <w:r w:rsidRPr="0064589F">
          <w:rPr>
            <w:rFonts w:ascii="Arial" w:eastAsia="Times New Roman" w:hAnsi="Arial" w:cs="Arial"/>
            <w:color w:val="00466E"/>
            <w:spacing w:val="2"/>
            <w:sz w:val="21"/>
            <w:szCs w:val="21"/>
            <w:u w:val="single"/>
            <w:lang w:eastAsia="ru-RU"/>
          </w:rPr>
          <w:t>ГОСТ Р 57286</w:t>
        </w:r>
      </w:hyperlink>
      <w:r w:rsidRPr="0064589F">
        <w:rPr>
          <w:rFonts w:ascii="Arial" w:eastAsia="Times New Roman" w:hAnsi="Arial" w:cs="Arial"/>
          <w:color w:val="2D2D2D"/>
          <w:spacing w:val="2"/>
          <w:sz w:val="21"/>
          <w:szCs w:val="21"/>
          <w:lang w:eastAsia="ru-RU"/>
        </w:rPr>
        <w:t> Услуги социального туризма. Туристские услуги для людей пожилого возраста. Общие требования</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r>
    </w:p>
    <w:p w:rsidR="0064589F" w:rsidRPr="0064589F" w:rsidRDefault="0064589F" w:rsidP="0064589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64589F">
        <w:rPr>
          <w:rFonts w:ascii="Arial" w:eastAsia="Times New Roman" w:hAnsi="Arial" w:cs="Arial"/>
          <w:color w:val="3C3C3C"/>
          <w:spacing w:val="2"/>
          <w:sz w:val="41"/>
          <w:szCs w:val="41"/>
          <w:lang w:eastAsia="ru-RU"/>
        </w:rPr>
        <w:t>3 Термины и определения</w:t>
      </w:r>
    </w:p>
    <w:p w:rsidR="0064589F" w:rsidRPr="0064589F" w:rsidRDefault="0064589F" w:rsidP="006458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89F">
        <w:rPr>
          <w:rFonts w:ascii="Arial" w:eastAsia="Times New Roman" w:hAnsi="Arial" w:cs="Arial"/>
          <w:color w:val="2D2D2D"/>
          <w:spacing w:val="2"/>
          <w:sz w:val="21"/>
          <w:szCs w:val="21"/>
          <w:lang w:eastAsia="ru-RU"/>
        </w:rPr>
        <w:br/>
        <w:t>В настоящем стандарте применены термины и определения, установленные Федеральным законом </w:t>
      </w:r>
      <w:hyperlink r:id="rId18" w:history="1">
        <w:r w:rsidRPr="0064589F">
          <w:rPr>
            <w:rFonts w:ascii="Arial" w:eastAsia="Times New Roman" w:hAnsi="Arial" w:cs="Arial"/>
            <w:color w:val="00466E"/>
            <w:spacing w:val="2"/>
            <w:sz w:val="21"/>
            <w:szCs w:val="21"/>
            <w:u w:val="single"/>
            <w:lang w:eastAsia="ru-RU"/>
          </w:rPr>
          <w:t>[1]</w:t>
        </w:r>
      </w:hyperlink>
      <w:r w:rsidRPr="0064589F">
        <w:rPr>
          <w:rFonts w:ascii="Arial" w:eastAsia="Times New Roman" w:hAnsi="Arial" w:cs="Arial"/>
          <w:color w:val="2D2D2D"/>
          <w:spacing w:val="2"/>
          <w:sz w:val="21"/>
          <w:szCs w:val="21"/>
          <w:lang w:eastAsia="ru-RU"/>
        </w:rPr>
        <w:t>, а также следующий термин с соответствующим определением:</w:t>
      </w:r>
      <w:r w:rsidRPr="0064589F">
        <w:rPr>
          <w:rFonts w:ascii="Arial" w:eastAsia="Times New Roman" w:hAnsi="Arial" w:cs="Arial"/>
          <w:color w:val="2D2D2D"/>
          <w:spacing w:val="2"/>
          <w:sz w:val="21"/>
          <w:szCs w:val="21"/>
          <w:lang w:eastAsia="ru-RU"/>
        </w:rPr>
        <w:br/>
      </w:r>
    </w:p>
    <w:p w:rsidR="0064589F" w:rsidRPr="0064589F" w:rsidRDefault="0064589F" w:rsidP="006458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89F">
        <w:rPr>
          <w:rFonts w:ascii="Arial" w:eastAsia="Times New Roman" w:hAnsi="Arial" w:cs="Arial"/>
          <w:color w:val="2D2D2D"/>
          <w:spacing w:val="2"/>
          <w:sz w:val="21"/>
          <w:szCs w:val="21"/>
          <w:lang w:eastAsia="ru-RU"/>
        </w:rPr>
        <w:t>3.1 </w:t>
      </w:r>
      <w:r w:rsidRPr="0064589F">
        <w:rPr>
          <w:rFonts w:ascii="Arial" w:eastAsia="Times New Roman" w:hAnsi="Arial" w:cs="Arial"/>
          <w:b/>
          <w:bCs/>
          <w:color w:val="2D2D2D"/>
          <w:spacing w:val="2"/>
          <w:sz w:val="21"/>
          <w:szCs w:val="21"/>
          <w:lang w:eastAsia="ru-RU"/>
        </w:rPr>
        <w:t>туристские услуги:</w:t>
      </w:r>
      <w:r w:rsidRPr="0064589F">
        <w:rPr>
          <w:rFonts w:ascii="Arial" w:eastAsia="Times New Roman" w:hAnsi="Arial" w:cs="Arial"/>
          <w:color w:val="2D2D2D"/>
          <w:spacing w:val="2"/>
          <w:sz w:val="21"/>
          <w:szCs w:val="21"/>
          <w:lang w:eastAsia="ru-RU"/>
        </w:rPr>
        <w:t> Услуги по удовлетворению потребностей туристов в организации и осуществлении путешествий, отдыха и рекреации, в том числе в услугах перевозки, размещения, питания, экскурсий.</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r>
    </w:p>
    <w:p w:rsidR="0064589F" w:rsidRPr="0064589F" w:rsidRDefault="0064589F" w:rsidP="0064589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64589F">
        <w:rPr>
          <w:rFonts w:ascii="Arial" w:eastAsia="Times New Roman" w:hAnsi="Arial" w:cs="Arial"/>
          <w:color w:val="3C3C3C"/>
          <w:spacing w:val="2"/>
          <w:sz w:val="41"/>
          <w:szCs w:val="41"/>
          <w:lang w:eastAsia="ru-RU"/>
        </w:rPr>
        <w:t>4 Общие положения</w:t>
      </w:r>
    </w:p>
    <w:p w:rsidR="0064589F" w:rsidRPr="0064589F" w:rsidRDefault="0064589F" w:rsidP="006458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89F">
        <w:rPr>
          <w:rFonts w:ascii="Arial" w:eastAsia="Times New Roman" w:hAnsi="Arial" w:cs="Arial"/>
          <w:color w:val="2D2D2D"/>
          <w:spacing w:val="2"/>
          <w:sz w:val="21"/>
          <w:szCs w:val="21"/>
          <w:lang w:eastAsia="ru-RU"/>
        </w:rPr>
        <w:t>4.1 Туристские услуги предоставляют юридические лица, независимо от их организационно-правовой формы и индивидуальные предприниматели.</w:t>
      </w:r>
      <w:r w:rsidRPr="0064589F">
        <w:rPr>
          <w:rFonts w:ascii="Arial" w:eastAsia="Times New Roman" w:hAnsi="Arial" w:cs="Arial"/>
          <w:color w:val="2D2D2D"/>
          <w:spacing w:val="2"/>
          <w:sz w:val="21"/>
          <w:szCs w:val="21"/>
          <w:lang w:eastAsia="ru-RU"/>
        </w:rPr>
        <w:br/>
      </w:r>
    </w:p>
    <w:p w:rsidR="0064589F" w:rsidRPr="0064589F" w:rsidRDefault="0064589F" w:rsidP="006458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89F">
        <w:rPr>
          <w:rFonts w:ascii="Arial" w:eastAsia="Times New Roman" w:hAnsi="Arial" w:cs="Arial"/>
          <w:color w:val="2D2D2D"/>
          <w:spacing w:val="2"/>
          <w:sz w:val="21"/>
          <w:szCs w:val="21"/>
          <w:lang w:eastAsia="ru-RU"/>
        </w:rPr>
        <w:lastRenderedPageBreak/>
        <w:t>4.2 Туристские услуги должны соответствовать требованиям, установленным нормативными правовыми актами Российской Федерации </w:t>
      </w:r>
      <w:hyperlink r:id="rId19" w:history="1">
        <w:r w:rsidRPr="0064589F">
          <w:rPr>
            <w:rFonts w:ascii="Arial" w:eastAsia="Times New Roman" w:hAnsi="Arial" w:cs="Arial"/>
            <w:color w:val="00466E"/>
            <w:spacing w:val="2"/>
            <w:sz w:val="21"/>
            <w:szCs w:val="21"/>
            <w:u w:val="single"/>
            <w:lang w:eastAsia="ru-RU"/>
          </w:rPr>
          <w:t>[1]</w:t>
        </w:r>
      </w:hyperlink>
      <w:r w:rsidRPr="0064589F">
        <w:rPr>
          <w:rFonts w:ascii="Arial" w:eastAsia="Times New Roman" w:hAnsi="Arial" w:cs="Arial"/>
          <w:color w:val="2D2D2D"/>
          <w:spacing w:val="2"/>
          <w:sz w:val="21"/>
          <w:szCs w:val="21"/>
          <w:lang w:eastAsia="ru-RU"/>
        </w:rPr>
        <w:t>, </w:t>
      </w:r>
      <w:hyperlink r:id="rId20" w:history="1">
        <w:r w:rsidRPr="0064589F">
          <w:rPr>
            <w:rFonts w:ascii="Arial" w:eastAsia="Times New Roman" w:hAnsi="Arial" w:cs="Arial"/>
            <w:color w:val="00466E"/>
            <w:spacing w:val="2"/>
            <w:sz w:val="21"/>
            <w:szCs w:val="21"/>
            <w:u w:val="single"/>
            <w:lang w:eastAsia="ru-RU"/>
          </w:rPr>
          <w:t>[2]</w:t>
        </w:r>
      </w:hyperlink>
      <w:r w:rsidRPr="0064589F">
        <w:rPr>
          <w:rFonts w:ascii="Arial" w:eastAsia="Times New Roman" w:hAnsi="Arial" w:cs="Arial"/>
          <w:color w:val="2D2D2D"/>
          <w:spacing w:val="2"/>
          <w:sz w:val="21"/>
          <w:szCs w:val="21"/>
          <w:lang w:eastAsia="ru-RU"/>
        </w:rPr>
        <w:t>, а также положениям договора о реализации туристского продукта.</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r>
    </w:p>
    <w:p w:rsidR="0064589F" w:rsidRPr="0064589F" w:rsidRDefault="0064589F" w:rsidP="0064589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64589F">
        <w:rPr>
          <w:rFonts w:ascii="Arial" w:eastAsia="Times New Roman" w:hAnsi="Arial" w:cs="Arial"/>
          <w:color w:val="3C3C3C"/>
          <w:spacing w:val="2"/>
          <w:sz w:val="41"/>
          <w:szCs w:val="41"/>
          <w:lang w:eastAsia="ru-RU"/>
        </w:rPr>
        <w:t>5 Виды туристских услуг</w:t>
      </w:r>
    </w:p>
    <w:p w:rsidR="0064589F" w:rsidRPr="0064589F" w:rsidRDefault="0064589F" w:rsidP="006458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89F">
        <w:rPr>
          <w:rFonts w:ascii="Arial" w:eastAsia="Times New Roman" w:hAnsi="Arial" w:cs="Arial"/>
          <w:color w:val="2D2D2D"/>
          <w:spacing w:val="2"/>
          <w:sz w:val="21"/>
          <w:szCs w:val="21"/>
          <w:lang w:eastAsia="ru-RU"/>
        </w:rPr>
        <w:t>5.1 Туристская деятельность представляет собой туроператорскую и турагентскую деятельность, а также иную деятельность по организации путешествий.</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t>Туристская деятельность включает в себя оказание основных и дополнительных (сопутствующих) туристских услуг.</w:t>
      </w:r>
      <w:r w:rsidRPr="0064589F">
        <w:rPr>
          <w:rFonts w:ascii="Arial" w:eastAsia="Times New Roman" w:hAnsi="Arial" w:cs="Arial"/>
          <w:color w:val="2D2D2D"/>
          <w:spacing w:val="2"/>
          <w:sz w:val="21"/>
          <w:szCs w:val="21"/>
          <w:lang w:eastAsia="ru-RU"/>
        </w:rPr>
        <w:br/>
      </w:r>
    </w:p>
    <w:p w:rsidR="0064589F" w:rsidRPr="0064589F" w:rsidRDefault="0064589F" w:rsidP="006458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89F">
        <w:rPr>
          <w:rFonts w:ascii="Arial" w:eastAsia="Times New Roman" w:hAnsi="Arial" w:cs="Arial"/>
          <w:color w:val="2D2D2D"/>
          <w:spacing w:val="2"/>
          <w:sz w:val="21"/>
          <w:szCs w:val="21"/>
          <w:lang w:eastAsia="ru-RU"/>
        </w:rPr>
        <w:t>5.2 К основным туристским услугам относят:</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t>- услуги по размещению (проживанию) туристов;</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t>- услуги по организации перевозки туристов (трансфер);</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t>- экскурсионные услуги.</w:t>
      </w:r>
      <w:r w:rsidRPr="0064589F">
        <w:rPr>
          <w:rFonts w:ascii="Arial" w:eastAsia="Times New Roman" w:hAnsi="Arial" w:cs="Arial"/>
          <w:color w:val="2D2D2D"/>
          <w:spacing w:val="2"/>
          <w:sz w:val="21"/>
          <w:szCs w:val="21"/>
          <w:lang w:eastAsia="ru-RU"/>
        </w:rPr>
        <w:br/>
      </w:r>
    </w:p>
    <w:p w:rsidR="0064589F" w:rsidRPr="0064589F" w:rsidRDefault="0064589F" w:rsidP="006458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89F">
        <w:rPr>
          <w:rFonts w:ascii="Arial" w:eastAsia="Times New Roman" w:hAnsi="Arial" w:cs="Arial"/>
          <w:color w:val="2D2D2D"/>
          <w:spacing w:val="2"/>
          <w:sz w:val="21"/>
          <w:szCs w:val="21"/>
          <w:lang w:eastAsia="ru-RU"/>
        </w:rPr>
        <w:t>5.3 Дополнительные (сопутствующие) туристские услуги включают в себя:</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t>- информационно-рекламные услуги;</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t>- услуги по организации питания туристов;</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t>- услуги по организации досуга туристов;</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t>- консалтинговые (консультативные) услуги;</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t>- услуги инструкторов-проводников;</w:t>
      </w: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t>- прочие виды услуг.</w:t>
      </w:r>
      <w:r w:rsidRPr="0064589F">
        <w:rPr>
          <w:rFonts w:ascii="Arial" w:eastAsia="Times New Roman" w:hAnsi="Arial" w:cs="Arial"/>
          <w:color w:val="2D2D2D"/>
          <w:spacing w:val="2"/>
          <w:sz w:val="21"/>
          <w:szCs w:val="21"/>
          <w:lang w:eastAsia="ru-RU"/>
        </w:rPr>
        <w:br/>
      </w:r>
    </w:p>
    <w:p w:rsidR="0064589F" w:rsidRPr="0064589F" w:rsidRDefault="0064589F" w:rsidP="0064589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89F">
        <w:rPr>
          <w:rFonts w:ascii="Arial" w:eastAsia="Times New Roman" w:hAnsi="Arial" w:cs="Arial"/>
          <w:color w:val="2D2D2D"/>
          <w:spacing w:val="2"/>
          <w:sz w:val="21"/>
          <w:szCs w:val="21"/>
          <w:lang w:eastAsia="ru-RU"/>
        </w:rPr>
        <w:t>5.4 Отдельные дополнительные (сопутствующие) туристские услуги могут являться основными туристскими услугами при организации определенных путешествий. Так, услуги инструкторов-проводников являются основными в организованных туристских походах, при организации экстремального туризма.</w:t>
      </w:r>
      <w:r w:rsidRPr="0064589F">
        <w:rPr>
          <w:rFonts w:ascii="Arial" w:eastAsia="Times New Roman" w:hAnsi="Arial" w:cs="Arial"/>
          <w:color w:val="2D2D2D"/>
          <w:spacing w:val="2"/>
          <w:sz w:val="21"/>
          <w:szCs w:val="21"/>
          <w:lang w:eastAsia="ru-RU"/>
        </w:rPr>
        <w:br/>
      </w:r>
    </w:p>
    <w:p w:rsidR="0064589F" w:rsidRDefault="0064589F" w:rsidP="00CD7F5E">
      <w:pPr>
        <w:spacing w:after="0" w:line="240" w:lineRule="auto"/>
        <w:jc w:val="center"/>
        <w:textAlignment w:val="baseline"/>
        <w:outlineLvl w:val="0"/>
        <w:rPr>
          <w:rFonts w:ascii="Arial" w:eastAsia="Times New Roman" w:hAnsi="Arial" w:cs="Arial"/>
          <w:b/>
          <w:bCs/>
          <w:color w:val="2D2D2D"/>
          <w:kern w:val="36"/>
          <w:sz w:val="46"/>
          <w:szCs w:val="46"/>
          <w:lang w:eastAsia="ru-RU"/>
        </w:rPr>
      </w:pPr>
      <w:bookmarkStart w:id="0" w:name="_GoBack"/>
      <w:bookmarkEnd w:id="0"/>
    </w:p>
    <w:p w:rsidR="0064589F" w:rsidRDefault="0064589F" w:rsidP="00CD7F5E">
      <w:pPr>
        <w:spacing w:after="0" w:line="240" w:lineRule="auto"/>
        <w:jc w:val="center"/>
        <w:textAlignment w:val="baseline"/>
        <w:outlineLvl w:val="0"/>
        <w:rPr>
          <w:rFonts w:ascii="Arial" w:eastAsia="Times New Roman" w:hAnsi="Arial" w:cs="Arial"/>
          <w:b/>
          <w:bCs/>
          <w:color w:val="2D2D2D"/>
          <w:kern w:val="36"/>
          <w:sz w:val="46"/>
          <w:szCs w:val="46"/>
          <w:lang w:eastAsia="ru-RU"/>
        </w:rPr>
      </w:pPr>
    </w:p>
    <w:p w:rsidR="0064589F" w:rsidRDefault="0064589F" w:rsidP="00CD7F5E">
      <w:pPr>
        <w:spacing w:after="0" w:line="240" w:lineRule="auto"/>
        <w:jc w:val="center"/>
        <w:textAlignment w:val="baseline"/>
        <w:outlineLvl w:val="0"/>
        <w:rPr>
          <w:rFonts w:ascii="Arial" w:eastAsia="Times New Roman" w:hAnsi="Arial" w:cs="Arial"/>
          <w:b/>
          <w:bCs/>
          <w:color w:val="2D2D2D"/>
          <w:kern w:val="36"/>
          <w:sz w:val="46"/>
          <w:szCs w:val="46"/>
          <w:lang w:eastAsia="ru-RU"/>
        </w:rPr>
      </w:pPr>
    </w:p>
    <w:p w:rsidR="0064589F" w:rsidRDefault="0064589F" w:rsidP="00CD7F5E">
      <w:pPr>
        <w:spacing w:after="0" w:line="240" w:lineRule="auto"/>
        <w:jc w:val="center"/>
        <w:textAlignment w:val="baseline"/>
        <w:outlineLvl w:val="0"/>
        <w:rPr>
          <w:rFonts w:ascii="Arial" w:eastAsia="Times New Roman" w:hAnsi="Arial" w:cs="Arial"/>
          <w:b/>
          <w:bCs/>
          <w:color w:val="2D2D2D"/>
          <w:kern w:val="36"/>
          <w:sz w:val="46"/>
          <w:szCs w:val="46"/>
          <w:lang w:eastAsia="ru-RU"/>
        </w:rPr>
      </w:pPr>
    </w:p>
    <w:p w:rsidR="0064589F" w:rsidRDefault="0064589F" w:rsidP="00CD7F5E">
      <w:pPr>
        <w:spacing w:after="0" w:line="240" w:lineRule="auto"/>
        <w:jc w:val="center"/>
        <w:textAlignment w:val="baseline"/>
        <w:outlineLvl w:val="0"/>
        <w:rPr>
          <w:rFonts w:ascii="Arial" w:eastAsia="Times New Roman" w:hAnsi="Arial" w:cs="Arial"/>
          <w:b/>
          <w:bCs/>
          <w:color w:val="2D2D2D"/>
          <w:kern w:val="36"/>
          <w:sz w:val="46"/>
          <w:szCs w:val="46"/>
          <w:lang w:eastAsia="ru-RU"/>
        </w:rPr>
      </w:pPr>
    </w:p>
    <w:p w:rsidR="00CD7F5E" w:rsidRPr="00CD7F5E" w:rsidRDefault="00CD7F5E" w:rsidP="00CD7F5E">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CD7F5E">
        <w:rPr>
          <w:rFonts w:ascii="Arial" w:eastAsia="Times New Roman" w:hAnsi="Arial" w:cs="Arial"/>
          <w:b/>
          <w:bCs/>
          <w:color w:val="2D2D2D"/>
          <w:kern w:val="36"/>
          <w:sz w:val="46"/>
          <w:szCs w:val="46"/>
          <w:lang w:eastAsia="ru-RU"/>
        </w:rPr>
        <w:t>ГОСТ Р 54600-2011 Туристские услуги. Услуги турагентств. Общие требования</w:t>
      </w:r>
    </w:p>
    <w:p w:rsidR="00CD7F5E" w:rsidRPr="00CD7F5E" w:rsidRDefault="00CD7F5E" w:rsidP="00CD7F5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br/>
        <w:t>ГОСТ Р 54600-2011</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Группа Т50</w:t>
      </w:r>
    </w:p>
    <w:p w:rsidR="00CD7F5E" w:rsidRPr="00CD7F5E" w:rsidRDefault="00CD7F5E" w:rsidP="00CD7F5E">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D7F5E">
        <w:rPr>
          <w:rFonts w:ascii="Arial" w:eastAsia="Times New Roman" w:hAnsi="Arial" w:cs="Arial"/>
          <w:color w:val="3C3C3C"/>
          <w:spacing w:val="2"/>
          <w:sz w:val="41"/>
          <w:szCs w:val="41"/>
          <w:lang w:eastAsia="ru-RU"/>
        </w:rPr>
        <w:t>     </w:t>
      </w:r>
      <w:r w:rsidRPr="00CD7F5E">
        <w:rPr>
          <w:rFonts w:ascii="Arial" w:eastAsia="Times New Roman" w:hAnsi="Arial" w:cs="Arial"/>
          <w:color w:val="3C3C3C"/>
          <w:spacing w:val="2"/>
          <w:sz w:val="41"/>
          <w:szCs w:val="41"/>
          <w:lang w:eastAsia="ru-RU"/>
        </w:rPr>
        <w:br/>
        <w:t>     </w:t>
      </w:r>
      <w:r w:rsidRPr="00CD7F5E">
        <w:rPr>
          <w:rFonts w:ascii="Arial" w:eastAsia="Times New Roman" w:hAnsi="Arial" w:cs="Arial"/>
          <w:color w:val="3C3C3C"/>
          <w:spacing w:val="2"/>
          <w:sz w:val="41"/>
          <w:szCs w:val="41"/>
          <w:lang w:eastAsia="ru-RU"/>
        </w:rPr>
        <w:br/>
        <w:t>НАЦИОНАЛЬНЫЙ СТАНДАРТ РОССИЙСКОЙ ФЕДЕРАЦИИ</w:t>
      </w:r>
    </w:p>
    <w:p w:rsidR="00CD7F5E" w:rsidRPr="00CD7F5E" w:rsidRDefault="00CD7F5E" w:rsidP="00CD7F5E">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D7F5E">
        <w:rPr>
          <w:rFonts w:ascii="Arial" w:eastAsia="Times New Roman" w:hAnsi="Arial" w:cs="Arial"/>
          <w:color w:val="3C3C3C"/>
          <w:spacing w:val="2"/>
          <w:sz w:val="41"/>
          <w:szCs w:val="41"/>
          <w:lang w:eastAsia="ru-RU"/>
        </w:rPr>
        <w:t>Туристские услуги</w:t>
      </w:r>
    </w:p>
    <w:p w:rsidR="00CD7F5E" w:rsidRPr="00CD7F5E" w:rsidRDefault="00CD7F5E" w:rsidP="00CD7F5E">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D7F5E">
        <w:rPr>
          <w:rFonts w:ascii="Arial" w:eastAsia="Times New Roman" w:hAnsi="Arial" w:cs="Arial"/>
          <w:color w:val="3C3C3C"/>
          <w:spacing w:val="2"/>
          <w:sz w:val="41"/>
          <w:szCs w:val="41"/>
          <w:lang w:eastAsia="ru-RU"/>
        </w:rPr>
        <w:t>УСЛУГИ ТУРАГЕНТСТВ</w:t>
      </w:r>
    </w:p>
    <w:p w:rsidR="00CD7F5E" w:rsidRPr="00CD7F5E" w:rsidRDefault="00CD7F5E" w:rsidP="00CD7F5E">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D7F5E">
        <w:rPr>
          <w:rFonts w:ascii="Arial" w:eastAsia="Times New Roman" w:hAnsi="Arial" w:cs="Arial"/>
          <w:color w:val="3C3C3C"/>
          <w:spacing w:val="2"/>
          <w:sz w:val="41"/>
          <w:szCs w:val="41"/>
          <w:lang w:eastAsia="ru-RU"/>
        </w:rPr>
        <w:t>Общие требования</w:t>
      </w:r>
    </w:p>
    <w:p w:rsidR="00CD7F5E" w:rsidRPr="00CD7F5E" w:rsidRDefault="00CD7F5E" w:rsidP="00CD7F5E">
      <w:pPr>
        <w:shd w:val="clear" w:color="auto" w:fill="FFFFFF"/>
        <w:spacing w:before="150" w:after="75" w:line="288" w:lineRule="atLeast"/>
        <w:jc w:val="center"/>
        <w:textAlignment w:val="baseline"/>
        <w:rPr>
          <w:rFonts w:ascii="Arial" w:eastAsia="Times New Roman" w:hAnsi="Arial" w:cs="Arial"/>
          <w:color w:val="3C3C3C"/>
          <w:spacing w:val="2"/>
          <w:sz w:val="41"/>
          <w:szCs w:val="41"/>
          <w:lang w:val="en-US" w:eastAsia="ru-RU"/>
        </w:rPr>
      </w:pPr>
      <w:proofErr w:type="spellStart"/>
      <w:r w:rsidRPr="00CD7F5E">
        <w:rPr>
          <w:rFonts w:ascii="Arial" w:eastAsia="Times New Roman" w:hAnsi="Arial" w:cs="Arial"/>
          <w:color w:val="3C3C3C"/>
          <w:spacing w:val="2"/>
          <w:sz w:val="41"/>
          <w:szCs w:val="41"/>
          <w:lang w:eastAsia="ru-RU"/>
        </w:rPr>
        <w:t>Tourist</w:t>
      </w:r>
      <w:proofErr w:type="spellEnd"/>
      <w:r w:rsidRPr="00CD7F5E">
        <w:rPr>
          <w:rFonts w:ascii="Arial" w:eastAsia="Times New Roman" w:hAnsi="Arial" w:cs="Arial"/>
          <w:color w:val="3C3C3C"/>
          <w:spacing w:val="2"/>
          <w:sz w:val="41"/>
          <w:szCs w:val="41"/>
          <w:lang w:eastAsia="ru-RU"/>
        </w:rPr>
        <w:t xml:space="preserve"> </w:t>
      </w:r>
      <w:proofErr w:type="spellStart"/>
      <w:r w:rsidRPr="00CD7F5E">
        <w:rPr>
          <w:rFonts w:ascii="Arial" w:eastAsia="Times New Roman" w:hAnsi="Arial" w:cs="Arial"/>
          <w:color w:val="3C3C3C"/>
          <w:spacing w:val="2"/>
          <w:sz w:val="41"/>
          <w:szCs w:val="41"/>
          <w:lang w:eastAsia="ru-RU"/>
        </w:rPr>
        <w:t>services</w:t>
      </w:r>
      <w:proofErr w:type="spellEnd"/>
      <w:r w:rsidRPr="00CD7F5E">
        <w:rPr>
          <w:rFonts w:ascii="Arial" w:eastAsia="Times New Roman" w:hAnsi="Arial" w:cs="Arial"/>
          <w:color w:val="3C3C3C"/>
          <w:spacing w:val="2"/>
          <w:sz w:val="41"/>
          <w:szCs w:val="41"/>
          <w:lang w:eastAsia="ru-RU"/>
        </w:rPr>
        <w:t xml:space="preserve">. </w:t>
      </w:r>
      <w:r w:rsidRPr="00CD7F5E">
        <w:rPr>
          <w:rFonts w:ascii="Arial" w:eastAsia="Times New Roman" w:hAnsi="Arial" w:cs="Arial"/>
          <w:color w:val="3C3C3C"/>
          <w:spacing w:val="2"/>
          <w:sz w:val="41"/>
          <w:szCs w:val="41"/>
          <w:lang w:val="en-US" w:eastAsia="ru-RU"/>
        </w:rPr>
        <w:t>Services of travel agencies. General requirements</w:t>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89F">
        <w:rPr>
          <w:rFonts w:ascii="Arial" w:eastAsia="Times New Roman" w:hAnsi="Arial" w:cs="Arial"/>
          <w:color w:val="2D2D2D"/>
          <w:spacing w:val="2"/>
          <w:sz w:val="21"/>
          <w:szCs w:val="21"/>
          <w:lang w:eastAsia="ru-RU"/>
        </w:rPr>
        <w:br/>
      </w:r>
      <w:r w:rsidRPr="0064589F">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t>ОКС 03.080.30</w:t>
      </w:r>
      <w:r w:rsidRPr="00CD7F5E">
        <w:rPr>
          <w:rFonts w:ascii="Arial" w:eastAsia="Times New Roman" w:hAnsi="Arial" w:cs="Arial"/>
          <w:color w:val="2D2D2D"/>
          <w:spacing w:val="2"/>
          <w:sz w:val="21"/>
          <w:szCs w:val="21"/>
          <w:lang w:eastAsia="ru-RU"/>
        </w:rPr>
        <w:br/>
        <w:t>ОКСТУ 0131</w:t>
      </w:r>
    </w:p>
    <w:p w:rsidR="00CD7F5E" w:rsidRPr="00CD7F5E" w:rsidRDefault="00CD7F5E" w:rsidP="00CD7F5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Дата введения 2013-01-01</w:t>
      </w:r>
    </w:p>
    <w:p w:rsidR="00CD7F5E" w:rsidRPr="00CD7F5E" w:rsidRDefault="00CD7F5E" w:rsidP="00CD7F5E">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D7F5E">
        <w:rPr>
          <w:rFonts w:ascii="Arial" w:eastAsia="Times New Roman" w:hAnsi="Arial" w:cs="Arial"/>
          <w:color w:val="3C3C3C"/>
          <w:spacing w:val="2"/>
          <w:sz w:val="41"/>
          <w:szCs w:val="41"/>
          <w:lang w:eastAsia="ru-RU"/>
        </w:rPr>
        <w:t>     </w:t>
      </w:r>
      <w:r w:rsidRPr="00CD7F5E">
        <w:rPr>
          <w:rFonts w:ascii="Arial" w:eastAsia="Times New Roman" w:hAnsi="Arial" w:cs="Arial"/>
          <w:color w:val="3C3C3C"/>
          <w:spacing w:val="2"/>
          <w:sz w:val="41"/>
          <w:szCs w:val="41"/>
          <w:lang w:eastAsia="ru-RU"/>
        </w:rPr>
        <w:br/>
        <w:t>     </w:t>
      </w:r>
      <w:r w:rsidRPr="00CD7F5E">
        <w:rPr>
          <w:rFonts w:ascii="Arial" w:eastAsia="Times New Roman" w:hAnsi="Arial" w:cs="Arial"/>
          <w:color w:val="3C3C3C"/>
          <w:spacing w:val="2"/>
          <w:sz w:val="41"/>
          <w:szCs w:val="41"/>
          <w:lang w:eastAsia="ru-RU"/>
        </w:rPr>
        <w:br/>
        <w:t>Предисловие</w:t>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br/>
        <w:t>Цели и принципы стандартизации в Российской Федерации установлены </w:t>
      </w:r>
      <w:hyperlink r:id="rId21" w:history="1">
        <w:r w:rsidRPr="00CD7F5E">
          <w:rPr>
            <w:rFonts w:ascii="Arial" w:eastAsia="Times New Roman" w:hAnsi="Arial" w:cs="Arial"/>
            <w:color w:val="00466E"/>
            <w:spacing w:val="2"/>
            <w:sz w:val="21"/>
            <w:szCs w:val="21"/>
            <w:u w:val="single"/>
            <w:lang w:eastAsia="ru-RU"/>
          </w:rPr>
          <w:t>Федеральным законом от 27 декабря 2002 г. N 184-ФЗ "О техническом регулировании"</w:t>
        </w:r>
      </w:hyperlink>
      <w:r w:rsidRPr="00CD7F5E">
        <w:rPr>
          <w:rFonts w:ascii="Arial" w:eastAsia="Times New Roman" w:hAnsi="Arial" w:cs="Arial"/>
          <w:color w:val="2D2D2D"/>
          <w:spacing w:val="2"/>
          <w:sz w:val="21"/>
          <w:szCs w:val="21"/>
          <w:lang w:eastAsia="ru-RU"/>
        </w:rPr>
        <w:t>, а правила применения национальных стандартов Российской Федерации - </w:t>
      </w:r>
      <w:hyperlink r:id="rId22" w:history="1">
        <w:r w:rsidRPr="00CD7F5E">
          <w:rPr>
            <w:rFonts w:ascii="Arial" w:eastAsia="Times New Roman" w:hAnsi="Arial" w:cs="Arial"/>
            <w:color w:val="00466E"/>
            <w:spacing w:val="2"/>
            <w:sz w:val="21"/>
            <w:szCs w:val="21"/>
            <w:u w:val="single"/>
            <w:lang w:eastAsia="ru-RU"/>
          </w:rPr>
          <w:t>ГОСТ Р 1.0-2004</w:t>
        </w:r>
      </w:hyperlink>
      <w:r w:rsidRPr="00CD7F5E">
        <w:rPr>
          <w:rFonts w:ascii="Arial" w:eastAsia="Times New Roman" w:hAnsi="Arial" w:cs="Arial"/>
          <w:color w:val="2D2D2D"/>
          <w:spacing w:val="2"/>
          <w:sz w:val="21"/>
          <w:szCs w:val="21"/>
          <w:lang w:eastAsia="ru-RU"/>
        </w:rPr>
        <w:t> "Стандартизация в Российской Федерации. Основные положения"</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r>
      <w:r w:rsidRPr="00CD7F5E">
        <w:rPr>
          <w:rFonts w:ascii="Arial" w:eastAsia="Times New Roman" w:hAnsi="Arial" w:cs="Arial"/>
          <w:b/>
          <w:bCs/>
          <w:color w:val="2D2D2D"/>
          <w:spacing w:val="2"/>
          <w:sz w:val="21"/>
          <w:szCs w:val="21"/>
          <w:lang w:eastAsia="ru-RU"/>
        </w:rPr>
        <w:t>Сведения о стандарте</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1 РАЗРАБОТАН Открытым акционерным обществом "Всероссийский научно-исследовательский институт сертификации" (ОАО "ВНИИС") и Некоммерческим </w:t>
      </w:r>
      <w:r w:rsidRPr="00CD7F5E">
        <w:rPr>
          <w:rFonts w:ascii="Arial" w:eastAsia="Times New Roman" w:hAnsi="Arial" w:cs="Arial"/>
          <w:color w:val="2D2D2D"/>
          <w:spacing w:val="2"/>
          <w:sz w:val="21"/>
          <w:szCs w:val="21"/>
          <w:lang w:eastAsia="ru-RU"/>
        </w:rPr>
        <w:lastRenderedPageBreak/>
        <w:t>партнерством "Национальный центр независимой экспертизы"</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2 ВНЕСЕН Техническим комитетом по стандартизации ТК 199 "Туристские услуги и услуги средств размещения"</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3 УТВЕРЖДЕН И ВВЕДЕН В ДЕЙСТВИЕ </w:t>
      </w:r>
      <w:hyperlink r:id="rId23" w:history="1">
        <w:r w:rsidRPr="00CD7F5E">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18 декабря 2011 г. N 734-ст</w:t>
        </w:r>
      </w:hyperlink>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4 ВВЕДЕН ВПЕРВЫЕ</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r>
      <w:r w:rsidRPr="00CD7F5E">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before="150" w:after="75" w:line="288" w:lineRule="atLeast"/>
        <w:textAlignment w:val="baseline"/>
        <w:rPr>
          <w:rFonts w:ascii="Arial" w:eastAsia="Times New Roman" w:hAnsi="Arial" w:cs="Arial"/>
          <w:color w:val="3C3C3C"/>
          <w:spacing w:val="2"/>
          <w:sz w:val="41"/>
          <w:szCs w:val="41"/>
          <w:lang w:eastAsia="ru-RU"/>
        </w:rPr>
      </w:pPr>
      <w:r w:rsidRPr="00CD7F5E">
        <w:rPr>
          <w:rFonts w:ascii="Arial" w:eastAsia="Times New Roman" w:hAnsi="Arial" w:cs="Arial"/>
          <w:color w:val="3C3C3C"/>
          <w:spacing w:val="2"/>
          <w:sz w:val="41"/>
          <w:szCs w:val="41"/>
          <w:lang w:eastAsia="ru-RU"/>
        </w:rPr>
        <w:t>     1 Область применения</w:t>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br/>
        <w:t xml:space="preserve">Настоящий стандарт устанавливает общие требования к туристским услугам, оказываемым туристскими агентствами (далее - </w:t>
      </w:r>
      <w:proofErr w:type="spellStart"/>
      <w:r w:rsidRPr="00CD7F5E">
        <w:rPr>
          <w:rFonts w:ascii="Arial" w:eastAsia="Times New Roman" w:hAnsi="Arial" w:cs="Arial"/>
          <w:color w:val="2D2D2D"/>
          <w:spacing w:val="2"/>
          <w:sz w:val="21"/>
          <w:szCs w:val="21"/>
          <w:lang w:eastAsia="ru-RU"/>
        </w:rPr>
        <w:t>турагентами</w:t>
      </w:r>
      <w:proofErr w:type="spellEnd"/>
      <w:r w:rsidRPr="00CD7F5E">
        <w:rPr>
          <w:rFonts w:ascii="Arial" w:eastAsia="Times New Roman" w:hAnsi="Arial" w:cs="Arial"/>
          <w:color w:val="2D2D2D"/>
          <w:spacing w:val="2"/>
          <w:sz w:val="21"/>
          <w:szCs w:val="21"/>
          <w:lang w:eastAsia="ru-RU"/>
        </w:rPr>
        <w:t>).</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xml:space="preserve">Стандарт распространяется на услуги </w:t>
      </w:r>
      <w:proofErr w:type="spellStart"/>
      <w:r w:rsidRPr="00CD7F5E">
        <w:rPr>
          <w:rFonts w:ascii="Arial" w:eastAsia="Times New Roman" w:hAnsi="Arial" w:cs="Arial"/>
          <w:color w:val="2D2D2D"/>
          <w:spacing w:val="2"/>
          <w:sz w:val="21"/>
          <w:szCs w:val="21"/>
          <w:lang w:eastAsia="ru-RU"/>
        </w:rPr>
        <w:t>турагентов</w:t>
      </w:r>
      <w:proofErr w:type="spellEnd"/>
      <w:r w:rsidRPr="00CD7F5E">
        <w:rPr>
          <w:rFonts w:ascii="Arial" w:eastAsia="Times New Roman" w:hAnsi="Arial" w:cs="Arial"/>
          <w:color w:val="2D2D2D"/>
          <w:spacing w:val="2"/>
          <w:sz w:val="21"/>
          <w:szCs w:val="21"/>
          <w:lang w:eastAsia="ru-RU"/>
        </w:rPr>
        <w:t>, оказываемые туристам юридическими лицами независимо от их организационно-правовой формы и формы собственности и индивидуальными предпринимателями.</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xml:space="preserve">На основе настоящего стандарта могут разрабатываться нормативные документы, устанавливающие требования к конкретным услугам </w:t>
      </w:r>
      <w:proofErr w:type="spellStart"/>
      <w:r w:rsidRPr="00CD7F5E">
        <w:rPr>
          <w:rFonts w:ascii="Arial" w:eastAsia="Times New Roman" w:hAnsi="Arial" w:cs="Arial"/>
          <w:color w:val="2D2D2D"/>
          <w:spacing w:val="2"/>
          <w:sz w:val="21"/>
          <w:szCs w:val="21"/>
          <w:lang w:eastAsia="ru-RU"/>
        </w:rPr>
        <w:t>турагентов</w:t>
      </w:r>
      <w:proofErr w:type="spellEnd"/>
      <w:r w:rsidRPr="00CD7F5E">
        <w:rPr>
          <w:rFonts w:ascii="Arial" w:eastAsia="Times New Roman" w:hAnsi="Arial" w:cs="Arial"/>
          <w:color w:val="2D2D2D"/>
          <w:spacing w:val="2"/>
          <w:sz w:val="21"/>
          <w:szCs w:val="21"/>
          <w:lang w:eastAsia="ru-RU"/>
        </w:rPr>
        <w:t>, в том числе стандарты организаций - исполнителей туристских услуг.</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CD7F5E">
        <w:rPr>
          <w:rFonts w:ascii="Arial" w:eastAsia="Times New Roman" w:hAnsi="Arial" w:cs="Arial"/>
          <w:color w:val="3C3C3C"/>
          <w:spacing w:val="2"/>
          <w:sz w:val="41"/>
          <w:szCs w:val="41"/>
          <w:lang w:eastAsia="ru-RU"/>
        </w:rPr>
        <w:t>2 Нормативные ссылки</w:t>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r>
      <w:hyperlink r:id="rId24" w:history="1">
        <w:r w:rsidRPr="00CD7F5E">
          <w:rPr>
            <w:rFonts w:ascii="Arial" w:eastAsia="Times New Roman" w:hAnsi="Arial" w:cs="Arial"/>
            <w:color w:val="00466E"/>
            <w:spacing w:val="2"/>
            <w:sz w:val="21"/>
            <w:szCs w:val="21"/>
            <w:u w:val="single"/>
            <w:lang w:eastAsia="ru-RU"/>
          </w:rPr>
          <w:t>ГОСТ Р 50644-2009</w:t>
        </w:r>
      </w:hyperlink>
      <w:r w:rsidRPr="00CD7F5E">
        <w:rPr>
          <w:rFonts w:ascii="Arial" w:eastAsia="Times New Roman" w:hAnsi="Arial" w:cs="Arial"/>
          <w:color w:val="2D2D2D"/>
          <w:spacing w:val="2"/>
          <w:sz w:val="21"/>
          <w:szCs w:val="21"/>
          <w:lang w:eastAsia="ru-RU"/>
        </w:rPr>
        <w:t> Туристские услуги. Требования по обеспечению безопасности туристов</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r>
      <w:hyperlink r:id="rId25" w:history="1">
        <w:r w:rsidRPr="00CD7F5E">
          <w:rPr>
            <w:rFonts w:ascii="Arial" w:eastAsia="Times New Roman" w:hAnsi="Arial" w:cs="Arial"/>
            <w:color w:val="00466E"/>
            <w:spacing w:val="2"/>
            <w:sz w:val="21"/>
            <w:szCs w:val="21"/>
            <w:u w:val="single"/>
            <w:lang w:eastAsia="ru-RU"/>
          </w:rPr>
          <w:t>ГОСТ Р 50681-2010</w:t>
        </w:r>
      </w:hyperlink>
      <w:r w:rsidRPr="00CD7F5E">
        <w:rPr>
          <w:rFonts w:ascii="Arial" w:eastAsia="Times New Roman" w:hAnsi="Arial" w:cs="Arial"/>
          <w:color w:val="2D2D2D"/>
          <w:spacing w:val="2"/>
          <w:sz w:val="21"/>
          <w:szCs w:val="21"/>
          <w:lang w:eastAsia="ru-RU"/>
        </w:rPr>
        <w:t> Туристские услуги. Проектирование туристских услуг</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r>
      <w:hyperlink r:id="rId26" w:history="1">
        <w:r w:rsidRPr="00CD7F5E">
          <w:rPr>
            <w:rFonts w:ascii="Arial" w:eastAsia="Times New Roman" w:hAnsi="Arial" w:cs="Arial"/>
            <w:color w:val="00466E"/>
            <w:spacing w:val="2"/>
            <w:sz w:val="21"/>
            <w:szCs w:val="21"/>
            <w:u w:val="single"/>
            <w:lang w:eastAsia="ru-RU"/>
          </w:rPr>
          <w:t>ГОСТ Р 50690-2000</w:t>
        </w:r>
      </w:hyperlink>
      <w:r w:rsidRPr="00CD7F5E">
        <w:rPr>
          <w:rFonts w:ascii="Arial" w:eastAsia="Times New Roman" w:hAnsi="Arial" w:cs="Arial"/>
          <w:color w:val="2D2D2D"/>
          <w:spacing w:val="2"/>
          <w:sz w:val="21"/>
          <w:szCs w:val="21"/>
          <w:lang w:eastAsia="ru-RU"/>
        </w:rPr>
        <w:t> Туристские услуги. Общие требования</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r>
      <w:hyperlink r:id="rId27" w:history="1">
        <w:r w:rsidRPr="00CD7F5E">
          <w:rPr>
            <w:rFonts w:ascii="Arial" w:eastAsia="Times New Roman" w:hAnsi="Arial" w:cs="Arial"/>
            <w:color w:val="00466E"/>
            <w:spacing w:val="2"/>
            <w:sz w:val="21"/>
            <w:szCs w:val="21"/>
            <w:u w:val="single"/>
            <w:lang w:eastAsia="ru-RU"/>
          </w:rPr>
          <w:t>ГОСТ Р 53522-2009</w:t>
        </w:r>
      </w:hyperlink>
      <w:r w:rsidRPr="00CD7F5E">
        <w:rPr>
          <w:rFonts w:ascii="Arial" w:eastAsia="Times New Roman" w:hAnsi="Arial" w:cs="Arial"/>
          <w:color w:val="2D2D2D"/>
          <w:spacing w:val="2"/>
          <w:sz w:val="21"/>
          <w:szCs w:val="21"/>
          <w:lang w:eastAsia="ru-RU"/>
        </w:rPr>
        <w:t> Туристские и экскурсионные услуги. Основные положения </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r>
      <w:hyperlink r:id="rId28" w:history="1">
        <w:r w:rsidRPr="00CD7F5E">
          <w:rPr>
            <w:rFonts w:ascii="Arial" w:eastAsia="Times New Roman" w:hAnsi="Arial" w:cs="Arial"/>
            <w:color w:val="00466E"/>
            <w:spacing w:val="2"/>
            <w:sz w:val="21"/>
            <w:szCs w:val="21"/>
            <w:u w:val="single"/>
            <w:lang w:eastAsia="ru-RU"/>
          </w:rPr>
          <w:t>ГОСТ Р 53997-2010</w:t>
        </w:r>
      </w:hyperlink>
      <w:r w:rsidRPr="00CD7F5E">
        <w:rPr>
          <w:rFonts w:ascii="Arial" w:eastAsia="Times New Roman" w:hAnsi="Arial" w:cs="Arial"/>
          <w:color w:val="2D2D2D"/>
          <w:spacing w:val="2"/>
          <w:sz w:val="21"/>
          <w:szCs w:val="21"/>
          <w:lang w:eastAsia="ru-RU"/>
        </w:rPr>
        <w:t> Туристские услуги. Информация для потребителей. Общие требования</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r>
      <w:hyperlink r:id="rId29" w:history="1">
        <w:r w:rsidRPr="00CD7F5E">
          <w:rPr>
            <w:rFonts w:ascii="Arial" w:eastAsia="Times New Roman" w:hAnsi="Arial" w:cs="Arial"/>
            <w:color w:val="00466E"/>
            <w:spacing w:val="2"/>
            <w:sz w:val="21"/>
            <w:szCs w:val="21"/>
            <w:u w:val="single"/>
            <w:lang w:eastAsia="ru-RU"/>
          </w:rPr>
          <w:t>ГОСТ Р 53998-2010</w:t>
        </w:r>
      </w:hyperlink>
      <w:r w:rsidRPr="00CD7F5E">
        <w:rPr>
          <w:rFonts w:ascii="Arial" w:eastAsia="Times New Roman" w:hAnsi="Arial" w:cs="Arial"/>
          <w:color w:val="2D2D2D"/>
          <w:spacing w:val="2"/>
          <w:sz w:val="21"/>
          <w:szCs w:val="21"/>
          <w:lang w:eastAsia="ru-RU"/>
        </w:rPr>
        <w:t> Туристские услуги. Услуги туризма для людей с ограниченными физическими возможностями. Общие требования</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ежегодно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CD7F5E">
        <w:rPr>
          <w:rFonts w:ascii="Arial" w:eastAsia="Times New Roman" w:hAnsi="Arial" w:cs="Arial"/>
          <w:color w:val="3C3C3C"/>
          <w:spacing w:val="2"/>
          <w:sz w:val="41"/>
          <w:szCs w:val="41"/>
          <w:lang w:eastAsia="ru-RU"/>
        </w:rPr>
        <w:t>3 Термины и определения</w:t>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br/>
        <w:t>В настоящем стандарте применены термины по </w:t>
      </w:r>
      <w:hyperlink r:id="rId30" w:history="1">
        <w:r w:rsidRPr="00CD7F5E">
          <w:rPr>
            <w:rFonts w:ascii="Arial" w:eastAsia="Times New Roman" w:hAnsi="Arial" w:cs="Arial"/>
            <w:color w:val="00466E"/>
            <w:spacing w:val="2"/>
            <w:sz w:val="21"/>
            <w:szCs w:val="21"/>
            <w:u w:val="single"/>
            <w:lang w:eastAsia="ru-RU"/>
          </w:rPr>
          <w:t>Федеральному закону "Об основах туристской деятельности в Российской Федерации"</w:t>
        </w:r>
      </w:hyperlink>
      <w:r w:rsidRPr="00CD7F5E">
        <w:rPr>
          <w:rFonts w:ascii="Arial" w:eastAsia="Times New Roman" w:hAnsi="Arial" w:cs="Arial"/>
          <w:color w:val="2D2D2D"/>
          <w:spacing w:val="2"/>
          <w:sz w:val="21"/>
          <w:szCs w:val="21"/>
          <w:lang w:eastAsia="ru-RU"/>
        </w:rPr>
        <w:t>, </w:t>
      </w:r>
      <w:hyperlink r:id="rId31" w:history="1">
        <w:r w:rsidRPr="00CD7F5E">
          <w:rPr>
            <w:rFonts w:ascii="Arial" w:eastAsia="Times New Roman" w:hAnsi="Arial" w:cs="Arial"/>
            <w:color w:val="00466E"/>
            <w:spacing w:val="2"/>
            <w:sz w:val="21"/>
            <w:szCs w:val="21"/>
            <w:u w:val="single"/>
            <w:lang w:eastAsia="ru-RU"/>
          </w:rPr>
          <w:t>ГОСТ Р 53522</w:t>
        </w:r>
      </w:hyperlink>
      <w:r w:rsidRPr="00CD7F5E">
        <w:rPr>
          <w:rFonts w:ascii="Arial" w:eastAsia="Times New Roman" w:hAnsi="Arial" w:cs="Arial"/>
          <w:color w:val="2D2D2D"/>
          <w:spacing w:val="2"/>
          <w:sz w:val="21"/>
          <w:szCs w:val="21"/>
          <w:lang w:eastAsia="ru-RU"/>
        </w:rPr>
        <w:t>, а также следующие термины с соответствующими определениями:</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3.1 </w:t>
      </w:r>
      <w:r w:rsidRPr="00CD7F5E">
        <w:rPr>
          <w:rFonts w:ascii="Arial" w:eastAsia="Times New Roman" w:hAnsi="Arial" w:cs="Arial"/>
          <w:b/>
          <w:bCs/>
          <w:color w:val="2D2D2D"/>
          <w:spacing w:val="2"/>
          <w:sz w:val="21"/>
          <w:szCs w:val="21"/>
          <w:lang w:eastAsia="ru-RU"/>
        </w:rPr>
        <w:t>турагентство (</w:t>
      </w:r>
      <w:proofErr w:type="spellStart"/>
      <w:r w:rsidRPr="00CD7F5E">
        <w:rPr>
          <w:rFonts w:ascii="Arial" w:eastAsia="Times New Roman" w:hAnsi="Arial" w:cs="Arial"/>
          <w:b/>
          <w:bCs/>
          <w:color w:val="2D2D2D"/>
          <w:spacing w:val="2"/>
          <w:sz w:val="21"/>
          <w:szCs w:val="21"/>
          <w:lang w:eastAsia="ru-RU"/>
        </w:rPr>
        <w:t>турагент</w:t>
      </w:r>
      <w:proofErr w:type="spellEnd"/>
      <w:r w:rsidRPr="00CD7F5E">
        <w:rPr>
          <w:rFonts w:ascii="Arial" w:eastAsia="Times New Roman" w:hAnsi="Arial" w:cs="Arial"/>
          <w:b/>
          <w:bCs/>
          <w:color w:val="2D2D2D"/>
          <w:spacing w:val="2"/>
          <w:sz w:val="21"/>
          <w:szCs w:val="21"/>
          <w:lang w:eastAsia="ru-RU"/>
        </w:rPr>
        <w:t>):</w:t>
      </w:r>
      <w:r w:rsidRPr="00CD7F5E">
        <w:rPr>
          <w:rFonts w:ascii="Arial" w:eastAsia="Times New Roman" w:hAnsi="Arial" w:cs="Arial"/>
          <w:color w:val="2D2D2D"/>
          <w:spacing w:val="2"/>
          <w:sz w:val="21"/>
          <w:szCs w:val="21"/>
          <w:lang w:eastAsia="ru-RU"/>
        </w:rPr>
        <w:t> Юридическое лицо или индивидуальный предприниматель, осуществляющие деятельность по продвижению и реализации туристского продукта (турпродукта) и/или отдельных туристских услуг на основании договора, заключенного с туроператором, сформировавшим турпродукт.</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3.2 </w:t>
      </w:r>
      <w:r w:rsidRPr="00CD7F5E">
        <w:rPr>
          <w:rFonts w:ascii="Arial" w:eastAsia="Times New Roman" w:hAnsi="Arial" w:cs="Arial"/>
          <w:b/>
          <w:bCs/>
          <w:color w:val="2D2D2D"/>
          <w:spacing w:val="2"/>
          <w:sz w:val="21"/>
          <w:szCs w:val="21"/>
          <w:lang w:eastAsia="ru-RU"/>
        </w:rPr>
        <w:t xml:space="preserve">продвижение туристского продукта </w:t>
      </w:r>
      <w:proofErr w:type="spellStart"/>
      <w:r w:rsidRPr="00CD7F5E">
        <w:rPr>
          <w:rFonts w:ascii="Arial" w:eastAsia="Times New Roman" w:hAnsi="Arial" w:cs="Arial"/>
          <w:b/>
          <w:bCs/>
          <w:color w:val="2D2D2D"/>
          <w:spacing w:val="2"/>
          <w:sz w:val="21"/>
          <w:szCs w:val="21"/>
          <w:lang w:eastAsia="ru-RU"/>
        </w:rPr>
        <w:t>турагентом</w:t>
      </w:r>
      <w:proofErr w:type="spellEnd"/>
      <w:r w:rsidRPr="00CD7F5E">
        <w:rPr>
          <w:rFonts w:ascii="Arial" w:eastAsia="Times New Roman" w:hAnsi="Arial" w:cs="Arial"/>
          <w:b/>
          <w:bCs/>
          <w:color w:val="2D2D2D"/>
          <w:spacing w:val="2"/>
          <w:sz w:val="21"/>
          <w:szCs w:val="21"/>
          <w:lang w:eastAsia="ru-RU"/>
        </w:rPr>
        <w:t>:</w:t>
      </w:r>
      <w:r w:rsidRPr="00CD7F5E">
        <w:rPr>
          <w:rFonts w:ascii="Arial" w:eastAsia="Times New Roman" w:hAnsi="Arial" w:cs="Arial"/>
          <w:color w:val="2D2D2D"/>
          <w:spacing w:val="2"/>
          <w:sz w:val="21"/>
          <w:szCs w:val="21"/>
          <w:lang w:eastAsia="ru-RU"/>
        </w:rPr>
        <w:t xml:space="preserve"> Комплекс мер, проводимых </w:t>
      </w:r>
      <w:proofErr w:type="spellStart"/>
      <w:r w:rsidRPr="00CD7F5E">
        <w:rPr>
          <w:rFonts w:ascii="Arial" w:eastAsia="Times New Roman" w:hAnsi="Arial" w:cs="Arial"/>
          <w:color w:val="2D2D2D"/>
          <w:spacing w:val="2"/>
          <w:sz w:val="21"/>
          <w:szCs w:val="21"/>
          <w:lang w:eastAsia="ru-RU"/>
        </w:rPr>
        <w:t>турагентом</w:t>
      </w:r>
      <w:proofErr w:type="spellEnd"/>
      <w:r w:rsidRPr="00CD7F5E">
        <w:rPr>
          <w:rFonts w:ascii="Arial" w:eastAsia="Times New Roman" w:hAnsi="Arial" w:cs="Arial"/>
          <w:color w:val="2D2D2D"/>
          <w:spacing w:val="2"/>
          <w:sz w:val="21"/>
          <w:szCs w:val="21"/>
          <w:lang w:eastAsia="ru-RU"/>
        </w:rPr>
        <w:t xml:space="preserve"> в соответствии с договором, заключенным с туроператором, сформировавшим турпродукт, направленных на реализацию турпродукта.</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xml:space="preserve">Примечание - К продвижению туристского продукта </w:t>
      </w:r>
      <w:proofErr w:type="spellStart"/>
      <w:r w:rsidRPr="00CD7F5E">
        <w:rPr>
          <w:rFonts w:ascii="Arial" w:eastAsia="Times New Roman" w:hAnsi="Arial" w:cs="Arial"/>
          <w:color w:val="2D2D2D"/>
          <w:spacing w:val="2"/>
          <w:sz w:val="21"/>
          <w:szCs w:val="21"/>
          <w:lang w:eastAsia="ru-RU"/>
        </w:rPr>
        <w:t>турагентом</w:t>
      </w:r>
      <w:proofErr w:type="spellEnd"/>
      <w:r w:rsidRPr="00CD7F5E">
        <w:rPr>
          <w:rFonts w:ascii="Arial" w:eastAsia="Times New Roman" w:hAnsi="Arial" w:cs="Arial"/>
          <w:color w:val="2D2D2D"/>
          <w:spacing w:val="2"/>
          <w:sz w:val="21"/>
          <w:szCs w:val="21"/>
          <w:lang w:eastAsia="ru-RU"/>
        </w:rPr>
        <w:t xml:space="preserve"> относят: деятельность в области рекламы, участие в специализированных выставках, ярмарках, организацию туристских информационных центров, издание каталогов, буклетов, размещение информации о турпродукте в средствах массовой информации и т.п.</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lastRenderedPageBreak/>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3.3 </w:t>
      </w:r>
      <w:r w:rsidRPr="00CD7F5E">
        <w:rPr>
          <w:rFonts w:ascii="Arial" w:eastAsia="Times New Roman" w:hAnsi="Arial" w:cs="Arial"/>
          <w:b/>
          <w:bCs/>
          <w:color w:val="2D2D2D"/>
          <w:spacing w:val="2"/>
          <w:sz w:val="21"/>
          <w:szCs w:val="21"/>
          <w:lang w:eastAsia="ru-RU"/>
        </w:rPr>
        <w:t xml:space="preserve">реализация туристского продукта </w:t>
      </w:r>
      <w:proofErr w:type="spellStart"/>
      <w:r w:rsidRPr="00CD7F5E">
        <w:rPr>
          <w:rFonts w:ascii="Arial" w:eastAsia="Times New Roman" w:hAnsi="Arial" w:cs="Arial"/>
          <w:b/>
          <w:bCs/>
          <w:color w:val="2D2D2D"/>
          <w:spacing w:val="2"/>
          <w:sz w:val="21"/>
          <w:szCs w:val="21"/>
          <w:lang w:eastAsia="ru-RU"/>
        </w:rPr>
        <w:t>турагентом</w:t>
      </w:r>
      <w:proofErr w:type="spellEnd"/>
      <w:r w:rsidRPr="00CD7F5E">
        <w:rPr>
          <w:rFonts w:ascii="Arial" w:eastAsia="Times New Roman" w:hAnsi="Arial" w:cs="Arial"/>
          <w:b/>
          <w:bCs/>
          <w:color w:val="2D2D2D"/>
          <w:spacing w:val="2"/>
          <w:sz w:val="21"/>
          <w:szCs w:val="21"/>
          <w:lang w:eastAsia="ru-RU"/>
        </w:rPr>
        <w:t>:</w:t>
      </w:r>
      <w:r w:rsidRPr="00CD7F5E">
        <w:rPr>
          <w:rFonts w:ascii="Arial" w:eastAsia="Times New Roman" w:hAnsi="Arial" w:cs="Arial"/>
          <w:color w:val="2D2D2D"/>
          <w:spacing w:val="2"/>
          <w:sz w:val="21"/>
          <w:szCs w:val="21"/>
          <w:lang w:eastAsia="ru-RU"/>
        </w:rPr>
        <w:t xml:space="preserve"> Деятельность </w:t>
      </w:r>
      <w:proofErr w:type="spellStart"/>
      <w:r w:rsidRPr="00CD7F5E">
        <w:rPr>
          <w:rFonts w:ascii="Arial" w:eastAsia="Times New Roman" w:hAnsi="Arial" w:cs="Arial"/>
          <w:color w:val="2D2D2D"/>
          <w:spacing w:val="2"/>
          <w:sz w:val="21"/>
          <w:szCs w:val="21"/>
          <w:lang w:eastAsia="ru-RU"/>
        </w:rPr>
        <w:t>турагента</w:t>
      </w:r>
      <w:proofErr w:type="spellEnd"/>
      <w:r w:rsidRPr="00CD7F5E">
        <w:rPr>
          <w:rFonts w:ascii="Arial" w:eastAsia="Times New Roman" w:hAnsi="Arial" w:cs="Arial"/>
          <w:color w:val="2D2D2D"/>
          <w:spacing w:val="2"/>
          <w:sz w:val="21"/>
          <w:szCs w:val="21"/>
          <w:lang w:eastAsia="ru-RU"/>
        </w:rPr>
        <w:t xml:space="preserve"> по заключению договоров о реализации туристского продукта с туристами или иными заказчиками туристского продукта, предоставлению им необходимой и достоверной информации о турпродукте.</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3.4 </w:t>
      </w:r>
      <w:r w:rsidRPr="00CD7F5E">
        <w:rPr>
          <w:rFonts w:ascii="Arial" w:eastAsia="Times New Roman" w:hAnsi="Arial" w:cs="Arial"/>
          <w:b/>
          <w:bCs/>
          <w:color w:val="2D2D2D"/>
          <w:spacing w:val="2"/>
          <w:sz w:val="21"/>
          <w:szCs w:val="21"/>
          <w:lang w:eastAsia="ru-RU"/>
        </w:rPr>
        <w:t>агентский договор:</w:t>
      </w:r>
      <w:r w:rsidRPr="00CD7F5E">
        <w:rPr>
          <w:rFonts w:ascii="Arial" w:eastAsia="Times New Roman" w:hAnsi="Arial" w:cs="Arial"/>
          <w:color w:val="2D2D2D"/>
          <w:spacing w:val="2"/>
          <w:sz w:val="21"/>
          <w:szCs w:val="21"/>
          <w:lang w:eastAsia="ru-RU"/>
        </w:rPr>
        <w:t xml:space="preserve"> Договор о реализации турпродукта, заключенный </w:t>
      </w:r>
      <w:proofErr w:type="spellStart"/>
      <w:r w:rsidRPr="00CD7F5E">
        <w:rPr>
          <w:rFonts w:ascii="Arial" w:eastAsia="Times New Roman" w:hAnsi="Arial" w:cs="Arial"/>
          <w:color w:val="2D2D2D"/>
          <w:spacing w:val="2"/>
          <w:sz w:val="21"/>
          <w:szCs w:val="21"/>
          <w:lang w:eastAsia="ru-RU"/>
        </w:rPr>
        <w:t>турагентом</w:t>
      </w:r>
      <w:proofErr w:type="spellEnd"/>
      <w:r w:rsidRPr="00CD7F5E">
        <w:rPr>
          <w:rFonts w:ascii="Arial" w:eastAsia="Times New Roman" w:hAnsi="Arial" w:cs="Arial"/>
          <w:color w:val="2D2D2D"/>
          <w:spacing w:val="2"/>
          <w:sz w:val="21"/>
          <w:szCs w:val="21"/>
          <w:lang w:eastAsia="ru-RU"/>
        </w:rPr>
        <w:t xml:space="preserve"> с туроператором, сформировавшим турпродукт.</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3.5 </w:t>
      </w:r>
      <w:r w:rsidRPr="00CD7F5E">
        <w:rPr>
          <w:rFonts w:ascii="Arial" w:eastAsia="Times New Roman" w:hAnsi="Arial" w:cs="Arial"/>
          <w:b/>
          <w:bCs/>
          <w:color w:val="2D2D2D"/>
          <w:spacing w:val="2"/>
          <w:sz w:val="21"/>
          <w:szCs w:val="21"/>
          <w:lang w:eastAsia="ru-RU"/>
        </w:rPr>
        <w:t>процесс обслуживания:</w:t>
      </w:r>
      <w:r w:rsidRPr="00CD7F5E">
        <w:rPr>
          <w:rFonts w:ascii="Arial" w:eastAsia="Times New Roman" w:hAnsi="Arial" w:cs="Arial"/>
          <w:color w:val="2D2D2D"/>
          <w:spacing w:val="2"/>
          <w:sz w:val="21"/>
          <w:szCs w:val="21"/>
          <w:lang w:eastAsia="ru-RU"/>
        </w:rPr>
        <w:t xml:space="preserve"> Совокупность операций, выполняемых </w:t>
      </w:r>
      <w:proofErr w:type="spellStart"/>
      <w:r w:rsidRPr="00CD7F5E">
        <w:rPr>
          <w:rFonts w:ascii="Arial" w:eastAsia="Times New Roman" w:hAnsi="Arial" w:cs="Arial"/>
          <w:color w:val="2D2D2D"/>
          <w:spacing w:val="2"/>
          <w:sz w:val="21"/>
          <w:szCs w:val="21"/>
          <w:lang w:eastAsia="ru-RU"/>
        </w:rPr>
        <w:t>турагентом</w:t>
      </w:r>
      <w:proofErr w:type="spellEnd"/>
      <w:r w:rsidRPr="00CD7F5E">
        <w:rPr>
          <w:rFonts w:ascii="Arial" w:eastAsia="Times New Roman" w:hAnsi="Arial" w:cs="Arial"/>
          <w:color w:val="2D2D2D"/>
          <w:spacing w:val="2"/>
          <w:sz w:val="21"/>
          <w:szCs w:val="21"/>
          <w:lang w:eastAsia="ru-RU"/>
        </w:rPr>
        <w:t xml:space="preserve"> при заключении договора о реализации турпродукта или отдельных туристских услуг с туристами/экскурсантами и/или иными заказчиками.</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3.6 </w:t>
      </w:r>
      <w:r w:rsidRPr="00CD7F5E">
        <w:rPr>
          <w:rFonts w:ascii="Arial" w:eastAsia="Times New Roman" w:hAnsi="Arial" w:cs="Arial"/>
          <w:b/>
          <w:bCs/>
          <w:color w:val="2D2D2D"/>
          <w:spacing w:val="2"/>
          <w:sz w:val="21"/>
          <w:szCs w:val="21"/>
          <w:lang w:eastAsia="ru-RU"/>
        </w:rPr>
        <w:t>условия обслуживания:</w:t>
      </w:r>
      <w:r w:rsidRPr="00CD7F5E">
        <w:rPr>
          <w:rFonts w:ascii="Arial" w:eastAsia="Times New Roman" w:hAnsi="Arial" w:cs="Arial"/>
          <w:color w:val="2D2D2D"/>
          <w:spacing w:val="2"/>
          <w:sz w:val="21"/>
          <w:szCs w:val="21"/>
          <w:lang w:eastAsia="ru-RU"/>
        </w:rPr>
        <w:t xml:space="preserve"> Совокупность факторов, воздействующих на туриста/экскурсанта в процессе оказания услуг </w:t>
      </w:r>
      <w:proofErr w:type="spellStart"/>
      <w:r w:rsidRPr="00CD7F5E">
        <w:rPr>
          <w:rFonts w:ascii="Arial" w:eastAsia="Times New Roman" w:hAnsi="Arial" w:cs="Arial"/>
          <w:color w:val="2D2D2D"/>
          <w:spacing w:val="2"/>
          <w:sz w:val="21"/>
          <w:szCs w:val="21"/>
          <w:lang w:eastAsia="ru-RU"/>
        </w:rPr>
        <w:t>турагентами</w:t>
      </w:r>
      <w:proofErr w:type="spellEnd"/>
      <w:r w:rsidRPr="00CD7F5E">
        <w:rPr>
          <w:rFonts w:ascii="Arial" w:eastAsia="Times New Roman" w:hAnsi="Arial" w:cs="Arial"/>
          <w:color w:val="2D2D2D"/>
          <w:spacing w:val="2"/>
          <w:sz w:val="21"/>
          <w:szCs w:val="21"/>
          <w:lang w:eastAsia="ru-RU"/>
        </w:rPr>
        <w:t>.</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3.7 </w:t>
      </w:r>
      <w:r w:rsidRPr="00CD7F5E">
        <w:rPr>
          <w:rFonts w:ascii="Arial" w:eastAsia="Times New Roman" w:hAnsi="Arial" w:cs="Arial"/>
          <w:b/>
          <w:bCs/>
          <w:color w:val="2D2D2D"/>
          <w:spacing w:val="2"/>
          <w:sz w:val="21"/>
          <w:szCs w:val="21"/>
          <w:lang w:eastAsia="ru-RU"/>
        </w:rPr>
        <w:t>франчайзинг (договор коммерческой концессии):</w:t>
      </w:r>
      <w:r w:rsidRPr="00CD7F5E">
        <w:rPr>
          <w:rFonts w:ascii="Arial" w:eastAsia="Times New Roman" w:hAnsi="Arial" w:cs="Arial"/>
          <w:color w:val="2D2D2D"/>
          <w:spacing w:val="2"/>
          <w:sz w:val="21"/>
          <w:szCs w:val="21"/>
          <w:lang w:eastAsia="ru-RU"/>
        </w:rPr>
        <w:t> Предоставление туроператором (</w:t>
      </w:r>
      <w:proofErr w:type="spellStart"/>
      <w:r w:rsidRPr="00CD7F5E">
        <w:rPr>
          <w:rFonts w:ascii="Arial" w:eastAsia="Times New Roman" w:hAnsi="Arial" w:cs="Arial"/>
          <w:color w:val="2D2D2D"/>
          <w:spacing w:val="2"/>
          <w:sz w:val="21"/>
          <w:szCs w:val="21"/>
          <w:lang w:eastAsia="ru-RU"/>
        </w:rPr>
        <w:t>франчайзером</w:t>
      </w:r>
      <w:proofErr w:type="spellEnd"/>
      <w:r w:rsidRPr="00CD7F5E">
        <w:rPr>
          <w:rFonts w:ascii="Arial" w:eastAsia="Times New Roman" w:hAnsi="Arial" w:cs="Arial"/>
          <w:color w:val="2D2D2D"/>
          <w:spacing w:val="2"/>
          <w:sz w:val="21"/>
          <w:szCs w:val="21"/>
          <w:lang w:eastAsia="ru-RU"/>
        </w:rPr>
        <w:t xml:space="preserve">) </w:t>
      </w:r>
      <w:proofErr w:type="spellStart"/>
      <w:r w:rsidRPr="00CD7F5E">
        <w:rPr>
          <w:rFonts w:ascii="Arial" w:eastAsia="Times New Roman" w:hAnsi="Arial" w:cs="Arial"/>
          <w:color w:val="2D2D2D"/>
          <w:spacing w:val="2"/>
          <w:sz w:val="21"/>
          <w:szCs w:val="21"/>
          <w:lang w:eastAsia="ru-RU"/>
        </w:rPr>
        <w:t>турагенту</w:t>
      </w:r>
      <w:proofErr w:type="spellEnd"/>
      <w:r w:rsidRPr="00CD7F5E">
        <w:rPr>
          <w:rFonts w:ascii="Arial" w:eastAsia="Times New Roman" w:hAnsi="Arial" w:cs="Arial"/>
          <w:color w:val="2D2D2D"/>
          <w:spacing w:val="2"/>
          <w:sz w:val="21"/>
          <w:szCs w:val="21"/>
          <w:lang w:eastAsia="ru-RU"/>
        </w:rPr>
        <w:t xml:space="preserve"> (</w:t>
      </w:r>
      <w:proofErr w:type="spellStart"/>
      <w:r w:rsidRPr="00CD7F5E">
        <w:rPr>
          <w:rFonts w:ascii="Arial" w:eastAsia="Times New Roman" w:hAnsi="Arial" w:cs="Arial"/>
          <w:color w:val="2D2D2D"/>
          <w:spacing w:val="2"/>
          <w:sz w:val="21"/>
          <w:szCs w:val="21"/>
          <w:lang w:eastAsia="ru-RU"/>
        </w:rPr>
        <w:t>франчайзи</w:t>
      </w:r>
      <w:proofErr w:type="spellEnd"/>
      <w:r w:rsidRPr="00CD7F5E">
        <w:rPr>
          <w:rFonts w:ascii="Arial" w:eastAsia="Times New Roman" w:hAnsi="Arial" w:cs="Arial"/>
          <w:color w:val="2D2D2D"/>
          <w:spacing w:val="2"/>
          <w:sz w:val="21"/>
          <w:szCs w:val="21"/>
          <w:lang w:eastAsia="ru-RU"/>
        </w:rPr>
        <w:t>) комплекса исключительных прав (франшизы) на использование объектов интеллектуальной собственности (фирменное наименование, товарный знак и т.п.) для оказания услуг под маркой данного туроператора на условиях, установленных договором.</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CD7F5E">
        <w:rPr>
          <w:rFonts w:ascii="Arial" w:eastAsia="Times New Roman" w:hAnsi="Arial" w:cs="Arial"/>
          <w:color w:val="3C3C3C"/>
          <w:spacing w:val="2"/>
          <w:sz w:val="41"/>
          <w:szCs w:val="41"/>
          <w:lang w:eastAsia="ru-RU"/>
        </w:rPr>
        <w:t xml:space="preserve">4 Виды услуг </w:t>
      </w:r>
      <w:proofErr w:type="spellStart"/>
      <w:r w:rsidRPr="00CD7F5E">
        <w:rPr>
          <w:rFonts w:ascii="Arial" w:eastAsia="Times New Roman" w:hAnsi="Arial" w:cs="Arial"/>
          <w:color w:val="3C3C3C"/>
          <w:spacing w:val="2"/>
          <w:sz w:val="41"/>
          <w:szCs w:val="41"/>
          <w:lang w:eastAsia="ru-RU"/>
        </w:rPr>
        <w:t>турагентов</w:t>
      </w:r>
      <w:proofErr w:type="spellEnd"/>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4.1 Услуги </w:t>
      </w:r>
      <w:proofErr w:type="spellStart"/>
      <w:r w:rsidRPr="00CD7F5E">
        <w:rPr>
          <w:rFonts w:ascii="Arial" w:eastAsia="Times New Roman" w:hAnsi="Arial" w:cs="Arial"/>
          <w:color w:val="2D2D2D"/>
          <w:spacing w:val="2"/>
          <w:sz w:val="21"/>
          <w:szCs w:val="21"/>
          <w:lang w:eastAsia="ru-RU"/>
        </w:rPr>
        <w:t>турагентов</w:t>
      </w:r>
      <w:proofErr w:type="spellEnd"/>
      <w:r w:rsidRPr="00CD7F5E">
        <w:rPr>
          <w:rFonts w:ascii="Arial" w:eastAsia="Times New Roman" w:hAnsi="Arial" w:cs="Arial"/>
          <w:color w:val="2D2D2D"/>
          <w:spacing w:val="2"/>
          <w:sz w:val="21"/>
          <w:szCs w:val="21"/>
          <w:lang w:eastAsia="ru-RU"/>
        </w:rPr>
        <w:t xml:space="preserve"> подразделяют на следующие виды:</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продвижение туристского продукта;</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бронирование туристского продукта;</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реализация туристского продукта;</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бронирование отдельных туристских услуг, в том числе экскурсионных;</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реализация отдельных туристских услуг, в том числе экскурсионных;</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доставка туристских документов, билетов на транспорт различных видов, билетов на развлекательные, спортивно-зрелищные и досуговые мероприятия;</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предоставление туристам/экскурсантам необходимой и достоверной информации о турпродукте или отдельных туристских услугах, условиях путешествия, стране (месте) временного пребывания;</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lastRenderedPageBreak/>
        <w:br/>
        <w:t>- прочие услуги.</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4.2 Бронирование и реализация </w:t>
      </w:r>
      <w:proofErr w:type="spellStart"/>
      <w:r w:rsidRPr="00CD7F5E">
        <w:rPr>
          <w:rFonts w:ascii="Arial" w:eastAsia="Times New Roman" w:hAnsi="Arial" w:cs="Arial"/>
          <w:color w:val="2D2D2D"/>
          <w:spacing w:val="2"/>
          <w:sz w:val="21"/>
          <w:szCs w:val="21"/>
          <w:lang w:eastAsia="ru-RU"/>
        </w:rPr>
        <w:t>турагентом</w:t>
      </w:r>
      <w:proofErr w:type="spellEnd"/>
      <w:r w:rsidRPr="00CD7F5E">
        <w:rPr>
          <w:rFonts w:ascii="Arial" w:eastAsia="Times New Roman" w:hAnsi="Arial" w:cs="Arial"/>
          <w:color w:val="2D2D2D"/>
          <w:spacing w:val="2"/>
          <w:sz w:val="21"/>
          <w:szCs w:val="21"/>
          <w:lang w:eastAsia="ru-RU"/>
        </w:rPr>
        <w:t xml:space="preserve"> туристского продукта, сформированного туроператором, состоят из следующих этапов:</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предоставление информации о реализуемом туристском продукте и туроператоре, сформировавшем данный турпродукт;</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предоставление информации об условиях путешествия, стране (месте) временного пребывания;</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принятие заказа (заявки) и бронирование турпродукта;</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заключение договора о реализации турпродукта;</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страхование туристов и экскурсантов;</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проведение расчетов с туристами/экскурсантами по заключенным договорам и оформление документов, подтверждающих оплату, в соответствии с законодательством Российской Федерации;</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проведение инструктажа туристов и экскурсантов, в том числе по соблюдению мер безопасности, порядке обращения в медицинские учреждения и страховые (</w:t>
      </w:r>
      <w:proofErr w:type="spellStart"/>
      <w:r w:rsidRPr="00CD7F5E">
        <w:rPr>
          <w:rFonts w:ascii="Arial" w:eastAsia="Times New Roman" w:hAnsi="Arial" w:cs="Arial"/>
          <w:color w:val="2D2D2D"/>
          <w:spacing w:val="2"/>
          <w:sz w:val="21"/>
          <w:szCs w:val="21"/>
          <w:lang w:eastAsia="ru-RU"/>
        </w:rPr>
        <w:t>ассистанские</w:t>
      </w:r>
      <w:proofErr w:type="spellEnd"/>
      <w:r w:rsidRPr="00CD7F5E">
        <w:rPr>
          <w:rFonts w:ascii="Arial" w:eastAsia="Times New Roman" w:hAnsi="Arial" w:cs="Arial"/>
          <w:color w:val="2D2D2D"/>
          <w:spacing w:val="2"/>
          <w:sz w:val="21"/>
          <w:szCs w:val="21"/>
          <w:lang w:eastAsia="ru-RU"/>
        </w:rPr>
        <w:t>) компании в стране (месте) временного пребывания;</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xml:space="preserve">- предоставление информации о порядке оформления и подачи документов для получения денежных средств (возврат за </w:t>
      </w:r>
      <w:proofErr w:type="spellStart"/>
      <w:r w:rsidRPr="00CD7F5E">
        <w:rPr>
          <w:rFonts w:ascii="Arial" w:eastAsia="Times New Roman" w:hAnsi="Arial" w:cs="Arial"/>
          <w:color w:val="2D2D2D"/>
          <w:spacing w:val="2"/>
          <w:sz w:val="21"/>
          <w:szCs w:val="21"/>
          <w:lang w:eastAsia="ru-RU"/>
        </w:rPr>
        <w:t>неоказанные</w:t>
      </w:r>
      <w:proofErr w:type="spellEnd"/>
      <w:r w:rsidRPr="00CD7F5E">
        <w:rPr>
          <w:rFonts w:ascii="Arial" w:eastAsia="Times New Roman" w:hAnsi="Arial" w:cs="Arial"/>
          <w:color w:val="2D2D2D"/>
          <w:spacing w:val="2"/>
          <w:sz w:val="21"/>
          <w:szCs w:val="21"/>
          <w:lang w:eastAsia="ru-RU"/>
        </w:rPr>
        <w:t xml:space="preserve"> услуги, возмещение ущерба) в случае неисполнения или ненадлежащего исполнения туроператором обязательств по договору о реализации турпродукта;</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предоставление информации о порядке оформления и подачи документов для получения экстренной помощи при возникновении чрезвычайных ситуаций и в случае неисполнения или ненадлежащего исполнения туроператором обязательств по договору о реализации турпродукта.</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4.3 Бронирование и реализация </w:t>
      </w:r>
      <w:proofErr w:type="spellStart"/>
      <w:r w:rsidRPr="00CD7F5E">
        <w:rPr>
          <w:rFonts w:ascii="Arial" w:eastAsia="Times New Roman" w:hAnsi="Arial" w:cs="Arial"/>
          <w:color w:val="2D2D2D"/>
          <w:spacing w:val="2"/>
          <w:sz w:val="21"/>
          <w:szCs w:val="21"/>
          <w:lang w:eastAsia="ru-RU"/>
        </w:rPr>
        <w:t>турагентом</w:t>
      </w:r>
      <w:proofErr w:type="spellEnd"/>
      <w:r w:rsidRPr="00CD7F5E">
        <w:rPr>
          <w:rFonts w:ascii="Arial" w:eastAsia="Times New Roman" w:hAnsi="Arial" w:cs="Arial"/>
          <w:color w:val="2D2D2D"/>
          <w:spacing w:val="2"/>
          <w:sz w:val="21"/>
          <w:szCs w:val="21"/>
          <w:lang w:eastAsia="ru-RU"/>
        </w:rPr>
        <w:t xml:space="preserve"> отдельных туристских услуг включают:</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бронирование, оформление и реализацию билетов на пассажирский транспорт различных видов;</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бронирование транспортных средств для осуществления путешествий и экскурсий;</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бронирование мест в гостиницах и иных средствах размещения;</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xml:space="preserve">- бронирование и реализацию билетов на развлекательные, спортивно-зрелищные и другие </w:t>
      </w:r>
      <w:r w:rsidRPr="00CD7F5E">
        <w:rPr>
          <w:rFonts w:ascii="Arial" w:eastAsia="Times New Roman" w:hAnsi="Arial" w:cs="Arial"/>
          <w:color w:val="2D2D2D"/>
          <w:spacing w:val="2"/>
          <w:sz w:val="21"/>
          <w:szCs w:val="21"/>
          <w:lang w:eastAsia="ru-RU"/>
        </w:rPr>
        <w:lastRenderedPageBreak/>
        <w:t>досуговые мероприятия различных видов;</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xml:space="preserve">- бронирование и реализацию экскурсионных услуг, в </w:t>
      </w:r>
      <w:proofErr w:type="spellStart"/>
      <w:r w:rsidRPr="00CD7F5E">
        <w:rPr>
          <w:rFonts w:ascii="Arial" w:eastAsia="Times New Roman" w:hAnsi="Arial" w:cs="Arial"/>
          <w:color w:val="2D2D2D"/>
          <w:spacing w:val="2"/>
          <w:sz w:val="21"/>
          <w:szCs w:val="21"/>
          <w:lang w:eastAsia="ru-RU"/>
        </w:rPr>
        <w:t>т.ч</w:t>
      </w:r>
      <w:proofErr w:type="spellEnd"/>
      <w:r w:rsidRPr="00CD7F5E">
        <w:rPr>
          <w:rFonts w:ascii="Arial" w:eastAsia="Times New Roman" w:hAnsi="Arial" w:cs="Arial"/>
          <w:color w:val="2D2D2D"/>
          <w:spacing w:val="2"/>
          <w:sz w:val="21"/>
          <w:szCs w:val="21"/>
          <w:lang w:eastAsia="ru-RU"/>
        </w:rPr>
        <w:t>. услуг экскурсоводов, гидов и гидов-переводчиков;</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бронирование помещений для организации деловых встреч, семинаров, конференций и пр.;</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бронирование дополнительных услуг для организации деловых встреч, семинаров, конференций.</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4.4 Доставка туристских документов, билетов на транспорт различных видов, билетов на развлекательные, спортивно-зрелищные и досуговые мероприятия осуществляется </w:t>
      </w:r>
      <w:proofErr w:type="spellStart"/>
      <w:r w:rsidRPr="00CD7F5E">
        <w:rPr>
          <w:rFonts w:ascii="Arial" w:eastAsia="Times New Roman" w:hAnsi="Arial" w:cs="Arial"/>
          <w:color w:val="2D2D2D"/>
          <w:spacing w:val="2"/>
          <w:sz w:val="21"/>
          <w:szCs w:val="21"/>
          <w:lang w:eastAsia="ru-RU"/>
        </w:rPr>
        <w:t>турагентом</w:t>
      </w:r>
      <w:proofErr w:type="spellEnd"/>
      <w:r w:rsidRPr="00CD7F5E">
        <w:rPr>
          <w:rFonts w:ascii="Arial" w:eastAsia="Times New Roman" w:hAnsi="Arial" w:cs="Arial"/>
          <w:color w:val="2D2D2D"/>
          <w:spacing w:val="2"/>
          <w:sz w:val="21"/>
          <w:szCs w:val="21"/>
          <w:lang w:eastAsia="ru-RU"/>
        </w:rPr>
        <w:t xml:space="preserve"> в соответствии с заказами (заявками) туриста, экскурсанта и/или иного заказчика.</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4.5 Прочие услуги </w:t>
      </w:r>
      <w:proofErr w:type="spellStart"/>
      <w:r w:rsidRPr="00CD7F5E">
        <w:rPr>
          <w:rFonts w:ascii="Arial" w:eastAsia="Times New Roman" w:hAnsi="Arial" w:cs="Arial"/>
          <w:color w:val="2D2D2D"/>
          <w:spacing w:val="2"/>
          <w:sz w:val="21"/>
          <w:szCs w:val="21"/>
          <w:lang w:eastAsia="ru-RU"/>
        </w:rPr>
        <w:t>турагента</w:t>
      </w:r>
      <w:proofErr w:type="spellEnd"/>
      <w:r w:rsidRPr="00CD7F5E">
        <w:rPr>
          <w:rFonts w:ascii="Arial" w:eastAsia="Times New Roman" w:hAnsi="Arial" w:cs="Arial"/>
          <w:color w:val="2D2D2D"/>
          <w:spacing w:val="2"/>
          <w:sz w:val="21"/>
          <w:szCs w:val="21"/>
          <w:lang w:eastAsia="ru-RU"/>
        </w:rPr>
        <w:t xml:space="preserve"> включают:</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содействие в оформлении въездных и выездных документов;</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информационно-рекламные услуги;</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консультационные (консалтинговые) и другие услуги в соответствии с </w:t>
      </w:r>
      <w:hyperlink r:id="rId32" w:history="1">
        <w:r w:rsidRPr="00CD7F5E">
          <w:rPr>
            <w:rFonts w:ascii="Arial" w:eastAsia="Times New Roman" w:hAnsi="Arial" w:cs="Arial"/>
            <w:color w:val="00466E"/>
            <w:spacing w:val="2"/>
            <w:sz w:val="21"/>
            <w:szCs w:val="21"/>
            <w:u w:val="single"/>
            <w:lang w:eastAsia="ru-RU"/>
          </w:rPr>
          <w:t>ГОСТ Р 53522</w:t>
        </w:r>
      </w:hyperlink>
      <w:r w:rsidRPr="00CD7F5E">
        <w:rPr>
          <w:rFonts w:ascii="Arial" w:eastAsia="Times New Roman" w:hAnsi="Arial" w:cs="Arial"/>
          <w:color w:val="2D2D2D"/>
          <w:spacing w:val="2"/>
          <w:sz w:val="21"/>
          <w:szCs w:val="21"/>
          <w:lang w:eastAsia="ru-RU"/>
        </w:rPr>
        <w:t>, подразделы 5.13-5.16.</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4.5.1 Отдельные услуги </w:t>
      </w:r>
      <w:proofErr w:type="spellStart"/>
      <w:r w:rsidRPr="00CD7F5E">
        <w:rPr>
          <w:rFonts w:ascii="Arial" w:eastAsia="Times New Roman" w:hAnsi="Arial" w:cs="Arial"/>
          <w:color w:val="2D2D2D"/>
          <w:spacing w:val="2"/>
          <w:sz w:val="21"/>
          <w:szCs w:val="21"/>
          <w:lang w:eastAsia="ru-RU"/>
        </w:rPr>
        <w:t>турагента</w:t>
      </w:r>
      <w:proofErr w:type="spellEnd"/>
      <w:r w:rsidRPr="00CD7F5E">
        <w:rPr>
          <w:rFonts w:ascii="Arial" w:eastAsia="Times New Roman" w:hAnsi="Arial" w:cs="Arial"/>
          <w:color w:val="2D2D2D"/>
          <w:spacing w:val="2"/>
          <w:sz w:val="21"/>
          <w:szCs w:val="21"/>
          <w:lang w:eastAsia="ru-RU"/>
        </w:rPr>
        <w:t xml:space="preserve"> могут не входить в сформированный туроператором туристский продукт.</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4.5.2 Перечень прочих услуг </w:t>
      </w:r>
      <w:proofErr w:type="spellStart"/>
      <w:r w:rsidRPr="00CD7F5E">
        <w:rPr>
          <w:rFonts w:ascii="Arial" w:eastAsia="Times New Roman" w:hAnsi="Arial" w:cs="Arial"/>
          <w:color w:val="2D2D2D"/>
          <w:spacing w:val="2"/>
          <w:sz w:val="21"/>
          <w:szCs w:val="21"/>
          <w:lang w:eastAsia="ru-RU"/>
        </w:rPr>
        <w:t>турагентов</w:t>
      </w:r>
      <w:proofErr w:type="spellEnd"/>
      <w:r w:rsidRPr="00CD7F5E">
        <w:rPr>
          <w:rFonts w:ascii="Arial" w:eastAsia="Times New Roman" w:hAnsi="Arial" w:cs="Arial"/>
          <w:color w:val="2D2D2D"/>
          <w:spacing w:val="2"/>
          <w:sz w:val="21"/>
          <w:szCs w:val="21"/>
          <w:lang w:eastAsia="ru-RU"/>
        </w:rPr>
        <w:t xml:space="preserve"> может быть расширен в зависимости от запросов туристов, экскурсантов и/или иных заказчиков.</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CD7F5E">
        <w:rPr>
          <w:rFonts w:ascii="Arial" w:eastAsia="Times New Roman" w:hAnsi="Arial" w:cs="Arial"/>
          <w:color w:val="3C3C3C"/>
          <w:spacing w:val="2"/>
          <w:sz w:val="41"/>
          <w:szCs w:val="41"/>
          <w:lang w:eastAsia="ru-RU"/>
        </w:rPr>
        <w:t xml:space="preserve">5 Общие требования к услугам </w:t>
      </w:r>
      <w:proofErr w:type="spellStart"/>
      <w:r w:rsidRPr="00CD7F5E">
        <w:rPr>
          <w:rFonts w:ascii="Arial" w:eastAsia="Times New Roman" w:hAnsi="Arial" w:cs="Arial"/>
          <w:color w:val="3C3C3C"/>
          <w:spacing w:val="2"/>
          <w:sz w:val="41"/>
          <w:szCs w:val="41"/>
          <w:lang w:eastAsia="ru-RU"/>
        </w:rPr>
        <w:t>турагентов</w:t>
      </w:r>
      <w:proofErr w:type="spellEnd"/>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5.1 </w:t>
      </w:r>
      <w:proofErr w:type="spellStart"/>
      <w:r w:rsidRPr="00CD7F5E">
        <w:rPr>
          <w:rFonts w:ascii="Arial" w:eastAsia="Times New Roman" w:hAnsi="Arial" w:cs="Arial"/>
          <w:color w:val="2D2D2D"/>
          <w:spacing w:val="2"/>
          <w:sz w:val="21"/>
          <w:szCs w:val="21"/>
          <w:lang w:eastAsia="ru-RU"/>
        </w:rPr>
        <w:t>Турагент</w:t>
      </w:r>
      <w:proofErr w:type="spellEnd"/>
      <w:r w:rsidRPr="00CD7F5E">
        <w:rPr>
          <w:rFonts w:ascii="Arial" w:eastAsia="Times New Roman" w:hAnsi="Arial" w:cs="Arial"/>
          <w:color w:val="2D2D2D"/>
          <w:spacing w:val="2"/>
          <w:sz w:val="21"/>
          <w:szCs w:val="21"/>
          <w:lang w:eastAsia="ru-RU"/>
        </w:rPr>
        <w:t xml:space="preserve"> обязан уведомить о начале осуществления своей деятельности орган государственной власти в соответствии с законодательством Российской Федерации </w:t>
      </w:r>
      <w:hyperlink r:id="rId33" w:history="1">
        <w:r w:rsidRPr="00CD7F5E">
          <w:rPr>
            <w:rFonts w:ascii="Arial" w:eastAsia="Times New Roman" w:hAnsi="Arial" w:cs="Arial"/>
            <w:color w:val="00466E"/>
            <w:spacing w:val="2"/>
            <w:sz w:val="21"/>
            <w:szCs w:val="21"/>
            <w:u w:val="single"/>
            <w:lang w:eastAsia="ru-RU"/>
          </w:rPr>
          <w:t>[1]</w:t>
        </w:r>
      </w:hyperlink>
      <w:r w:rsidRPr="00CD7F5E">
        <w:rPr>
          <w:rFonts w:ascii="Arial" w:eastAsia="Times New Roman" w:hAnsi="Arial" w:cs="Arial"/>
          <w:color w:val="2D2D2D"/>
          <w:spacing w:val="2"/>
          <w:sz w:val="21"/>
          <w:szCs w:val="21"/>
          <w:lang w:eastAsia="ru-RU"/>
        </w:rPr>
        <w:t>.</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5.2 </w:t>
      </w:r>
      <w:proofErr w:type="spellStart"/>
      <w:r w:rsidRPr="00CD7F5E">
        <w:rPr>
          <w:rFonts w:ascii="Arial" w:eastAsia="Times New Roman" w:hAnsi="Arial" w:cs="Arial"/>
          <w:color w:val="2D2D2D"/>
          <w:spacing w:val="2"/>
          <w:sz w:val="21"/>
          <w:szCs w:val="21"/>
          <w:lang w:eastAsia="ru-RU"/>
        </w:rPr>
        <w:t>Турагент</w:t>
      </w:r>
      <w:proofErr w:type="spellEnd"/>
      <w:r w:rsidRPr="00CD7F5E">
        <w:rPr>
          <w:rFonts w:ascii="Arial" w:eastAsia="Times New Roman" w:hAnsi="Arial" w:cs="Arial"/>
          <w:color w:val="2D2D2D"/>
          <w:spacing w:val="2"/>
          <w:sz w:val="21"/>
          <w:szCs w:val="21"/>
          <w:lang w:eastAsia="ru-RU"/>
        </w:rPr>
        <w:t xml:space="preserve"> предоставляет услуги по реализации туристского продукта на основании заключенного в письменной форме договора с туроператором, сформировавшим данный турпродукт.</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Основными видами договоров являются:</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агентский договор,</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lastRenderedPageBreak/>
        <w:br/>
        <w:t>- договор коммерческой концессии (франчайзинг).</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5.3 </w:t>
      </w:r>
      <w:proofErr w:type="spellStart"/>
      <w:r w:rsidRPr="00CD7F5E">
        <w:rPr>
          <w:rFonts w:ascii="Arial" w:eastAsia="Times New Roman" w:hAnsi="Arial" w:cs="Arial"/>
          <w:color w:val="2D2D2D"/>
          <w:spacing w:val="2"/>
          <w:sz w:val="21"/>
          <w:szCs w:val="21"/>
          <w:lang w:eastAsia="ru-RU"/>
        </w:rPr>
        <w:t>Турагент</w:t>
      </w:r>
      <w:proofErr w:type="spellEnd"/>
      <w:r w:rsidRPr="00CD7F5E">
        <w:rPr>
          <w:rFonts w:ascii="Arial" w:eastAsia="Times New Roman" w:hAnsi="Arial" w:cs="Arial"/>
          <w:color w:val="2D2D2D"/>
          <w:spacing w:val="2"/>
          <w:sz w:val="21"/>
          <w:szCs w:val="21"/>
          <w:lang w:eastAsia="ru-RU"/>
        </w:rPr>
        <w:t xml:space="preserve"> может заключать договоры на реализацию отдельных туристских услуг (размещение, проживание, питание, транспортное и экскурсионное обслуживание туристов и экскурсантов и др.) с объектами туристской индустрии, с владельцами транспортных средств, транспортными предприятиями и другими организациями, а также </w:t>
      </w:r>
      <w:proofErr w:type="spellStart"/>
      <w:r w:rsidRPr="00CD7F5E">
        <w:rPr>
          <w:rFonts w:ascii="Arial" w:eastAsia="Times New Roman" w:hAnsi="Arial" w:cs="Arial"/>
          <w:color w:val="2D2D2D"/>
          <w:spacing w:val="2"/>
          <w:sz w:val="21"/>
          <w:szCs w:val="21"/>
          <w:lang w:eastAsia="ru-RU"/>
        </w:rPr>
        <w:t>субагентские</w:t>
      </w:r>
      <w:proofErr w:type="spellEnd"/>
      <w:r w:rsidRPr="00CD7F5E">
        <w:rPr>
          <w:rFonts w:ascii="Arial" w:eastAsia="Times New Roman" w:hAnsi="Arial" w:cs="Arial"/>
          <w:color w:val="2D2D2D"/>
          <w:spacing w:val="2"/>
          <w:sz w:val="21"/>
          <w:szCs w:val="21"/>
          <w:lang w:eastAsia="ru-RU"/>
        </w:rPr>
        <w:t xml:space="preserve"> договоры, если это предусмотрено договором с туроператором.</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5.4 Содержание договора, заключенного между </w:t>
      </w:r>
      <w:proofErr w:type="spellStart"/>
      <w:r w:rsidRPr="00CD7F5E">
        <w:rPr>
          <w:rFonts w:ascii="Arial" w:eastAsia="Times New Roman" w:hAnsi="Arial" w:cs="Arial"/>
          <w:color w:val="2D2D2D"/>
          <w:spacing w:val="2"/>
          <w:sz w:val="21"/>
          <w:szCs w:val="21"/>
          <w:lang w:eastAsia="ru-RU"/>
        </w:rPr>
        <w:t>турагентом</w:t>
      </w:r>
      <w:proofErr w:type="spellEnd"/>
      <w:r w:rsidRPr="00CD7F5E">
        <w:rPr>
          <w:rFonts w:ascii="Arial" w:eastAsia="Times New Roman" w:hAnsi="Arial" w:cs="Arial"/>
          <w:color w:val="2D2D2D"/>
          <w:spacing w:val="2"/>
          <w:sz w:val="21"/>
          <w:szCs w:val="21"/>
          <w:lang w:eastAsia="ru-RU"/>
        </w:rPr>
        <w:t xml:space="preserve"> и туроператором, </w:t>
      </w:r>
      <w:proofErr w:type="spellStart"/>
      <w:r w:rsidRPr="00CD7F5E">
        <w:rPr>
          <w:rFonts w:ascii="Arial" w:eastAsia="Times New Roman" w:hAnsi="Arial" w:cs="Arial"/>
          <w:color w:val="2D2D2D"/>
          <w:spacing w:val="2"/>
          <w:sz w:val="21"/>
          <w:szCs w:val="21"/>
          <w:lang w:eastAsia="ru-RU"/>
        </w:rPr>
        <w:t>турагентом</w:t>
      </w:r>
      <w:proofErr w:type="spellEnd"/>
      <w:r w:rsidRPr="00CD7F5E">
        <w:rPr>
          <w:rFonts w:ascii="Arial" w:eastAsia="Times New Roman" w:hAnsi="Arial" w:cs="Arial"/>
          <w:color w:val="2D2D2D"/>
          <w:spacing w:val="2"/>
          <w:sz w:val="21"/>
          <w:szCs w:val="21"/>
          <w:lang w:eastAsia="ru-RU"/>
        </w:rPr>
        <w:t xml:space="preserve"> и предприятиями и организациями туристской индустрии, должно соответствовать требованиям законодательства Российской Федерации в сфере туризма </w:t>
      </w:r>
      <w:hyperlink r:id="rId34" w:history="1">
        <w:r w:rsidRPr="00CD7F5E">
          <w:rPr>
            <w:rFonts w:ascii="Arial" w:eastAsia="Times New Roman" w:hAnsi="Arial" w:cs="Arial"/>
            <w:color w:val="00466E"/>
            <w:spacing w:val="2"/>
            <w:sz w:val="21"/>
            <w:szCs w:val="21"/>
            <w:u w:val="single"/>
            <w:lang w:eastAsia="ru-RU"/>
          </w:rPr>
          <w:t>[2]</w:t>
        </w:r>
      </w:hyperlink>
      <w:r w:rsidRPr="00CD7F5E">
        <w:rPr>
          <w:rFonts w:ascii="Arial" w:eastAsia="Times New Roman" w:hAnsi="Arial" w:cs="Arial"/>
          <w:color w:val="2D2D2D"/>
          <w:spacing w:val="2"/>
          <w:sz w:val="21"/>
          <w:szCs w:val="21"/>
          <w:lang w:eastAsia="ru-RU"/>
        </w:rPr>
        <w:t>, </w:t>
      </w:r>
      <w:hyperlink r:id="rId35" w:history="1">
        <w:r w:rsidRPr="00CD7F5E">
          <w:rPr>
            <w:rFonts w:ascii="Arial" w:eastAsia="Times New Roman" w:hAnsi="Arial" w:cs="Arial"/>
            <w:color w:val="00466E"/>
            <w:spacing w:val="2"/>
            <w:sz w:val="21"/>
            <w:szCs w:val="21"/>
            <w:u w:val="single"/>
            <w:lang w:eastAsia="ru-RU"/>
          </w:rPr>
          <w:t>[3]</w:t>
        </w:r>
      </w:hyperlink>
      <w:r w:rsidRPr="00CD7F5E">
        <w:rPr>
          <w:rFonts w:ascii="Arial" w:eastAsia="Times New Roman" w:hAnsi="Arial" w:cs="Arial"/>
          <w:color w:val="2D2D2D"/>
          <w:spacing w:val="2"/>
          <w:sz w:val="21"/>
          <w:szCs w:val="21"/>
          <w:lang w:eastAsia="ru-RU"/>
        </w:rPr>
        <w:t> и нормативных правовых актов и документов.</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В заключенном договоре должны быть определены права, обязанности и пределы ответственности каждой из сторон, а также порядок предоставления информации о турпродукте или отдельной туристской услуге в объеме, обеспечивающем туристам/экскурсантам возможность правильного выбора.</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5.5 </w:t>
      </w:r>
      <w:proofErr w:type="spellStart"/>
      <w:r w:rsidRPr="00CD7F5E">
        <w:rPr>
          <w:rFonts w:ascii="Arial" w:eastAsia="Times New Roman" w:hAnsi="Arial" w:cs="Arial"/>
          <w:color w:val="2D2D2D"/>
          <w:spacing w:val="2"/>
          <w:sz w:val="21"/>
          <w:szCs w:val="21"/>
          <w:lang w:eastAsia="ru-RU"/>
        </w:rPr>
        <w:t>Турагент</w:t>
      </w:r>
      <w:proofErr w:type="spellEnd"/>
      <w:r w:rsidRPr="00CD7F5E">
        <w:rPr>
          <w:rFonts w:ascii="Arial" w:eastAsia="Times New Roman" w:hAnsi="Arial" w:cs="Arial"/>
          <w:color w:val="2D2D2D"/>
          <w:spacing w:val="2"/>
          <w:sz w:val="21"/>
          <w:szCs w:val="21"/>
          <w:lang w:eastAsia="ru-RU"/>
        </w:rPr>
        <w:t xml:space="preserve"> осуществляет реализацию туристского продукта от имени и по поручению туроператора, а в случаях, предусмотренных договором с туроператором, - от своего имени.</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b/>
          <w:bCs/>
          <w:color w:val="2D2D2D"/>
          <w:spacing w:val="2"/>
          <w:sz w:val="21"/>
          <w:szCs w:val="21"/>
          <w:lang w:eastAsia="ru-RU"/>
        </w:rPr>
        <w:t>5.6 Требования к информации о реализуемом турпродукте и туроператоре, сформировавшем турпродукт</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5.6.1 Требования к содержанию информации для потребителей определяются законодательством Российской Федерации </w:t>
      </w:r>
      <w:hyperlink r:id="rId36" w:history="1">
        <w:r w:rsidRPr="00CD7F5E">
          <w:rPr>
            <w:rFonts w:ascii="Arial" w:eastAsia="Times New Roman" w:hAnsi="Arial" w:cs="Arial"/>
            <w:color w:val="00466E"/>
            <w:spacing w:val="2"/>
            <w:sz w:val="21"/>
            <w:szCs w:val="21"/>
            <w:u w:val="single"/>
            <w:lang w:eastAsia="ru-RU"/>
          </w:rPr>
          <w:t>[2]</w:t>
        </w:r>
      </w:hyperlink>
      <w:r w:rsidRPr="00CD7F5E">
        <w:rPr>
          <w:rFonts w:ascii="Arial" w:eastAsia="Times New Roman" w:hAnsi="Arial" w:cs="Arial"/>
          <w:color w:val="2D2D2D"/>
          <w:spacing w:val="2"/>
          <w:sz w:val="21"/>
          <w:szCs w:val="21"/>
          <w:lang w:eastAsia="ru-RU"/>
        </w:rPr>
        <w:t>,</w:t>
      </w:r>
      <w:hyperlink r:id="rId37" w:history="1">
        <w:r w:rsidRPr="00CD7F5E">
          <w:rPr>
            <w:rFonts w:ascii="Arial" w:eastAsia="Times New Roman" w:hAnsi="Arial" w:cs="Arial"/>
            <w:color w:val="00466E"/>
            <w:spacing w:val="2"/>
            <w:sz w:val="21"/>
            <w:szCs w:val="21"/>
            <w:u w:val="single"/>
            <w:lang w:eastAsia="ru-RU"/>
          </w:rPr>
          <w:t> [4]</w:t>
        </w:r>
      </w:hyperlink>
      <w:r w:rsidRPr="00CD7F5E">
        <w:rPr>
          <w:rFonts w:ascii="Arial" w:eastAsia="Times New Roman" w:hAnsi="Arial" w:cs="Arial"/>
          <w:color w:val="2D2D2D"/>
          <w:spacing w:val="2"/>
          <w:sz w:val="21"/>
          <w:szCs w:val="21"/>
          <w:lang w:eastAsia="ru-RU"/>
        </w:rPr>
        <w:t>, </w:t>
      </w:r>
      <w:hyperlink r:id="rId38" w:history="1">
        <w:r w:rsidRPr="00CD7F5E">
          <w:rPr>
            <w:rFonts w:ascii="Arial" w:eastAsia="Times New Roman" w:hAnsi="Arial" w:cs="Arial"/>
            <w:color w:val="00466E"/>
            <w:spacing w:val="2"/>
            <w:sz w:val="21"/>
            <w:szCs w:val="21"/>
            <w:u w:val="single"/>
            <w:lang w:eastAsia="ru-RU"/>
          </w:rPr>
          <w:t>[5]</w:t>
        </w:r>
      </w:hyperlink>
      <w:r w:rsidRPr="00CD7F5E">
        <w:rPr>
          <w:rFonts w:ascii="Arial" w:eastAsia="Times New Roman" w:hAnsi="Arial" w:cs="Arial"/>
          <w:color w:val="2D2D2D"/>
          <w:spacing w:val="2"/>
          <w:sz w:val="21"/>
          <w:szCs w:val="21"/>
          <w:lang w:eastAsia="ru-RU"/>
        </w:rPr>
        <w:t>, </w:t>
      </w:r>
      <w:hyperlink r:id="rId39" w:history="1">
        <w:r w:rsidRPr="00CD7F5E">
          <w:rPr>
            <w:rFonts w:ascii="Arial" w:eastAsia="Times New Roman" w:hAnsi="Arial" w:cs="Arial"/>
            <w:color w:val="00466E"/>
            <w:spacing w:val="2"/>
            <w:sz w:val="21"/>
            <w:szCs w:val="21"/>
            <w:u w:val="single"/>
            <w:lang w:eastAsia="ru-RU"/>
          </w:rPr>
          <w:t>[6]</w:t>
        </w:r>
      </w:hyperlink>
      <w:r w:rsidRPr="00CD7F5E">
        <w:rPr>
          <w:rFonts w:ascii="Arial" w:eastAsia="Times New Roman" w:hAnsi="Arial" w:cs="Arial"/>
          <w:color w:val="2D2D2D"/>
          <w:spacing w:val="2"/>
          <w:sz w:val="21"/>
          <w:szCs w:val="21"/>
          <w:lang w:eastAsia="ru-RU"/>
        </w:rPr>
        <w:t>, правилами оказания услуг по реализации турпродукта </w:t>
      </w:r>
      <w:hyperlink r:id="rId40" w:history="1">
        <w:r w:rsidRPr="00CD7F5E">
          <w:rPr>
            <w:rFonts w:ascii="Arial" w:eastAsia="Times New Roman" w:hAnsi="Arial" w:cs="Arial"/>
            <w:color w:val="00466E"/>
            <w:spacing w:val="2"/>
            <w:sz w:val="21"/>
            <w:szCs w:val="21"/>
            <w:u w:val="single"/>
            <w:lang w:eastAsia="ru-RU"/>
          </w:rPr>
          <w:t>[7]</w:t>
        </w:r>
      </w:hyperlink>
      <w:r w:rsidRPr="00CD7F5E">
        <w:rPr>
          <w:rFonts w:ascii="Arial" w:eastAsia="Times New Roman" w:hAnsi="Arial" w:cs="Arial"/>
          <w:color w:val="2D2D2D"/>
          <w:spacing w:val="2"/>
          <w:sz w:val="21"/>
          <w:szCs w:val="21"/>
          <w:lang w:eastAsia="ru-RU"/>
        </w:rPr>
        <w:t>, </w:t>
      </w:r>
      <w:hyperlink r:id="rId41" w:history="1">
        <w:r w:rsidRPr="00CD7F5E">
          <w:rPr>
            <w:rFonts w:ascii="Arial" w:eastAsia="Times New Roman" w:hAnsi="Arial" w:cs="Arial"/>
            <w:color w:val="00466E"/>
            <w:spacing w:val="2"/>
            <w:sz w:val="21"/>
            <w:szCs w:val="21"/>
            <w:u w:val="single"/>
            <w:lang w:eastAsia="ru-RU"/>
          </w:rPr>
          <w:t>ГОСТ Р 53997</w:t>
        </w:r>
      </w:hyperlink>
      <w:r w:rsidRPr="00CD7F5E">
        <w:rPr>
          <w:rFonts w:ascii="Arial" w:eastAsia="Times New Roman" w:hAnsi="Arial" w:cs="Arial"/>
          <w:color w:val="2D2D2D"/>
          <w:spacing w:val="2"/>
          <w:sz w:val="21"/>
          <w:szCs w:val="21"/>
          <w:lang w:eastAsia="ru-RU"/>
        </w:rPr>
        <w:t>.</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5.6.2 </w:t>
      </w:r>
      <w:proofErr w:type="spellStart"/>
      <w:r w:rsidRPr="00CD7F5E">
        <w:rPr>
          <w:rFonts w:ascii="Arial" w:eastAsia="Times New Roman" w:hAnsi="Arial" w:cs="Arial"/>
          <w:color w:val="2D2D2D"/>
          <w:spacing w:val="2"/>
          <w:sz w:val="21"/>
          <w:szCs w:val="21"/>
          <w:lang w:eastAsia="ru-RU"/>
        </w:rPr>
        <w:t>Турагенты</w:t>
      </w:r>
      <w:proofErr w:type="spellEnd"/>
      <w:r w:rsidRPr="00CD7F5E">
        <w:rPr>
          <w:rFonts w:ascii="Arial" w:eastAsia="Times New Roman" w:hAnsi="Arial" w:cs="Arial"/>
          <w:color w:val="2D2D2D"/>
          <w:spacing w:val="2"/>
          <w:sz w:val="21"/>
          <w:szCs w:val="21"/>
          <w:lang w:eastAsia="ru-RU"/>
        </w:rPr>
        <w:t xml:space="preserve"> заблаговременно предоставляют туристам или иным заказчикам полную, необходимую и достоверную информацию о турпродукте и туристских услугах, входящих в туристский продукт.</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Информация о туристском продукте должна содержать сведения о потребительских свойствах (качестве) туристского продукта, программе пребывания, маршруте и условиях путешествия, включая информацию о средствах размещения, условиях проживания (месте нахождения средства размещения, его категории), организации питания, услугах по перевозке туристов в стране (месте) временного пребывания, о наличии экскурсовода (гида), гида-переводчика, инструктора-проводника, а также дополнительных услугах.</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5.6.3 </w:t>
      </w:r>
      <w:proofErr w:type="spellStart"/>
      <w:r w:rsidRPr="00CD7F5E">
        <w:rPr>
          <w:rFonts w:ascii="Arial" w:eastAsia="Times New Roman" w:hAnsi="Arial" w:cs="Arial"/>
          <w:color w:val="2D2D2D"/>
          <w:spacing w:val="2"/>
          <w:sz w:val="21"/>
          <w:szCs w:val="21"/>
          <w:lang w:eastAsia="ru-RU"/>
        </w:rPr>
        <w:t>Турагент</w:t>
      </w:r>
      <w:proofErr w:type="spellEnd"/>
      <w:r w:rsidRPr="00CD7F5E">
        <w:rPr>
          <w:rFonts w:ascii="Arial" w:eastAsia="Times New Roman" w:hAnsi="Arial" w:cs="Arial"/>
          <w:color w:val="2D2D2D"/>
          <w:spacing w:val="2"/>
          <w:sz w:val="21"/>
          <w:szCs w:val="21"/>
          <w:lang w:eastAsia="ru-RU"/>
        </w:rPr>
        <w:t xml:space="preserve"> должен информировать туриста об исполнителе туристских услуг - туроператоре, сформировавшем турпродукт. Информация о туроператоре должна быть доведена до сведения туриста до заключения договора.</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Информация о туроператоре должна содержать следующие сведения:</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lastRenderedPageBreak/>
        <w:t>- полное и сокращенное наименование, место регистрации (почтовый адрес, место нахождения) туроператора согласно сведениям Единого государственного реестра юридических лиц;</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реестровый номер туроператора;</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способы связи с туроператором (номера телефонов, факсов, адрес сайта в информационно-телекоммуникационной сети Интернет, адрес электронной почты, другие сведения);</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размер финансового обеспечения, номер, дату и срок действия договора страхования ответственности туроператора или банковской гарантии;</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наименование, адрес (место нахождения) и почтовый адрес организации, предоставившей финансовое обеспечение, а также соответствующие номера телефонов и адреса сайтов в информационно-телекоммуникационной сети Интернет;</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данные о членстве туроператора, осуществляющего деятельность в сфере выездного туризма, в объединении туроператоров в сфере выездного туризма.</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5.6.4 При реализации </w:t>
      </w:r>
      <w:proofErr w:type="spellStart"/>
      <w:r w:rsidRPr="00CD7F5E">
        <w:rPr>
          <w:rFonts w:ascii="Arial" w:eastAsia="Times New Roman" w:hAnsi="Arial" w:cs="Arial"/>
          <w:color w:val="2D2D2D"/>
          <w:spacing w:val="2"/>
          <w:sz w:val="21"/>
          <w:szCs w:val="21"/>
          <w:lang w:eastAsia="ru-RU"/>
        </w:rPr>
        <w:t>турагентом</w:t>
      </w:r>
      <w:proofErr w:type="spellEnd"/>
      <w:r w:rsidRPr="00CD7F5E">
        <w:rPr>
          <w:rFonts w:ascii="Arial" w:eastAsia="Times New Roman" w:hAnsi="Arial" w:cs="Arial"/>
          <w:color w:val="2D2D2D"/>
          <w:spacing w:val="2"/>
          <w:sz w:val="21"/>
          <w:szCs w:val="21"/>
          <w:lang w:eastAsia="ru-RU"/>
        </w:rPr>
        <w:t xml:space="preserve"> туристского продукта от своего имени </w:t>
      </w:r>
      <w:proofErr w:type="spellStart"/>
      <w:r w:rsidRPr="00CD7F5E">
        <w:rPr>
          <w:rFonts w:ascii="Arial" w:eastAsia="Times New Roman" w:hAnsi="Arial" w:cs="Arial"/>
          <w:color w:val="2D2D2D"/>
          <w:spacing w:val="2"/>
          <w:sz w:val="21"/>
          <w:szCs w:val="21"/>
          <w:lang w:eastAsia="ru-RU"/>
        </w:rPr>
        <w:t>турагент</w:t>
      </w:r>
      <w:proofErr w:type="spellEnd"/>
      <w:r w:rsidRPr="00CD7F5E">
        <w:rPr>
          <w:rFonts w:ascii="Arial" w:eastAsia="Times New Roman" w:hAnsi="Arial" w:cs="Arial"/>
          <w:color w:val="2D2D2D"/>
          <w:spacing w:val="2"/>
          <w:sz w:val="21"/>
          <w:szCs w:val="21"/>
          <w:lang w:eastAsia="ru-RU"/>
        </w:rPr>
        <w:t xml:space="preserve"> должен предоставить туристу следующую информацию:</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о своих полномочиях совершать юридические и фактические действия по реализации туристского продукта;</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полное и сокращенное наименование, адрес (место нахождения) и почтовый адрес (индивидуальные предприниматели указывают полное наименование и адрес на основании сведений Единого государственного реестра индивидуальных предпринимателей);</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о том, что лицом (исполнителем), оказывающим туристу и/или иному заказчику услуги по договору о реализации туристского продукта, является туроператор;</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о возможности туриста получить страховое возмещение по договору страхования ответственности туроператора или уплату денежной суммы по банковской гарантии в случаях, предусмотренных законодательством Российской Федерации </w:t>
      </w:r>
      <w:hyperlink r:id="rId42" w:history="1">
        <w:r w:rsidRPr="00CD7F5E">
          <w:rPr>
            <w:rFonts w:ascii="Arial" w:eastAsia="Times New Roman" w:hAnsi="Arial" w:cs="Arial"/>
            <w:color w:val="00466E"/>
            <w:spacing w:val="2"/>
            <w:sz w:val="21"/>
            <w:szCs w:val="21"/>
            <w:u w:val="single"/>
            <w:lang w:eastAsia="ru-RU"/>
          </w:rPr>
          <w:t>[2]</w:t>
        </w:r>
      </w:hyperlink>
      <w:r w:rsidRPr="00CD7F5E">
        <w:rPr>
          <w:rFonts w:ascii="Arial" w:eastAsia="Times New Roman" w:hAnsi="Arial" w:cs="Arial"/>
          <w:color w:val="2D2D2D"/>
          <w:spacing w:val="2"/>
          <w:sz w:val="21"/>
          <w:szCs w:val="21"/>
          <w:lang w:eastAsia="ru-RU"/>
        </w:rPr>
        <w:t>;</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о возможности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адресов электронной почты и других сведений).</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5.6.5 </w:t>
      </w:r>
      <w:proofErr w:type="spellStart"/>
      <w:r w:rsidRPr="00CD7F5E">
        <w:rPr>
          <w:rFonts w:ascii="Arial" w:eastAsia="Times New Roman" w:hAnsi="Arial" w:cs="Arial"/>
          <w:color w:val="2D2D2D"/>
          <w:spacing w:val="2"/>
          <w:sz w:val="21"/>
          <w:szCs w:val="21"/>
          <w:lang w:eastAsia="ru-RU"/>
        </w:rPr>
        <w:t>Турагент</w:t>
      </w:r>
      <w:proofErr w:type="spellEnd"/>
      <w:r w:rsidRPr="00CD7F5E">
        <w:rPr>
          <w:rFonts w:ascii="Arial" w:eastAsia="Times New Roman" w:hAnsi="Arial" w:cs="Arial"/>
          <w:color w:val="2D2D2D"/>
          <w:spacing w:val="2"/>
          <w:sz w:val="21"/>
          <w:szCs w:val="21"/>
          <w:lang w:eastAsia="ru-RU"/>
        </w:rPr>
        <w:t xml:space="preserve"> обязан своевременно информировать туриста о том, что несоблюдение туристом указаний и иные обстоятельства, зависящие от потребителя,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w:t>
      </w:r>
      <w:r w:rsidRPr="00CD7F5E">
        <w:rPr>
          <w:rFonts w:ascii="Arial" w:eastAsia="Times New Roman" w:hAnsi="Arial" w:cs="Arial"/>
          <w:color w:val="2D2D2D"/>
          <w:spacing w:val="2"/>
          <w:sz w:val="21"/>
          <w:szCs w:val="21"/>
          <w:lang w:eastAsia="ru-RU"/>
        </w:rPr>
        <w:lastRenderedPageBreak/>
        <w:t>продукта.</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5.6.6 За </w:t>
      </w:r>
      <w:proofErr w:type="spellStart"/>
      <w:r w:rsidRPr="00CD7F5E">
        <w:rPr>
          <w:rFonts w:ascii="Arial" w:eastAsia="Times New Roman" w:hAnsi="Arial" w:cs="Arial"/>
          <w:color w:val="2D2D2D"/>
          <w:spacing w:val="2"/>
          <w:sz w:val="21"/>
          <w:szCs w:val="21"/>
          <w:lang w:eastAsia="ru-RU"/>
        </w:rPr>
        <w:t>непредоставление</w:t>
      </w:r>
      <w:proofErr w:type="spellEnd"/>
      <w:r w:rsidRPr="00CD7F5E">
        <w:rPr>
          <w:rFonts w:ascii="Arial" w:eastAsia="Times New Roman" w:hAnsi="Arial" w:cs="Arial"/>
          <w:color w:val="2D2D2D"/>
          <w:spacing w:val="2"/>
          <w:sz w:val="21"/>
          <w:szCs w:val="21"/>
          <w:lang w:eastAsia="ru-RU"/>
        </w:rPr>
        <w:t xml:space="preserve"> своевременной и достоверной информации или предоставление недостоверной, неполной информации туристу и/или иному заказчику о туристском продукте/туристских услугах, несут ответственность как туроператор, так и </w:t>
      </w:r>
      <w:proofErr w:type="spellStart"/>
      <w:r w:rsidRPr="00CD7F5E">
        <w:rPr>
          <w:rFonts w:ascii="Arial" w:eastAsia="Times New Roman" w:hAnsi="Arial" w:cs="Arial"/>
          <w:color w:val="2D2D2D"/>
          <w:spacing w:val="2"/>
          <w:sz w:val="21"/>
          <w:szCs w:val="21"/>
          <w:lang w:eastAsia="ru-RU"/>
        </w:rPr>
        <w:t>турагент</w:t>
      </w:r>
      <w:proofErr w:type="spellEnd"/>
      <w:r w:rsidRPr="00CD7F5E">
        <w:rPr>
          <w:rFonts w:ascii="Arial" w:eastAsia="Times New Roman" w:hAnsi="Arial" w:cs="Arial"/>
          <w:color w:val="2D2D2D"/>
          <w:spacing w:val="2"/>
          <w:sz w:val="21"/>
          <w:szCs w:val="21"/>
          <w:lang w:eastAsia="ru-RU"/>
        </w:rPr>
        <w:t xml:space="preserve"> в соответствии с условиями договора, заключенного между ними.</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5.6.7 В случае, если </w:t>
      </w:r>
      <w:proofErr w:type="spellStart"/>
      <w:r w:rsidRPr="00CD7F5E">
        <w:rPr>
          <w:rFonts w:ascii="Arial" w:eastAsia="Times New Roman" w:hAnsi="Arial" w:cs="Arial"/>
          <w:color w:val="2D2D2D"/>
          <w:spacing w:val="2"/>
          <w:sz w:val="21"/>
          <w:szCs w:val="21"/>
          <w:lang w:eastAsia="ru-RU"/>
        </w:rPr>
        <w:t>турагент</w:t>
      </w:r>
      <w:proofErr w:type="spellEnd"/>
      <w:r w:rsidRPr="00CD7F5E">
        <w:rPr>
          <w:rFonts w:ascii="Arial" w:eastAsia="Times New Roman" w:hAnsi="Arial" w:cs="Arial"/>
          <w:color w:val="2D2D2D"/>
          <w:spacing w:val="2"/>
          <w:sz w:val="21"/>
          <w:szCs w:val="21"/>
          <w:lang w:eastAsia="ru-RU"/>
        </w:rPr>
        <w:t xml:space="preserve"> является членом общественной организации и/или профессионального объединения </w:t>
      </w:r>
      <w:proofErr w:type="spellStart"/>
      <w:r w:rsidRPr="00CD7F5E">
        <w:rPr>
          <w:rFonts w:ascii="Arial" w:eastAsia="Times New Roman" w:hAnsi="Arial" w:cs="Arial"/>
          <w:color w:val="2D2D2D"/>
          <w:spacing w:val="2"/>
          <w:sz w:val="21"/>
          <w:szCs w:val="21"/>
          <w:lang w:eastAsia="ru-RU"/>
        </w:rPr>
        <w:t>турагентов</w:t>
      </w:r>
      <w:proofErr w:type="spellEnd"/>
      <w:r w:rsidRPr="00CD7F5E">
        <w:rPr>
          <w:rFonts w:ascii="Arial" w:eastAsia="Times New Roman" w:hAnsi="Arial" w:cs="Arial"/>
          <w:color w:val="2D2D2D"/>
          <w:spacing w:val="2"/>
          <w:sz w:val="21"/>
          <w:szCs w:val="21"/>
          <w:lang w:eastAsia="ru-RU"/>
        </w:rPr>
        <w:t>, информация о таком объединении и условиях членства в ней должна доводиться до туристов и/или экскурсантов.</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b/>
          <w:bCs/>
          <w:color w:val="2D2D2D"/>
          <w:spacing w:val="2"/>
          <w:sz w:val="21"/>
          <w:szCs w:val="21"/>
          <w:lang w:eastAsia="ru-RU"/>
        </w:rPr>
        <w:t>5.7 Требования при принятии заказа и бронировании туристского продукта/туристских услуг</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5.7.1 Заказ на приобретение туристского продукта от туристов и/или иных заказчиков принимается, как правило, в письменной форме и оформляется в виде заявки на бронирование или в виде предварительного договора.</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xml:space="preserve">Заказ (заявка) на бронирование может быть принят </w:t>
      </w:r>
      <w:proofErr w:type="spellStart"/>
      <w:r w:rsidRPr="00CD7F5E">
        <w:rPr>
          <w:rFonts w:ascii="Arial" w:eastAsia="Times New Roman" w:hAnsi="Arial" w:cs="Arial"/>
          <w:color w:val="2D2D2D"/>
          <w:spacing w:val="2"/>
          <w:sz w:val="21"/>
          <w:szCs w:val="21"/>
          <w:lang w:eastAsia="ru-RU"/>
        </w:rPr>
        <w:t>турагентом</w:t>
      </w:r>
      <w:proofErr w:type="spellEnd"/>
      <w:r w:rsidRPr="00CD7F5E">
        <w:rPr>
          <w:rFonts w:ascii="Arial" w:eastAsia="Times New Roman" w:hAnsi="Arial" w:cs="Arial"/>
          <w:color w:val="2D2D2D"/>
          <w:spacing w:val="2"/>
          <w:sz w:val="21"/>
          <w:szCs w:val="21"/>
          <w:lang w:eastAsia="ru-RU"/>
        </w:rPr>
        <w:t xml:space="preserve"> в факсимильном, электронном виде (e-</w:t>
      </w:r>
      <w:proofErr w:type="spellStart"/>
      <w:r w:rsidRPr="00CD7F5E">
        <w:rPr>
          <w:rFonts w:ascii="Arial" w:eastAsia="Times New Roman" w:hAnsi="Arial" w:cs="Arial"/>
          <w:color w:val="2D2D2D"/>
          <w:spacing w:val="2"/>
          <w:sz w:val="21"/>
          <w:szCs w:val="21"/>
          <w:lang w:eastAsia="ru-RU"/>
        </w:rPr>
        <w:t>mail</w:t>
      </w:r>
      <w:proofErr w:type="spellEnd"/>
      <w:r w:rsidRPr="00CD7F5E">
        <w:rPr>
          <w:rFonts w:ascii="Arial" w:eastAsia="Times New Roman" w:hAnsi="Arial" w:cs="Arial"/>
          <w:color w:val="2D2D2D"/>
          <w:spacing w:val="2"/>
          <w:sz w:val="21"/>
          <w:szCs w:val="21"/>
          <w:lang w:eastAsia="ru-RU"/>
        </w:rPr>
        <w:t>) или в информационно-телекоммуникационной сети Интернет (</w:t>
      </w:r>
      <w:proofErr w:type="spellStart"/>
      <w:r w:rsidRPr="00CD7F5E">
        <w:rPr>
          <w:rFonts w:ascii="Arial" w:eastAsia="Times New Roman" w:hAnsi="Arial" w:cs="Arial"/>
          <w:color w:val="2D2D2D"/>
          <w:spacing w:val="2"/>
          <w:sz w:val="21"/>
          <w:szCs w:val="21"/>
          <w:lang w:eastAsia="ru-RU"/>
        </w:rPr>
        <w:t>on-line</w:t>
      </w:r>
      <w:proofErr w:type="spellEnd"/>
      <w:r w:rsidRPr="00CD7F5E">
        <w:rPr>
          <w:rFonts w:ascii="Arial" w:eastAsia="Times New Roman" w:hAnsi="Arial" w:cs="Arial"/>
          <w:color w:val="2D2D2D"/>
          <w:spacing w:val="2"/>
          <w:sz w:val="21"/>
          <w:szCs w:val="21"/>
          <w:lang w:eastAsia="ru-RU"/>
        </w:rPr>
        <w:t xml:space="preserve"> бронирование). В таких случаях заявка или предварительный договор подписываются сторонами в электронной форме и по соглашению сторон в дальнейшем могут быть оформлены в письменном виде.</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5.7.2 В заявке или предварительном договоре указываются условия, позволяющие установить предмет и другие существенные условия договора (маршрут путешествия, вид транспорта, категорию средства размещения, сведения о туристах и пр.), а также сроки заключения сторонами договора о реализации туристского продукта.</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Рекомендуемая форма заявки (предварительного договора) на бронирование представлена в приложении А.</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5.7.3 Иные условия предварительного договора о реализации туристского продукта/туристских услуг, в том числе срок оказания входящих в туристский продукт отдельных услуг (дата и время начала и окончания путешествия, его продолжительность и др.), определяются по соглашению сторон.</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5.7.4 При принятии заказов (заявок) </w:t>
      </w:r>
      <w:proofErr w:type="spellStart"/>
      <w:r w:rsidRPr="00CD7F5E">
        <w:rPr>
          <w:rFonts w:ascii="Arial" w:eastAsia="Times New Roman" w:hAnsi="Arial" w:cs="Arial"/>
          <w:color w:val="2D2D2D"/>
          <w:spacing w:val="2"/>
          <w:sz w:val="21"/>
          <w:szCs w:val="21"/>
          <w:lang w:eastAsia="ru-RU"/>
        </w:rPr>
        <w:t>турагент</w:t>
      </w:r>
      <w:proofErr w:type="spellEnd"/>
      <w:r w:rsidRPr="00CD7F5E">
        <w:rPr>
          <w:rFonts w:ascii="Arial" w:eastAsia="Times New Roman" w:hAnsi="Arial" w:cs="Arial"/>
          <w:color w:val="2D2D2D"/>
          <w:spacing w:val="2"/>
          <w:sz w:val="21"/>
          <w:szCs w:val="21"/>
          <w:lang w:eastAsia="ru-RU"/>
        </w:rPr>
        <w:t xml:space="preserve"> не должен допускать бронирования сверх объемов, предусмотренных в договоре (</w:t>
      </w:r>
      <w:proofErr w:type="spellStart"/>
      <w:r w:rsidRPr="00CD7F5E">
        <w:rPr>
          <w:rFonts w:ascii="Arial" w:eastAsia="Times New Roman" w:hAnsi="Arial" w:cs="Arial"/>
          <w:color w:val="2D2D2D"/>
          <w:spacing w:val="2"/>
          <w:sz w:val="21"/>
          <w:szCs w:val="21"/>
          <w:lang w:eastAsia="ru-RU"/>
        </w:rPr>
        <w:t>овербукинга</w:t>
      </w:r>
      <w:proofErr w:type="spellEnd"/>
      <w:r w:rsidRPr="00CD7F5E">
        <w:rPr>
          <w:rFonts w:ascii="Arial" w:eastAsia="Times New Roman" w:hAnsi="Arial" w:cs="Arial"/>
          <w:color w:val="2D2D2D"/>
          <w:spacing w:val="2"/>
          <w:sz w:val="21"/>
          <w:szCs w:val="21"/>
          <w:lang w:eastAsia="ru-RU"/>
        </w:rPr>
        <w:t xml:space="preserve">) в соответствии с принципами работы, рекомендованными в международных туристских документах [8]. В случае, если туристы находятся в листе ожидания, </w:t>
      </w:r>
      <w:proofErr w:type="spellStart"/>
      <w:r w:rsidRPr="00CD7F5E">
        <w:rPr>
          <w:rFonts w:ascii="Arial" w:eastAsia="Times New Roman" w:hAnsi="Arial" w:cs="Arial"/>
          <w:color w:val="2D2D2D"/>
          <w:spacing w:val="2"/>
          <w:sz w:val="21"/>
          <w:szCs w:val="21"/>
          <w:lang w:eastAsia="ru-RU"/>
        </w:rPr>
        <w:t>турагент</w:t>
      </w:r>
      <w:proofErr w:type="spellEnd"/>
      <w:r w:rsidRPr="00CD7F5E">
        <w:rPr>
          <w:rFonts w:ascii="Arial" w:eastAsia="Times New Roman" w:hAnsi="Arial" w:cs="Arial"/>
          <w:color w:val="2D2D2D"/>
          <w:spacing w:val="2"/>
          <w:sz w:val="21"/>
          <w:szCs w:val="21"/>
          <w:lang w:eastAsia="ru-RU"/>
        </w:rPr>
        <w:t xml:space="preserve"> должен разъяснить им особенности данного статуса.</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5.7.5 Бронирование туристского продукта у туроператора осуществляется с помощью электронных систем бронирования, в том числе с использованием информационно-телекоммуникационной сети Интернет.</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lastRenderedPageBreak/>
        <w:t xml:space="preserve">В целях предоставления туристам необходимой и достоверной информации о турпродукте, обеспечивающей его правильный выбор, а также для оперативного бронирования и подтверждения заказа (заявки) </w:t>
      </w:r>
      <w:proofErr w:type="spellStart"/>
      <w:r w:rsidRPr="00CD7F5E">
        <w:rPr>
          <w:rFonts w:ascii="Arial" w:eastAsia="Times New Roman" w:hAnsi="Arial" w:cs="Arial"/>
          <w:color w:val="2D2D2D"/>
          <w:spacing w:val="2"/>
          <w:sz w:val="21"/>
          <w:szCs w:val="21"/>
          <w:lang w:eastAsia="ru-RU"/>
        </w:rPr>
        <w:t>турагент</w:t>
      </w:r>
      <w:proofErr w:type="spellEnd"/>
      <w:r w:rsidRPr="00CD7F5E">
        <w:rPr>
          <w:rFonts w:ascii="Arial" w:eastAsia="Times New Roman" w:hAnsi="Arial" w:cs="Arial"/>
          <w:color w:val="2D2D2D"/>
          <w:spacing w:val="2"/>
          <w:sz w:val="21"/>
          <w:szCs w:val="21"/>
          <w:lang w:eastAsia="ru-RU"/>
        </w:rPr>
        <w:t xml:space="preserve"> может использовать системы бронирования нескольких туроператоров.</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b/>
          <w:bCs/>
          <w:color w:val="2D2D2D"/>
          <w:spacing w:val="2"/>
          <w:sz w:val="21"/>
          <w:szCs w:val="21"/>
          <w:lang w:eastAsia="ru-RU"/>
        </w:rPr>
        <w:t>5.8 Требования при заключении договора о реализации туристского продукта</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5.8.1 Договор о реализации туристского продукта оформляется между </w:t>
      </w:r>
      <w:proofErr w:type="spellStart"/>
      <w:r w:rsidRPr="00CD7F5E">
        <w:rPr>
          <w:rFonts w:ascii="Arial" w:eastAsia="Times New Roman" w:hAnsi="Arial" w:cs="Arial"/>
          <w:color w:val="2D2D2D"/>
          <w:spacing w:val="2"/>
          <w:sz w:val="21"/>
          <w:szCs w:val="21"/>
          <w:lang w:eastAsia="ru-RU"/>
        </w:rPr>
        <w:t>турагентом</w:t>
      </w:r>
      <w:proofErr w:type="spellEnd"/>
      <w:r w:rsidRPr="00CD7F5E">
        <w:rPr>
          <w:rFonts w:ascii="Arial" w:eastAsia="Times New Roman" w:hAnsi="Arial" w:cs="Arial"/>
          <w:color w:val="2D2D2D"/>
          <w:spacing w:val="2"/>
          <w:sz w:val="21"/>
          <w:szCs w:val="21"/>
          <w:lang w:eastAsia="ru-RU"/>
        </w:rPr>
        <w:t xml:space="preserve"> и туристом и/или иным заказчиком в соответствии с законодательством Российской Федерации.</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Не допускается включение в договор о реализации туристского продукта условий, ущемляющих права туристов и/или иных заказчиков по сравнению с условиями, установленными федеральными законами, нормативными правовыми актами Российской Федерации, регулирующими отношения в области защиты прав потребителей </w:t>
      </w:r>
      <w:hyperlink r:id="rId43" w:history="1">
        <w:r w:rsidRPr="00CD7F5E">
          <w:rPr>
            <w:rFonts w:ascii="Arial" w:eastAsia="Times New Roman" w:hAnsi="Arial" w:cs="Arial"/>
            <w:color w:val="00466E"/>
            <w:spacing w:val="2"/>
            <w:sz w:val="21"/>
            <w:szCs w:val="21"/>
            <w:u w:val="single"/>
            <w:lang w:eastAsia="ru-RU"/>
          </w:rPr>
          <w:t>[2]</w:t>
        </w:r>
      </w:hyperlink>
      <w:r w:rsidRPr="00CD7F5E">
        <w:rPr>
          <w:rFonts w:ascii="Arial" w:eastAsia="Times New Roman" w:hAnsi="Arial" w:cs="Arial"/>
          <w:color w:val="2D2D2D"/>
          <w:spacing w:val="2"/>
          <w:sz w:val="21"/>
          <w:szCs w:val="21"/>
          <w:lang w:eastAsia="ru-RU"/>
        </w:rPr>
        <w:t>, </w:t>
      </w:r>
      <w:hyperlink r:id="rId44" w:history="1">
        <w:r w:rsidRPr="00CD7F5E">
          <w:rPr>
            <w:rFonts w:ascii="Arial" w:eastAsia="Times New Roman" w:hAnsi="Arial" w:cs="Arial"/>
            <w:color w:val="00466E"/>
            <w:spacing w:val="2"/>
            <w:sz w:val="21"/>
            <w:szCs w:val="21"/>
            <w:u w:val="single"/>
            <w:lang w:eastAsia="ru-RU"/>
          </w:rPr>
          <w:t>[4]</w:t>
        </w:r>
      </w:hyperlink>
      <w:r w:rsidRPr="00CD7F5E">
        <w:rPr>
          <w:rFonts w:ascii="Arial" w:eastAsia="Times New Roman" w:hAnsi="Arial" w:cs="Arial"/>
          <w:color w:val="2D2D2D"/>
          <w:spacing w:val="2"/>
          <w:sz w:val="21"/>
          <w:szCs w:val="21"/>
          <w:lang w:eastAsia="ru-RU"/>
        </w:rPr>
        <w:t>, </w:t>
      </w:r>
      <w:hyperlink r:id="rId45" w:history="1">
        <w:r w:rsidRPr="00CD7F5E">
          <w:rPr>
            <w:rFonts w:ascii="Arial" w:eastAsia="Times New Roman" w:hAnsi="Arial" w:cs="Arial"/>
            <w:color w:val="00466E"/>
            <w:spacing w:val="2"/>
            <w:sz w:val="21"/>
            <w:szCs w:val="21"/>
            <w:u w:val="single"/>
            <w:lang w:eastAsia="ru-RU"/>
          </w:rPr>
          <w:t>[7]</w:t>
        </w:r>
      </w:hyperlink>
      <w:r w:rsidRPr="00CD7F5E">
        <w:rPr>
          <w:rFonts w:ascii="Arial" w:eastAsia="Times New Roman" w:hAnsi="Arial" w:cs="Arial"/>
          <w:color w:val="2D2D2D"/>
          <w:spacing w:val="2"/>
          <w:sz w:val="21"/>
          <w:szCs w:val="21"/>
          <w:lang w:eastAsia="ru-RU"/>
        </w:rPr>
        <w:t>.</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5.8.2 Договор о реализации туристского продукта может быть оформлен в электронной форме с использованием систем защиты информации в соответствии с законодательством </w:t>
      </w:r>
      <w:hyperlink r:id="rId46" w:history="1">
        <w:r w:rsidRPr="00CD7F5E">
          <w:rPr>
            <w:rFonts w:ascii="Arial" w:eastAsia="Times New Roman" w:hAnsi="Arial" w:cs="Arial"/>
            <w:color w:val="00466E"/>
            <w:spacing w:val="2"/>
            <w:sz w:val="21"/>
            <w:szCs w:val="21"/>
            <w:u w:val="single"/>
            <w:lang w:eastAsia="ru-RU"/>
          </w:rPr>
          <w:t>[6]</w:t>
        </w:r>
      </w:hyperlink>
      <w:r w:rsidRPr="00CD7F5E">
        <w:rPr>
          <w:rFonts w:ascii="Arial" w:eastAsia="Times New Roman" w:hAnsi="Arial" w:cs="Arial"/>
          <w:color w:val="2D2D2D"/>
          <w:spacing w:val="2"/>
          <w:sz w:val="21"/>
          <w:szCs w:val="21"/>
          <w:lang w:eastAsia="ru-RU"/>
        </w:rPr>
        <w:t>, </w:t>
      </w:r>
      <w:hyperlink r:id="rId47" w:history="1">
        <w:r w:rsidRPr="00CD7F5E">
          <w:rPr>
            <w:rFonts w:ascii="Arial" w:eastAsia="Times New Roman" w:hAnsi="Arial" w:cs="Arial"/>
            <w:color w:val="00466E"/>
            <w:spacing w:val="2"/>
            <w:sz w:val="21"/>
            <w:szCs w:val="21"/>
            <w:u w:val="single"/>
            <w:lang w:eastAsia="ru-RU"/>
          </w:rPr>
          <w:t>[9]</w:t>
        </w:r>
      </w:hyperlink>
      <w:r w:rsidRPr="00CD7F5E">
        <w:rPr>
          <w:rFonts w:ascii="Arial" w:eastAsia="Times New Roman" w:hAnsi="Arial" w:cs="Arial"/>
          <w:color w:val="2D2D2D"/>
          <w:spacing w:val="2"/>
          <w:sz w:val="21"/>
          <w:szCs w:val="21"/>
          <w:lang w:eastAsia="ru-RU"/>
        </w:rPr>
        <w:t>.</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5.8.3 </w:t>
      </w:r>
      <w:proofErr w:type="spellStart"/>
      <w:r w:rsidRPr="00CD7F5E">
        <w:rPr>
          <w:rFonts w:ascii="Arial" w:eastAsia="Times New Roman" w:hAnsi="Arial" w:cs="Arial"/>
          <w:color w:val="2D2D2D"/>
          <w:spacing w:val="2"/>
          <w:sz w:val="21"/>
          <w:szCs w:val="21"/>
          <w:lang w:eastAsia="ru-RU"/>
        </w:rPr>
        <w:t>Турагент</w:t>
      </w:r>
      <w:proofErr w:type="spellEnd"/>
      <w:r w:rsidRPr="00CD7F5E">
        <w:rPr>
          <w:rFonts w:ascii="Arial" w:eastAsia="Times New Roman" w:hAnsi="Arial" w:cs="Arial"/>
          <w:color w:val="2D2D2D"/>
          <w:spacing w:val="2"/>
          <w:sz w:val="21"/>
          <w:szCs w:val="21"/>
          <w:lang w:eastAsia="ru-RU"/>
        </w:rPr>
        <w:t xml:space="preserve"> обязан оформить документы, подтверждающие оплату денежных средств туристами и/или иными заказчиками по договору о реализации турпродукта или по договору о предоставлении отдельных туристских услуг.</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xml:space="preserve">При осуществлении наличных расчетов </w:t>
      </w:r>
      <w:proofErr w:type="spellStart"/>
      <w:r w:rsidRPr="00CD7F5E">
        <w:rPr>
          <w:rFonts w:ascii="Arial" w:eastAsia="Times New Roman" w:hAnsi="Arial" w:cs="Arial"/>
          <w:color w:val="2D2D2D"/>
          <w:spacing w:val="2"/>
          <w:sz w:val="21"/>
          <w:szCs w:val="21"/>
          <w:lang w:eastAsia="ru-RU"/>
        </w:rPr>
        <w:t>турагент</w:t>
      </w:r>
      <w:proofErr w:type="spellEnd"/>
      <w:r w:rsidRPr="00CD7F5E">
        <w:rPr>
          <w:rFonts w:ascii="Arial" w:eastAsia="Times New Roman" w:hAnsi="Arial" w:cs="Arial"/>
          <w:color w:val="2D2D2D"/>
          <w:spacing w:val="2"/>
          <w:sz w:val="21"/>
          <w:szCs w:val="21"/>
          <w:lang w:eastAsia="ru-RU"/>
        </w:rPr>
        <w:t xml:space="preserve"> выдает туристу и/или иному заказчику бланк строгой отчетности, подтверждающий факт оплаты в соответствии с законодательством Российской Федерации, или использует контрольно-кассовую технику.</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xml:space="preserve">Для обеспечения удобства расчетов для туристов и/или иных заказчиков </w:t>
      </w:r>
      <w:proofErr w:type="spellStart"/>
      <w:r w:rsidRPr="00CD7F5E">
        <w:rPr>
          <w:rFonts w:ascii="Arial" w:eastAsia="Times New Roman" w:hAnsi="Arial" w:cs="Arial"/>
          <w:color w:val="2D2D2D"/>
          <w:spacing w:val="2"/>
          <w:sz w:val="21"/>
          <w:szCs w:val="21"/>
          <w:lang w:eastAsia="ru-RU"/>
        </w:rPr>
        <w:t>турагентам</w:t>
      </w:r>
      <w:proofErr w:type="spellEnd"/>
      <w:r w:rsidRPr="00CD7F5E">
        <w:rPr>
          <w:rFonts w:ascii="Arial" w:eastAsia="Times New Roman" w:hAnsi="Arial" w:cs="Arial"/>
          <w:color w:val="2D2D2D"/>
          <w:spacing w:val="2"/>
          <w:sz w:val="21"/>
          <w:szCs w:val="21"/>
          <w:lang w:eastAsia="ru-RU"/>
        </w:rPr>
        <w:t xml:space="preserve"> следует обеспечить возможность приема платежей по пластиковым банковским картам, через платежные терминалы, а также прием безналичных платежей путем перечисления денежных средств на расчетный счет туроператора или </w:t>
      </w:r>
      <w:proofErr w:type="spellStart"/>
      <w:r w:rsidRPr="00CD7F5E">
        <w:rPr>
          <w:rFonts w:ascii="Arial" w:eastAsia="Times New Roman" w:hAnsi="Arial" w:cs="Arial"/>
          <w:color w:val="2D2D2D"/>
          <w:spacing w:val="2"/>
          <w:sz w:val="21"/>
          <w:szCs w:val="21"/>
          <w:lang w:eastAsia="ru-RU"/>
        </w:rPr>
        <w:t>турагента</w:t>
      </w:r>
      <w:proofErr w:type="spellEnd"/>
      <w:r w:rsidRPr="00CD7F5E">
        <w:rPr>
          <w:rFonts w:ascii="Arial" w:eastAsia="Times New Roman" w:hAnsi="Arial" w:cs="Arial"/>
          <w:color w:val="2D2D2D"/>
          <w:spacing w:val="2"/>
          <w:sz w:val="21"/>
          <w:szCs w:val="21"/>
          <w:lang w:eastAsia="ru-RU"/>
        </w:rPr>
        <w:t>, в том числе с использованием электронных систем оплаты.</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5.8.4 После заключения договора о реализации турпродукта туристу выдается Памятка туриста, в которой предоставляется информация в соответствии с требованиями </w:t>
      </w:r>
      <w:hyperlink r:id="rId48" w:history="1">
        <w:r w:rsidRPr="00CD7F5E">
          <w:rPr>
            <w:rFonts w:ascii="Arial" w:eastAsia="Times New Roman" w:hAnsi="Arial" w:cs="Arial"/>
            <w:color w:val="00466E"/>
            <w:spacing w:val="2"/>
            <w:sz w:val="21"/>
            <w:szCs w:val="21"/>
            <w:u w:val="single"/>
            <w:lang w:eastAsia="ru-RU"/>
          </w:rPr>
          <w:t>ГОСТ Р 53997</w:t>
        </w:r>
      </w:hyperlink>
      <w:r w:rsidRPr="00CD7F5E">
        <w:rPr>
          <w:rFonts w:ascii="Arial" w:eastAsia="Times New Roman" w:hAnsi="Arial" w:cs="Arial"/>
          <w:color w:val="2D2D2D"/>
          <w:spacing w:val="2"/>
          <w:sz w:val="21"/>
          <w:szCs w:val="21"/>
          <w:lang w:eastAsia="ru-RU"/>
        </w:rPr>
        <w:t>, подразделы 4.2-4.4, пункт 5.7.4.</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b/>
          <w:bCs/>
          <w:color w:val="2D2D2D"/>
          <w:spacing w:val="2"/>
          <w:sz w:val="21"/>
          <w:szCs w:val="21"/>
          <w:lang w:eastAsia="ru-RU"/>
        </w:rPr>
        <w:t>5.9 Требования к страхованию туристов и проведению инструктажа</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5.9.1 По поручению туроператора </w:t>
      </w:r>
      <w:proofErr w:type="spellStart"/>
      <w:r w:rsidRPr="00CD7F5E">
        <w:rPr>
          <w:rFonts w:ascii="Arial" w:eastAsia="Times New Roman" w:hAnsi="Arial" w:cs="Arial"/>
          <w:color w:val="2D2D2D"/>
          <w:spacing w:val="2"/>
          <w:sz w:val="21"/>
          <w:szCs w:val="21"/>
          <w:lang w:eastAsia="ru-RU"/>
        </w:rPr>
        <w:t>турагент</w:t>
      </w:r>
      <w:proofErr w:type="spellEnd"/>
      <w:r w:rsidRPr="00CD7F5E">
        <w:rPr>
          <w:rFonts w:ascii="Arial" w:eastAsia="Times New Roman" w:hAnsi="Arial" w:cs="Arial"/>
          <w:color w:val="2D2D2D"/>
          <w:spacing w:val="2"/>
          <w:sz w:val="21"/>
          <w:szCs w:val="21"/>
          <w:lang w:eastAsia="ru-RU"/>
        </w:rPr>
        <w:t>, реализующий туристский продукт, обеспечивает туристское страхование туристов и/или экскурсантов.</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xml:space="preserve">По требованию туриста </w:t>
      </w:r>
      <w:proofErr w:type="spellStart"/>
      <w:r w:rsidRPr="00CD7F5E">
        <w:rPr>
          <w:rFonts w:ascii="Arial" w:eastAsia="Times New Roman" w:hAnsi="Arial" w:cs="Arial"/>
          <w:color w:val="2D2D2D"/>
          <w:spacing w:val="2"/>
          <w:sz w:val="21"/>
          <w:szCs w:val="21"/>
          <w:lang w:eastAsia="ru-RU"/>
        </w:rPr>
        <w:t>турагент</w:t>
      </w:r>
      <w:proofErr w:type="spellEnd"/>
      <w:r w:rsidRPr="00CD7F5E">
        <w:rPr>
          <w:rFonts w:ascii="Arial" w:eastAsia="Times New Roman" w:hAnsi="Arial" w:cs="Arial"/>
          <w:color w:val="2D2D2D"/>
          <w:spacing w:val="2"/>
          <w:sz w:val="21"/>
          <w:szCs w:val="21"/>
          <w:lang w:eastAsia="ru-RU"/>
        </w:rPr>
        <w:t xml:space="preserve"> оказывает содействие в предоставлении услуг по оформлению страхования от иных рисков (страхование от невыезда, финансовых рисков, дополнительное медицинское страхование, страхование багажа, страхование </w:t>
      </w:r>
      <w:r w:rsidRPr="00CD7F5E">
        <w:rPr>
          <w:rFonts w:ascii="Arial" w:eastAsia="Times New Roman" w:hAnsi="Arial" w:cs="Arial"/>
          <w:color w:val="2D2D2D"/>
          <w:spacing w:val="2"/>
          <w:sz w:val="21"/>
          <w:szCs w:val="21"/>
          <w:lang w:eastAsia="ru-RU"/>
        </w:rPr>
        <w:lastRenderedPageBreak/>
        <w:t>ответственности перед третьими лицами, страхование автогражданской ответственности и т.п.), связанных с совершением путешествия или экскурсии.</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5.9.2 Страховым полисом должны предусматриваться оплата медицинской помощи туристам, исходя из суммы страхового покрытия, и возмещение их расходов при наступлении страхового случая непосредственно в стране (месте) временного пребывания.</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Страховой полис оформляется на русском и государственном языке страны временного пребывания туриста.</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5.9.3 Порядок выплаты страхового возмещения по договору страхования ответственности туроператора либо уплаты денежной суммы по банковской гарантии проводится в соответствии с законодательством Российской Федерации </w:t>
      </w:r>
      <w:hyperlink r:id="rId49" w:history="1">
        <w:r w:rsidRPr="00CD7F5E">
          <w:rPr>
            <w:rFonts w:ascii="Arial" w:eastAsia="Times New Roman" w:hAnsi="Arial" w:cs="Arial"/>
            <w:color w:val="00466E"/>
            <w:spacing w:val="2"/>
            <w:sz w:val="21"/>
            <w:szCs w:val="21"/>
            <w:u w:val="single"/>
            <w:lang w:eastAsia="ru-RU"/>
          </w:rPr>
          <w:t>[2]</w:t>
        </w:r>
      </w:hyperlink>
      <w:r w:rsidRPr="00CD7F5E">
        <w:rPr>
          <w:rFonts w:ascii="Arial" w:eastAsia="Times New Roman" w:hAnsi="Arial" w:cs="Arial"/>
          <w:color w:val="2D2D2D"/>
          <w:spacing w:val="2"/>
          <w:sz w:val="21"/>
          <w:szCs w:val="21"/>
          <w:lang w:eastAsia="ru-RU"/>
        </w:rPr>
        <w:t>.</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5.9.4 </w:t>
      </w:r>
      <w:proofErr w:type="spellStart"/>
      <w:r w:rsidRPr="00CD7F5E">
        <w:rPr>
          <w:rFonts w:ascii="Arial" w:eastAsia="Times New Roman" w:hAnsi="Arial" w:cs="Arial"/>
          <w:color w:val="2D2D2D"/>
          <w:spacing w:val="2"/>
          <w:sz w:val="21"/>
          <w:szCs w:val="21"/>
          <w:lang w:eastAsia="ru-RU"/>
        </w:rPr>
        <w:t>Турагент</w:t>
      </w:r>
      <w:proofErr w:type="spellEnd"/>
      <w:r w:rsidRPr="00CD7F5E">
        <w:rPr>
          <w:rFonts w:ascii="Arial" w:eastAsia="Times New Roman" w:hAnsi="Arial" w:cs="Arial"/>
          <w:color w:val="2D2D2D"/>
          <w:spacing w:val="2"/>
          <w:sz w:val="21"/>
          <w:szCs w:val="21"/>
          <w:lang w:eastAsia="ru-RU"/>
        </w:rPr>
        <w:t xml:space="preserve"> обеспечивает проведение инструктажа туристов, в том числе по соблюдению мер безопасности в соответствии с </w:t>
      </w:r>
      <w:hyperlink r:id="rId50" w:history="1">
        <w:r w:rsidRPr="00CD7F5E">
          <w:rPr>
            <w:rFonts w:ascii="Arial" w:eastAsia="Times New Roman" w:hAnsi="Arial" w:cs="Arial"/>
            <w:color w:val="00466E"/>
            <w:spacing w:val="2"/>
            <w:sz w:val="21"/>
            <w:szCs w:val="21"/>
            <w:u w:val="single"/>
            <w:lang w:eastAsia="ru-RU"/>
          </w:rPr>
          <w:t>ГОСТ Р 50644</w:t>
        </w:r>
      </w:hyperlink>
      <w:r w:rsidRPr="00CD7F5E">
        <w:rPr>
          <w:rFonts w:ascii="Arial" w:eastAsia="Times New Roman" w:hAnsi="Arial" w:cs="Arial"/>
          <w:color w:val="2D2D2D"/>
          <w:spacing w:val="2"/>
          <w:sz w:val="21"/>
          <w:szCs w:val="21"/>
          <w:lang w:eastAsia="ru-RU"/>
        </w:rPr>
        <w:t>.</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Текст инструктажа должен быть разработан и утвержден туроператором, сформировавшим турпродукт.</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Ответственность за проведение инструктажа туристов несет руководитель турагентства.</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b/>
          <w:bCs/>
          <w:color w:val="2D2D2D"/>
          <w:spacing w:val="2"/>
          <w:sz w:val="21"/>
          <w:szCs w:val="21"/>
          <w:lang w:eastAsia="ru-RU"/>
        </w:rPr>
        <w:t>5.10 Требования при предоставлении туристских услуг по договору о реализации турпродукта</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5.10.1 Услуги, предоставляемые туристу в соответствии с заключенным договором о реализации турпродукта, и условия обслуживания туристов должны соответствовать требованиям </w:t>
      </w:r>
      <w:hyperlink r:id="rId51" w:history="1">
        <w:r w:rsidRPr="00CD7F5E">
          <w:rPr>
            <w:rFonts w:ascii="Arial" w:eastAsia="Times New Roman" w:hAnsi="Arial" w:cs="Arial"/>
            <w:color w:val="00466E"/>
            <w:spacing w:val="2"/>
            <w:sz w:val="21"/>
            <w:szCs w:val="21"/>
            <w:u w:val="single"/>
            <w:lang w:eastAsia="ru-RU"/>
          </w:rPr>
          <w:t>ГОСТ Р 50681</w:t>
        </w:r>
      </w:hyperlink>
      <w:r w:rsidRPr="00CD7F5E">
        <w:rPr>
          <w:rFonts w:ascii="Arial" w:eastAsia="Times New Roman" w:hAnsi="Arial" w:cs="Arial"/>
          <w:color w:val="2D2D2D"/>
          <w:spacing w:val="2"/>
          <w:sz w:val="21"/>
          <w:szCs w:val="21"/>
          <w:lang w:eastAsia="ru-RU"/>
        </w:rPr>
        <w:t>, пункт 5.3.1, включая соответствие назначению, безопасности, точности и своевременности исполнения, эргономичности, комфортности, информативности, доступности.</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5.10.2 Ответственность за качество и безопасность турпродукта в соответствии с законодательством и договором, заключенным между </w:t>
      </w:r>
      <w:proofErr w:type="spellStart"/>
      <w:r w:rsidRPr="00CD7F5E">
        <w:rPr>
          <w:rFonts w:ascii="Arial" w:eastAsia="Times New Roman" w:hAnsi="Arial" w:cs="Arial"/>
          <w:color w:val="2D2D2D"/>
          <w:spacing w:val="2"/>
          <w:sz w:val="21"/>
          <w:szCs w:val="21"/>
          <w:lang w:eastAsia="ru-RU"/>
        </w:rPr>
        <w:t>турагентом</w:t>
      </w:r>
      <w:proofErr w:type="spellEnd"/>
      <w:r w:rsidRPr="00CD7F5E">
        <w:rPr>
          <w:rFonts w:ascii="Arial" w:eastAsia="Times New Roman" w:hAnsi="Arial" w:cs="Arial"/>
          <w:color w:val="2D2D2D"/>
          <w:spacing w:val="2"/>
          <w:sz w:val="21"/>
          <w:szCs w:val="21"/>
          <w:lang w:eastAsia="ru-RU"/>
        </w:rPr>
        <w:t xml:space="preserve"> и туроператором, несет туроператор.</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5.10.3 В случае возникновения в стране (месте) временного пребывания туристов (экскурсантов) угрозы безопасности их жизни, здоровья, а также опасности причинения вреда их имуществу, </w:t>
      </w:r>
      <w:proofErr w:type="spellStart"/>
      <w:r w:rsidRPr="00CD7F5E">
        <w:rPr>
          <w:rFonts w:ascii="Arial" w:eastAsia="Times New Roman" w:hAnsi="Arial" w:cs="Arial"/>
          <w:color w:val="2D2D2D"/>
          <w:spacing w:val="2"/>
          <w:sz w:val="21"/>
          <w:szCs w:val="21"/>
          <w:lang w:eastAsia="ru-RU"/>
        </w:rPr>
        <w:t>турагент</w:t>
      </w:r>
      <w:proofErr w:type="spellEnd"/>
      <w:r w:rsidRPr="00CD7F5E">
        <w:rPr>
          <w:rFonts w:ascii="Arial" w:eastAsia="Times New Roman" w:hAnsi="Arial" w:cs="Arial"/>
          <w:color w:val="2D2D2D"/>
          <w:spacing w:val="2"/>
          <w:sz w:val="21"/>
          <w:szCs w:val="21"/>
          <w:lang w:eastAsia="ru-RU"/>
        </w:rPr>
        <w:t xml:space="preserve"> и турист вправе потребовать в судебном порядке расторжения договора о реализации туристского продукта или его изменения </w:t>
      </w:r>
      <w:hyperlink r:id="rId52" w:history="1">
        <w:r w:rsidRPr="00CD7F5E">
          <w:rPr>
            <w:rFonts w:ascii="Arial" w:eastAsia="Times New Roman" w:hAnsi="Arial" w:cs="Arial"/>
            <w:color w:val="00466E"/>
            <w:spacing w:val="2"/>
            <w:sz w:val="21"/>
            <w:szCs w:val="21"/>
            <w:u w:val="single"/>
            <w:lang w:eastAsia="ru-RU"/>
          </w:rPr>
          <w:t>[7]</w:t>
        </w:r>
      </w:hyperlink>
      <w:r w:rsidRPr="00CD7F5E">
        <w:rPr>
          <w:rFonts w:ascii="Arial" w:eastAsia="Times New Roman" w:hAnsi="Arial" w:cs="Arial"/>
          <w:color w:val="2D2D2D"/>
          <w:spacing w:val="2"/>
          <w:sz w:val="21"/>
          <w:szCs w:val="21"/>
          <w:lang w:eastAsia="ru-RU"/>
        </w:rPr>
        <w:t>.</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b/>
          <w:bCs/>
          <w:color w:val="2D2D2D"/>
          <w:spacing w:val="2"/>
          <w:sz w:val="21"/>
          <w:szCs w:val="21"/>
          <w:lang w:eastAsia="ru-RU"/>
        </w:rPr>
        <w:t>5.11 Требования при бронировании отдельных туристских услуг</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5.11.1 Принятие заказа (заявки) на бронирование отдельных туристских услуг (услуг по перевозке, услуг питания, услуг размещения, экскурсионных услуг и др.) осуществляется </w:t>
      </w:r>
      <w:proofErr w:type="spellStart"/>
      <w:r w:rsidRPr="00CD7F5E">
        <w:rPr>
          <w:rFonts w:ascii="Arial" w:eastAsia="Times New Roman" w:hAnsi="Arial" w:cs="Arial"/>
          <w:color w:val="2D2D2D"/>
          <w:spacing w:val="2"/>
          <w:sz w:val="21"/>
          <w:szCs w:val="21"/>
          <w:lang w:eastAsia="ru-RU"/>
        </w:rPr>
        <w:t>турагентом</w:t>
      </w:r>
      <w:proofErr w:type="spellEnd"/>
      <w:r w:rsidRPr="00CD7F5E">
        <w:rPr>
          <w:rFonts w:ascii="Arial" w:eastAsia="Times New Roman" w:hAnsi="Arial" w:cs="Arial"/>
          <w:color w:val="2D2D2D"/>
          <w:spacing w:val="2"/>
          <w:sz w:val="21"/>
          <w:szCs w:val="21"/>
          <w:lang w:eastAsia="ru-RU"/>
        </w:rPr>
        <w:t xml:space="preserve"> в соответствии с 5.3, 5.4 настоящего стандарта.</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lastRenderedPageBreak/>
        <w:t xml:space="preserve">5.11.2 Бронирование отдельных туристских услуг проводится </w:t>
      </w:r>
      <w:proofErr w:type="spellStart"/>
      <w:r w:rsidRPr="00CD7F5E">
        <w:rPr>
          <w:rFonts w:ascii="Arial" w:eastAsia="Times New Roman" w:hAnsi="Arial" w:cs="Arial"/>
          <w:color w:val="2D2D2D"/>
          <w:spacing w:val="2"/>
          <w:sz w:val="21"/>
          <w:szCs w:val="21"/>
          <w:lang w:eastAsia="ru-RU"/>
        </w:rPr>
        <w:t>турагентом</w:t>
      </w:r>
      <w:proofErr w:type="spellEnd"/>
      <w:r w:rsidRPr="00CD7F5E">
        <w:rPr>
          <w:rFonts w:ascii="Arial" w:eastAsia="Times New Roman" w:hAnsi="Arial" w:cs="Arial"/>
          <w:color w:val="2D2D2D"/>
          <w:spacing w:val="2"/>
          <w:sz w:val="21"/>
          <w:szCs w:val="21"/>
          <w:lang w:eastAsia="ru-RU"/>
        </w:rPr>
        <w:t xml:space="preserve"> на основании договоров, заключенных </w:t>
      </w:r>
      <w:proofErr w:type="spellStart"/>
      <w:r w:rsidRPr="00CD7F5E">
        <w:rPr>
          <w:rFonts w:ascii="Arial" w:eastAsia="Times New Roman" w:hAnsi="Arial" w:cs="Arial"/>
          <w:color w:val="2D2D2D"/>
          <w:spacing w:val="2"/>
          <w:sz w:val="21"/>
          <w:szCs w:val="21"/>
          <w:lang w:eastAsia="ru-RU"/>
        </w:rPr>
        <w:t>турагентом</w:t>
      </w:r>
      <w:proofErr w:type="spellEnd"/>
      <w:r w:rsidRPr="00CD7F5E">
        <w:rPr>
          <w:rFonts w:ascii="Arial" w:eastAsia="Times New Roman" w:hAnsi="Arial" w:cs="Arial"/>
          <w:color w:val="2D2D2D"/>
          <w:spacing w:val="2"/>
          <w:sz w:val="21"/>
          <w:szCs w:val="21"/>
          <w:lang w:eastAsia="ru-RU"/>
        </w:rPr>
        <w:t xml:space="preserve"> со средствами размещения, транспортными предприятиями (компаниями), предприятиями питания и другими организациями, предоставляющими туристские и сопутствующие услуги, указанные в 4.3 настоящего стандарта.</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5.11.3 В договорах, заключаемых с транспортными предприятиями (компаниями), должна быть предусмотрена ответственность перевозчика за предоставление проездных документов в соответствии с подтвержденным бронированием и выполнение обязательств в соответствии с законодательством Российской Федерации и нормами международного права.</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5.11.4 В договорах, заключаемых с предприятиями и организациями туристской индустрии, оказывающими услуги размещения, питания, а также развлекательные, спортивные, экскурсионные и другие услуги, должна быть предусмотрена ответственность исполнителя услуг за их безопасность и качество, в том числе соответствие категории средства размещения, горнолыжной трассы и пляжа требованиям Систем классификации объектов туристской индустрии, действующих в Российской Федерации </w:t>
      </w:r>
      <w:hyperlink r:id="rId53" w:history="1">
        <w:r w:rsidRPr="00CD7F5E">
          <w:rPr>
            <w:rFonts w:ascii="Arial" w:eastAsia="Times New Roman" w:hAnsi="Arial" w:cs="Arial"/>
            <w:color w:val="00466E"/>
            <w:spacing w:val="2"/>
            <w:sz w:val="21"/>
            <w:szCs w:val="21"/>
            <w:u w:val="single"/>
            <w:lang w:eastAsia="ru-RU"/>
          </w:rPr>
          <w:t>[10]</w:t>
        </w:r>
      </w:hyperlink>
      <w:r w:rsidRPr="00CD7F5E">
        <w:rPr>
          <w:rFonts w:ascii="Arial" w:eastAsia="Times New Roman" w:hAnsi="Arial" w:cs="Arial"/>
          <w:color w:val="2D2D2D"/>
          <w:spacing w:val="2"/>
          <w:sz w:val="21"/>
          <w:szCs w:val="21"/>
          <w:lang w:eastAsia="ru-RU"/>
        </w:rPr>
        <w:t>.</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b/>
          <w:bCs/>
          <w:color w:val="2D2D2D"/>
          <w:spacing w:val="2"/>
          <w:sz w:val="21"/>
          <w:szCs w:val="21"/>
          <w:lang w:eastAsia="ru-RU"/>
        </w:rPr>
        <w:t>5.12 Требования при доставке туристских путевок, билетов на транспорт различных видов, развлекательные, спортивно-зрелищные и другие мероприятия</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xml:space="preserve">При оказании </w:t>
      </w:r>
      <w:proofErr w:type="spellStart"/>
      <w:r w:rsidRPr="00CD7F5E">
        <w:rPr>
          <w:rFonts w:ascii="Arial" w:eastAsia="Times New Roman" w:hAnsi="Arial" w:cs="Arial"/>
          <w:color w:val="2D2D2D"/>
          <w:spacing w:val="2"/>
          <w:sz w:val="21"/>
          <w:szCs w:val="21"/>
          <w:lang w:eastAsia="ru-RU"/>
        </w:rPr>
        <w:t>турагентом</w:t>
      </w:r>
      <w:proofErr w:type="spellEnd"/>
      <w:r w:rsidRPr="00CD7F5E">
        <w:rPr>
          <w:rFonts w:ascii="Arial" w:eastAsia="Times New Roman" w:hAnsi="Arial" w:cs="Arial"/>
          <w:color w:val="2D2D2D"/>
          <w:spacing w:val="2"/>
          <w:sz w:val="21"/>
          <w:szCs w:val="21"/>
          <w:lang w:eastAsia="ru-RU"/>
        </w:rPr>
        <w:t xml:space="preserve"> услуг по доставке туристских документов, билетов и др., в том числе в офис, на рабочие места, на дом, необходимо обеспечить выполнение требований точности и своевременности исполнения, информативности, доступности данных услуг по </w:t>
      </w:r>
      <w:hyperlink r:id="rId54" w:history="1">
        <w:r w:rsidRPr="00CD7F5E">
          <w:rPr>
            <w:rFonts w:ascii="Arial" w:eastAsia="Times New Roman" w:hAnsi="Arial" w:cs="Arial"/>
            <w:color w:val="00466E"/>
            <w:spacing w:val="2"/>
            <w:sz w:val="21"/>
            <w:szCs w:val="21"/>
            <w:u w:val="single"/>
            <w:lang w:eastAsia="ru-RU"/>
          </w:rPr>
          <w:t>ГОСТ Р 50681</w:t>
        </w:r>
      </w:hyperlink>
      <w:r w:rsidRPr="00CD7F5E">
        <w:rPr>
          <w:rFonts w:ascii="Arial" w:eastAsia="Times New Roman" w:hAnsi="Arial" w:cs="Arial"/>
          <w:color w:val="2D2D2D"/>
          <w:spacing w:val="2"/>
          <w:sz w:val="21"/>
          <w:szCs w:val="21"/>
          <w:lang w:eastAsia="ru-RU"/>
        </w:rPr>
        <w:t>.</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b/>
          <w:bCs/>
          <w:color w:val="2D2D2D"/>
          <w:spacing w:val="2"/>
          <w:sz w:val="21"/>
          <w:szCs w:val="21"/>
          <w:lang w:eastAsia="ru-RU"/>
        </w:rPr>
        <w:t xml:space="preserve">5.13 Требования к офису </w:t>
      </w:r>
      <w:proofErr w:type="spellStart"/>
      <w:r w:rsidRPr="00CD7F5E">
        <w:rPr>
          <w:rFonts w:ascii="Arial" w:eastAsia="Times New Roman" w:hAnsi="Arial" w:cs="Arial"/>
          <w:b/>
          <w:bCs/>
          <w:color w:val="2D2D2D"/>
          <w:spacing w:val="2"/>
          <w:sz w:val="21"/>
          <w:szCs w:val="21"/>
          <w:lang w:eastAsia="ru-RU"/>
        </w:rPr>
        <w:t>турагента</w:t>
      </w:r>
      <w:proofErr w:type="spellEnd"/>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xml:space="preserve">Офис (помещение) </w:t>
      </w:r>
      <w:proofErr w:type="spellStart"/>
      <w:r w:rsidRPr="00CD7F5E">
        <w:rPr>
          <w:rFonts w:ascii="Arial" w:eastAsia="Times New Roman" w:hAnsi="Arial" w:cs="Arial"/>
          <w:color w:val="2D2D2D"/>
          <w:spacing w:val="2"/>
          <w:sz w:val="21"/>
          <w:szCs w:val="21"/>
          <w:lang w:eastAsia="ru-RU"/>
        </w:rPr>
        <w:t>турагента</w:t>
      </w:r>
      <w:proofErr w:type="spellEnd"/>
      <w:r w:rsidRPr="00CD7F5E">
        <w:rPr>
          <w:rFonts w:ascii="Arial" w:eastAsia="Times New Roman" w:hAnsi="Arial" w:cs="Arial"/>
          <w:color w:val="2D2D2D"/>
          <w:spacing w:val="2"/>
          <w:sz w:val="21"/>
          <w:szCs w:val="21"/>
          <w:lang w:eastAsia="ru-RU"/>
        </w:rPr>
        <w:t>, оказывающего услуги по продвижению и реализации турпродукта и отдельных туристских услуг, должен соответствовать требованиям </w:t>
      </w:r>
      <w:hyperlink r:id="rId55" w:history="1">
        <w:r w:rsidRPr="00CD7F5E">
          <w:rPr>
            <w:rFonts w:ascii="Arial" w:eastAsia="Times New Roman" w:hAnsi="Arial" w:cs="Arial"/>
            <w:color w:val="00466E"/>
            <w:spacing w:val="2"/>
            <w:sz w:val="21"/>
            <w:szCs w:val="21"/>
            <w:u w:val="single"/>
            <w:lang w:eastAsia="ru-RU"/>
          </w:rPr>
          <w:t>ГОСТ Р 50690</w:t>
        </w:r>
      </w:hyperlink>
      <w:r w:rsidRPr="00CD7F5E">
        <w:rPr>
          <w:rFonts w:ascii="Arial" w:eastAsia="Times New Roman" w:hAnsi="Arial" w:cs="Arial"/>
          <w:color w:val="2D2D2D"/>
          <w:spacing w:val="2"/>
          <w:sz w:val="21"/>
          <w:szCs w:val="21"/>
          <w:lang w:eastAsia="ru-RU"/>
        </w:rPr>
        <w:t>, подраздел 5.8.</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b/>
          <w:bCs/>
          <w:color w:val="2D2D2D"/>
          <w:spacing w:val="2"/>
          <w:sz w:val="21"/>
          <w:szCs w:val="21"/>
          <w:lang w:eastAsia="ru-RU"/>
        </w:rPr>
        <w:t xml:space="preserve">5.14 Требования к персоналу </w:t>
      </w:r>
      <w:proofErr w:type="spellStart"/>
      <w:r w:rsidRPr="00CD7F5E">
        <w:rPr>
          <w:rFonts w:ascii="Arial" w:eastAsia="Times New Roman" w:hAnsi="Arial" w:cs="Arial"/>
          <w:b/>
          <w:bCs/>
          <w:color w:val="2D2D2D"/>
          <w:spacing w:val="2"/>
          <w:sz w:val="21"/>
          <w:szCs w:val="21"/>
          <w:lang w:eastAsia="ru-RU"/>
        </w:rPr>
        <w:t>турагента</w:t>
      </w:r>
      <w:proofErr w:type="spellEnd"/>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5.14.1 </w:t>
      </w:r>
      <w:proofErr w:type="spellStart"/>
      <w:r w:rsidRPr="00CD7F5E">
        <w:rPr>
          <w:rFonts w:ascii="Arial" w:eastAsia="Times New Roman" w:hAnsi="Arial" w:cs="Arial"/>
          <w:color w:val="2D2D2D"/>
          <w:spacing w:val="2"/>
          <w:sz w:val="21"/>
          <w:szCs w:val="21"/>
          <w:lang w:eastAsia="ru-RU"/>
        </w:rPr>
        <w:t>Турагент</w:t>
      </w:r>
      <w:proofErr w:type="spellEnd"/>
      <w:r w:rsidRPr="00CD7F5E">
        <w:rPr>
          <w:rFonts w:ascii="Arial" w:eastAsia="Times New Roman" w:hAnsi="Arial" w:cs="Arial"/>
          <w:color w:val="2D2D2D"/>
          <w:spacing w:val="2"/>
          <w:sz w:val="21"/>
          <w:szCs w:val="21"/>
          <w:lang w:eastAsia="ru-RU"/>
        </w:rPr>
        <w:t xml:space="preserve"> должен быть укомплектован профессионально подготовленным персоналом, способным осуществлять деятельность в соответствии с требованиями настоящего стандарта, Единого квалификационного справочника должностей руководителей, специалистов, служащих "Квалификационные характеристики должностей работников организаций сферы туризма" и других нормативных документов.</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5.14.2 Сотрудники </w:t>
      </w:r>
      <w:proofErr w:type="spellStart"/>
      <w:r w:rsidRPr="00CD7F5E">
        <w:rPr>
          <w:rFonts w:ascii="Arial" w:eastAsia="Times New Roman" w:hAnsi="Arial" w:cs="Arial"/>
          <w:color w:val="2D2D2D"/>
          <w:spacing w:val="2"/>
          <w:sz w:val="21"/>
          <w:szCs w:val="21"/>
          <w:lang w:eastAsia="ru-RU"/>
        </w:rPr>
        <w:t>турагента</w:t>
      </w:r>
      <w:proofErr w:type="spellEnd"/>
      <w:r w:rsidRPr="00CD7F5E">
        <w:rPr>
          <w:rFonts w:ascii="Arial" w:eastAsia="Times New Roman" w:hAnsi="Arial" w:cs="Arial"/>
          <w:color w:val="2D2D2D"/>
          <w:spacing w:val="2"/>
          <w:sz w:val="21"/>
          <w:szCs w:val="21"/>
          <w:lang w:eastAsia="ru-RU"/>
        </w:rPr>
        <w:t xml:space="preserve"> должны:</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иметь соответствующую профессиональную подготовку (переподготовку) и квалификацию, подтвержденную документами, оформленными в установленном порядке;</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lastRenderedPageBreak/>
        <w:t>- знать и соблюдать законодательство в сфере туризма, иные нормативные документы, касающиеся профессиональной деятельности;</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повышать свою квалификацию на курсах, семинарах и т.п. не реже одного раза в два года;</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соблюдать должностные инструкции и стандарты работы, утвержденные руководителем турагентства;</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соблюдать правила охраны труда и техники безопасности;</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уделять особое внимание обслуживанию туристов с ограниченными физическими возможностями в соответствии с </w:t>
      </w:r>
      <w:hyperlink r:id="rId56" w:history="1">
        <w:r w:rsidRPr="00CD7F5E">
          <w:rPr>
            <w:rFonts w:ascii="Arial" w:eastAsia="Times New Roman" w:hAnsi="Arial" w:cs="Arial"/>
            <w:color w:val="00466E"/>
            <w:spacing w:val="2"/>
            <w:sz w:val="21"/>
            <w:szCs w:val="21"/>
            <w:u w:val="single"/>
            <w:lang w:eastAsia="ru-RU"/>
          </w:rPr>
          <w:t>ГОСТ Р 53998</w:t>
        </w:r>
      </w:hyperlink>
      <w:r w:rsidRPr="00CD7F5E">
        <w:rPr>
          <w:rFonts w:ascii="Arial" w:eastAsia="Times New Roman" w:hAnsi="Arial" w:cs="Arial"/>
          <w:color w:val="2D2D2D"/>
          <w:spacing w:val="2"/>
          <w:sz w:val="21"/>
          <w:szCs w:val="21"/>
          <w:lang w:eastAsia="ru-RU"/>
        </w:rPr>
        <w:t>;</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 создавать атмосферу доброжелательности и гостеприимства, уметь предотвращать конфликты и правильно действовать в конфликтных ситуациях.</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5.14.3 Персонал </w:t>
      </w:r>
      <w:proofErr w:type="spellStart"/>
      <w:r w:rsidRPr="00CD7F5E">
        <w:rPr>
          <w:rFonts w:ascii="Arial" w:eastAsia="Times New Roman" w:hAnsi="Arial" w:cs="Arial"/>
          <w:color w:val="2D2D2D"/>
          <w:spacing w:val="2"/>
          <w:sz w:val="21"/>
          <w:szCs w:val="21"/>
          <w:lang w:eastAsia="ru-RU"/>
        </w:rPr>
        <w:t>турагента</w:t>
      </w:r>
      <w:proofErr w:type="spellEnd"/>
      <w:r w:rsidRPr="00CD7F5E">
        <w:rPr>
          <w:rFonts w:ascii="Arial" w:eastAsia="Times New Roman" w:hAnsi="Arial" w:cs="Arial"/>
          <w:color w:val="2D2D2D"/>
          <w:spacing w:val="2"/>
          <w:sz w:val="21"/>
          <w:szCs w:val="21"/>
          <w:lang w:eastAsia="ru-RU"/>
        </w:rPr>
        <w:t xml:space="preserve"> должен быть профессионально подготовлен и обучен действиям по обеспечению безопасности туристов в обычных и чрезвычайных ситуациях, возникающих в процессе оказания услуг.</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Ответственность за подготовленность персонала к действиям в чрезвычайных ситуациях несет руководитель турагентства.</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CD7F5E">
        <w:rPr>
          <w:rFonts w:ascii="Arial" w:eastAsia="Times New Roman" w:hAnsi="Arial" w:cs="Arial"/>
          <w:color w:val="3C3C3C"/>
          <w:spacing w:val="2"/>
          <w:sz w:val="41"/>
          <w:szCs w:val="41"/>
          <w:lang w:eastAsia="ru-RU"/>
        </w:rPr>
        <w:t xml:space="preserve">6 Оценка и контроль качества услуг </w:t>
      </w:r>
      <w:proofErr w:type="spellStart"/>
      <w:r w:rsidRPr="00CD7F5E">
        <w:rPr>
          <w:rFonts w:ascii="Arial" w:eastAsia="Times New Roman" w:hAnsi="Arial" w:cs="Arial"/>
          <w:color w:val="3C3C3C"/>
          <w:spacing w:val="2"/>
          <w:sz w:val="41"/>
          <w:szCs w:val="41"/>
          <w:lang w:eastAsia="ru-RU"/>
        </w:rPr>
        <w:t>турагентов</w:t>
      </w:r>
      <w:proofErr w:type="spellEnd"/>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6.1 Контроль безопасности и качества услуг, оказываемых </w:t>
      </w:r>
      <w:proofErr w:type="spellStart"/>
      <w:r w:rsidRPr="00CD7F5E">
        <w:rPr>
          <w:rFonts w:ascii="Arial" w:eastAsia="Times New Roman" w:hAnsi="Arial" w:cs="Arial"/>
          <w:color w:val="2D2D2D"/>
          <w:spacing w:val="2"/>
          <w:sz w:val="21"/>
          <w:szCs w:val="21"/>
          <w:lang w:eastAsia="ru-RU"/>
        </w:rPr>
        <w:t>турагентами</w:t>
      </w:r>
      <w:proofErr w:type="spellEnd"/>
      <w:r w:rsidRPr="00CD7F5E">
        <w:rPr>
          <w:rFonts w:ascii="Arial" w:eastAsia="Times New Roman" w:hAnsi="Arial" w:cs="Arial"/>
          <w:color w:val="2D2D2D"/>
          <w:spacing w:val="2"/>
          <w:sz w:val="21"/>
          <w:szCs w:val="21"/>
          <w:lang w:eastAsia="ru-RU"/>
        </w:rPr>
        <w:t>, осуществляют контролирующие организации в пределах своей компетенции </w:t>
      </w:r>
      <w:hyperlink r:id="rId57" w:history="1">
        <w:r w:rsidRPr="00CD7F5E">
          <w:rPr>
            <w:rFonts w:ascii="Arial" w:eastAsia="Times New Roman" w:hAnsi="Arial" w:cs="Arial"/>
            <w:color w:val="00466E"/>
            <w:spacing w:val="2"/>
            <w:sz w:val="21"/>
            <w:szCs w:val="21"/>
            <w:u w:val="single"/>
            <w:lang w:eastAsia="ru-RU"/>
          </w:rPr>
          <w:t>[2]</w:t>
        </w:r>
      </w:hyperlink>
      <w:r w:rsidRPr="00CD7F5E">
        <w:rPr>
          <w:rFonts w:ascii="Arial" w:eastAsia="Times New Roman" w:hAnsi="Arial" w:cs="Arial"/>
          <w:color w:val="2D2D2D"/>
          <w:spacing w:val="2"/>
          <w:sz w:val="21"/>
          <w:szCs w:val="21"/>
          <w:lang w:eastAsia="ru-RU"/>
        </w:rPr>
        <w:t>, </w:t>
      </w:r>
      <w:hyperlink r:id="rId58" w:history="1">
        <w:r w:rsidRPr="00CD7F5E">
          <w:rPr>
            <w:rFonts w:ascii="Arial" w:eastAsia="Times New Roman" w:hAnsi="Arial" w:cs="Arial"/>
            <w:color w:val="00466E"/>
            <w:spacing w:val="2"/>
            <w:sz w:val="21"/>
            <w:szCs w:val="21"/>
            <w:u w:val="single"/>
            <w:lang w:eastAsia="ru-RU"/>
          </w:rPr>
          <w:t>[7]</w:t>
        </w:r>
      </w:hyperlink>
      <w:r w:rsidRPr="00CD7F5E">
        <w:rPr>
          <w:rFonts w:ascii="Arial" w:eastAsia="Times New Roman" w:hAnsi="Arial" w:cs="Arial"/>
          <w:color w:val="2D2D2D"/>
          <w:spacing w:val="2"/>
          <w:sz w:val="21"/>
          <w:szCs w:val="21"/>
          <w:lang w:eastAsia="ru-RU"/>
        </w:rPr>
        <w:t>.</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6.2 Качество туристских услуг, оказываемых </w:t>
      </w:r>
      <w:proofErr w:type="spellStart"/>
      <w:r w:rsidRPr="00CD7F5E">
        <w:rPr>
          <w:rFonts w:ascii="Arial" w:eastAsia="Times New Roman" w:hAnsi="Arial" w:cs="Arial"/>
          <w:color w:val="2D2D2D"/>
          <w:spacing w:val="2"/>
          <w:sz w:val="21"/>
          <w:szCs w:val="21"/>
          <w:lang w:eastAsia="ru-RU"/>
        </w:rPr>
        <w:t>турагентом</w:t>
      </w:r>
      <w:proofErr w:type="spellEnd"/>
      <w:r w:rsidRPr="00CD7F5E">
        <w:rPr>
          <w:rFonts w:ascii="Arial" w:eastAsia="Times New Roman" w:hAnsi="Arial" w:cs="Arial"/>
          <w:color w:val="2D2D2D"/>
          <w:spacing w:val="2"/>
          <w:sz w:val="21"/>
          <w:szCs w:val="21"/>
          <w:lang w:eastAsia="ru-RU"/>
        </w:rPr>
        <w:t>, оценивается в соответствии с требованиями </w:t>
      </w:r>
      <w:hyperlink r:id="rId59" w:history="1">
        <w:r w:rsidRPr="00CD7F5E">
          <w:rPr>
            <w:rFonts w:ascii="Arial" w:eastAsia="Times New Roman" w:hAnsi="Arial" w:cs="Arial"/>
            <w:color w:val="00466E"/>
            <w:spacing w:val="2"/>
            <w:sz w:val="21"/>
            <w:szCs w:val="21"/>
            <w:u w:val="single"/>
            <w:lang w:eastAsia="ru-RU"/>
          </w:rPr>
          <w:t>ГОСТ Р 52113</w:t>
        </w:r>
      </w:hyperlink>
      <w:r w:rsidRPr="00CD7F5E">
        <w:rPr>
          <w:rFonts w:ascii="Arial" w:eastAsia="Times New Roman" w:hAnsi="Arial" w:cs="Arial"/>
          <w:color w:val="2D2D2D"/>
          <w:spacing w:val="2"/>
          <w:sz w:val="21"/>
          <w:szCs w:val="21"/>
          <w:lang w:eastAsia="ru-RU"/>
        </w:rPr>
        <w:t>, </w:t>
      </w:r>
      <w:hyperlink r:id="rId60" w:history="1">
        <w:r w:rsidRPr="00CD7F5E">
          <w:rPr>
            <w:rFonts w:ascii="Arial" w:eastAsia="Times New Roman" w:hAnsi="Arial" w:cs="Arial"/>
            <w:color w:val="00466E"/>
            <w:spacing w:val="2"/>
            <w:sz w:val="21"/>
            <w:szCs w:val="21"/>
            <w:u w:val="single"/>
            <w:lang w:eastAsia="ru-RU"/>
          </w:rPr>
          <w:t>ГОСТ Р 53522</w:t>
        </w:r>
      </w:hyperlink>
      <w:r w:rsidRPr="00CD7F5E">
        <w:rPr>
          <w:rFonts w:ascii="Arial" w:eastAsia="Times New Roman" w:hAnsi="Arial" w:cs="Arial"/>
          <w:color w:val="2D2D2D"/>
          <w:spacing w:val="2"/>
          <w:sz w:val="21"/>
          <w:szCs w:val="21"/>
          <w:lang w:eastAsia="ru-RU"/>
        </w:rPr>
        <w:t>.</w:t>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 xml:space="preserve">6.3 Соответствие услуг, оказываемых </w:t>
      </w:r>
      <w:proofErr w:type="spellStart"/>
      <w:r w:rsidRPr="00CD7F5E">
        <w:rPr>
          <w:rFonts w:ascii="Arial" w:eastAsia="Times New Roman" w:hAnsi="Arial" w:cs="Arial"/>
          <w:color w:val="2D2D2D"/>
          <w:spacing w:val="2"/>
          <w:sz w:val="21"/>
          <w:szCs w:val="21"/>
          <w:lang w:eastAsia="ru-RU"/>
        </w:rPr>
        <w:t>турагентами</w:t>
      </w:r>
      <w:proofErr w:type="spellEnd"/>
      <w:r w:rsidRPr="00CD7F5E">
        <w:rPr>
          <w:rFonts w:ascii="Arial" w:eastAsia="Times New Roman" w:hAnsi="Arial" w:cs="Arial"/>
          <w:color w:val="2D2D2D"/>
          <w:spacing w:val="2"/>
          <w:sz w:val="21"/>
          <w:szCs w:val="21"/>
          <w:lang w:eastAsia="ru-RU"/>
        </w:rPr>
        <w:t>, требованиям национальных стандартов и других нормативных документов, может быть подтверждено при сертификации туристских услуг или в процессе классификации объектов туристской индустрии.</w:t>
      </w: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r>
    </w:p>
    <w:p w:rsidR="00CD7F5E" w:rsidRPr="00CD7F5E" w:rsidRDefault="00CD7F5E" w:rsidP="00CD7F5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CD7F5E">
        <w:rPr>
          <w:rFonts w:ascii="Arial" w:eastAsia="Times New Roman" w:hAnsi="Arial" w:cs="Arial"/>
          <w:color w:val="3C3C3C"/>
          <w:spacing w:val="2"/>
          <w:sz w:val="41"/>
          <w:szCs w:val="41"/>
          <w:lang w:eastAsia="ru-RU"/>
        </w:rPr>
        <w:t>Приложение А (рекомендуемое). Форма заявки (предварительного договора) на бронирование</w:t>
      </w:r>
    </w:p>
    <w:p w:rsidR="00CD7F5E" w:rsidRPr="00CD7F5E" w:rsidRDefault="00CD7F5E" w:rsidP="00CD7F5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t>Приложение А</w:t>
      </w:r>
      <w:r w:rsidRPr="00CD7F5E">
        <w:rPr>
          <w:rFonts w:ascii="Arial" w:eastAsia="Times New Roman" w:hAnsi="Arial" w:cs="Arial"/>
          <w:color w:val="2D2D2D"/>
          <w:spacing w:val="2"/>
          <w:sz w:val="21"/>
          <w:szCs w:val="21"/>
          <w:lang w:eastAsia="ru-RU"/>
        </w:rPr>
        <w:br/>
        <w:t>(рекомендуемое)</w:t>
      </w:r>
    </w:p>
    <w:tbl>
      <w:tblPr>
        <w:tblW w:w="0" w:type="auto"/>
        <w:tblCellMar>
          <w:left w:w="0" w:type="dxa"/>
          <w:right w:w="0" w:type="dxa"/>
        </w:tblCellMar>
        <w:tblLook w:val="04A0" w:firstRow="1" w:lastRow="0" w:firstColumn="1" w:lastColumn="0" w:noHBand="0" w:noVBand="1"/>
      </w:tblPr>
      <w:tblGrid>
        <w:gridCol w:w="9355"/>
      </w:tblGrid>
      <w:tr w:rsidR="00CD7F5E" w:rsidRPr="00CD7F5E" w:rsidTr="00CD7F5E">
        <w:trPr>
          <w:trHeight w:val="15"/>
        </w:trPr>
        <w:tc>
          <w:tcPr>
            <w:tcW w:w="10534" w:type="dxa"/>
            <w:hideMark/>
          </w:tcPr>
          <w:p w:rsidR="00CD7F5E" w:rsidRPr="00CD7F5E" w:rsidRDefault="00CD7F5E" w:rsidP="00CD7F5E">
            <w:pPr>
              <w:spacing w:after="0" w:line="240" w:lineRule="auto"/>
              <w:rPr>
                <w:rFonts w:ascii="Arial" w:eastAsia="Times New Roman" w:hAnsi="Arial" w:cs="Arial"/>
                <w:color w:val="2D2D2D"/>
                <w:spacing w:val="2"/>
                <w:sz w:val="21"/>
                <w:szCs w:val="21"/>
                <w:lang w:eastAsia="ru-RU"/>
              </w:rPr>
            </w:pPr>
          </w:p>
        </w:tc>
      </w:tr>
      <w:tr w:rsidR="00CD7F5E" w:rsidRPr="00CD7F5E" w:rsidTr="00CD7F5E">
        <w:tc>
          <w:tcPr>
            <w:tcW w:w="10534" w:type="dxa"/>
            <w:tcBorders>
              <w:top w:val="nil"/>
              <w:left w:val="nil"/>
              <w:bottom w:val="single" w:sz="6" w:space="0" w:color="000000"/>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r>
      <w:tr w:rsidR="00CD7F5E" w:rsidRPr="00CD7F5E" w:rsidTr="00CD7F5E">
        <w:tc>
          <w:tcPr>
            <w:tcW w:w="10534" w:type="dxa"/>
            <w:tcBorders>
              <w:top w:val="single" w:sz="6" w:space="0" w:color="000000"/>
              <w:left w:val="nil"/>
              <w:bottom w:val="nil"/>
              <w:right w:val="nil"/>
            </w:tcBorders>
            <w:tcMar>
              <w:top w:w="0" w:type="dxa"/>
              <w:left w:w="149" w:type="dxa"/>
              <w:bottom w:w="0" w:type="dxa"/>
              <w:right w:w="149"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lastRenderedPageBreak/>
              <w:t>наименование компании, адрес, телефон</w:t>
            </w:r>
          </w:p>
        </w:tc>
      </w:tr>
    </w:tbl>
    <w:p w:rsidR="00CD7F5E" w:rsidRPr="00CD7F5E" w:rsidRDefault="00CD7F5E" w:rsidP="00CD7F5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ЗАЯВКА (заполняется в двух экземплярах)</w:t>
      </w:r>
    </w:p>
    <w:tbl>
      <w:tblPr>
        <w:tblW w:w="0" w:type="auto"/>
        <w:tblCellMar>
          <w:left w:w="0" w:type="dxa"/>
          <w:right w:w="0" w:type="dxa"/>
        </w:tblCellMar>
        <w:tblLook w:val="04A0" w:firstRow="1" w:lastRow="0" w:firstColumn="1" w:lastColumn="0" w:noHBand="0" w:noVBand="1"/>
      </w:tblPr>
      <w:tblGrid>
        <w:gridCol w:w="3008"/>
        <w:gridCol w:w="3017"/>
        <w:gridCol w:w="3330"/>
      </w:tblGrid>
      <w:tr w:rsidR="00CD7F5E" w:rsidRPr="00CD7F5E" w:rsidTr="00CD7F5E">
        <w:trPr>
          <w:trHeight w:val="15"/>
        </w:trPr>
        <w:tc>
          <w:tcPr>
            <w:tcW w:w="3696" w:type="dxa"/>
            <w:hideMark/>
          </w:tcPr>
          <w:p w:rsidR="00CD7F5E" w:rsidRPr="00CD7F5E" w:rsidRDefault="00CD7F5E" w:rsidP="00CD7F5E">
            <w:pPr>
              <w:spacing w:after="0" w:line="240" w:lineRule="auto"/>
              <w:rPr>
                <w:rFonts w:ascii="Arial" w:eastAsia="Times New Roman" w:hAnsi="Arial" w:cs="Arial"/>
                <w:color w:val="2D2D2D"/>
                <w:spacing w:val="2"/>
                <w:sz w:val="21"/>
                <w:szCs w:val="21"/>
                <w:lang w:eastAsia="ru-RU"/>
              </w:rPr>
            </w:pPr>
          </w:p>
        </w:tc>
        <w:tc>
          <w:tcPr>
            <w:tcW w:w="3696"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3881"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r>
      <w:tr w:rsidR="00CD7F5E" w:rsidRPr="00CD7F5E" w:rsidTr="00CD7F5E">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Настоящий документ является предварительным договором. После подтверждения туроператором заявленных услуг стороны оформляют окончательный договор о реализации туристского продукта.</w:t>
            </w:r>
          </w:p>
        </w:tc>
      </w:tr>
      <w:tr w:rsidR="00CD7F5E" w:rsidRPr="00CD7F5E" w:rsidTr="00CD7F5E">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Дата заказа</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Номер заказа</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Ответственное лицо компании</w:t>
            </w:r>
          </w:p>
        </w:tc>
      </w:tr>
      <w:tr w:rsidR="00CD7F5E" w:rsidRPr="00CD7F5E" w:rsidTr="00CD7F5E">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Маршрут путешествия</w:t>
            </w:r>
          </w:p>
        </w:tc>
      </w:tr>
    </w:tbl>
    <w:p w:rsidR="00CD7F5E" w:rsidRPr="00CD7F5E" w:rsidRDefault="00CD7F5E" w:rsidP="00CD7F5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ИНФОРМАЦИЯ О ЗАКАЗЧИКАХ ТУРПРОДУКТА</w:t>
      </w:r>
    </w:p>
    <w:tbl>
      <w:tblPr>
        <w:tblW w:w="0" w:type="auto"/>
        <w:tblCellMar>
          <w:left w:w="0" w:type="dxa"/>
          <w:right w:w="0" w:type="dxa"/>
        </w:tblCellMar>
        <w:tblLook w:val="04A0" w:firstRow="1" w:lastRow="0" w:firstColumn="1" w:lastColumn="0" w:noHBand="0" w:noVBand="1"/>
      </w:tblPr>
      <w:tblGrid>
        <w:gridCol w:w="2266"/>
        <w:gridCol w:w="2298"/>
        <w:gridCol w:w="804"/>
        <w:gridCol w:w="2246"/>
        <w:gridCol w:w="1741"/>
      </w:tblGrid>
      <w:tr w:rsidR="00CD7F5E" w:rsidRPr="00CD7F5E" w:rsidTr="00CD7F5E">
        <w:trPr>
          <w:trHeight w:val="15"/>
        </w:trPr>
        <w:tc>
          <w:tcPr>
            <w:tcW w:w="2772" w:type="dxa"/>
            <w:hideMark/>
          </w:tcPr>
          <w:p w:rsidR="00CD7F5E" w:rsidRPr="00CD7F5E" w:rsidRDefault="00CD7F5E" w:rsidP="00CD7F5E">
            <w:pPr>
              <w:spacing w:after="0" w:line="240" w:lineRule="auto"/>
              <w:rPr>
                <w:rFonts w:ascii="Arial" w:eastAsia="Times New Roman" w:hAnsi="Arial" w:cs="Arial"/>
                <w:color w:val="2D2D2D"/>
                <w:spacing w:val="2"/>
                <w:sz w:val="21"/>
                <w:szCs w:val="21"/>
                <w:lang w:eastAsia="ru-RU"/>
              </w:rPr>
            </w:pPr>
          </w:p>
        </w:tc>
        <w:tc>
          <w:tcPr>
            <w:tcW w:w="2772"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924"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2772"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2033"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r>
      <w:tr w:rsidR="00CD7F5E" w:rsidRPr="00CD7F5E" w:rsidTr="00CD7F5E">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Фамилия, имя, отчество (русские буквы)</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Фамилия, имя (латинские буквы)</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Пол</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Номер паспорта и срок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Дата рождения</w:t>
            </w:r>
          </w:p>
        </w:tc>
      </w:tr>
      <w:tr w:rsidR="00CD7F5E" w:rsidRPr="00CD7F5E" w:rsidTr="00CD7F5E">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r>
    </w:tbl>
    <w:p w:rsidR="00CD7F5E" w:rsidRPr="00CD7F5E" w:rsidRDefault="00CD7F5E" w:rsidP="00CD7F5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ИНФОРМАЦИЯ О ТРАНСПОРТЕ</w:t>
      </w:r>
    </w:p>
    <w:tbl>
      <w:tblPr>
        <w:tblW w:w="0" w:type="auto"/>
        <w:tblCellMar>
          <w:left w:w="0" w:type="dxa"/>
          <w:right w:w="0" w:type="dxa"/>
        </w:tblCellMar>
        <w:tblLook w:val="04A0" w:firstRow="1" w:lastRow="0" w:firstColumn="1" w:lastColumn="0" w:noHBand="0" w:noVBand="1"/>
      </w:tblPr>
      <w:tblGrid>
        <w:gridCol w:w="962"/>
        <w:gridCol w:w="1665"/>
        <w:gridCol w:w="962"/>
        <w:gridCol w:w="1166"/>
        <w:gridCol w:w="983"/>
        <w:gridCol w:w="996"/>
        <w:gridCol w:w="1248"/>
        <w:gridCol w:w="1373"/>
      </w:tblGrid>
      <w:tr w:rsidR="00CD7F5E" w:rsidRPr="00CD7F5E" w:rsidTr="00CD7F5E">
        <w:trPr>
          <w:trHeight w:val="15"/>
        </w:trPr>
        <w:tc>
          <w:tcPr>
            <w:tcW w:w="1109" w:type="dxa"/>
            <w:hideMark/>
          </w:tcPr>
          <w:p w:rsidR="00CD7F5E" w:rsidRPr="00CD7F5E" w:rsidRDefault="00CD7F5E" w:rsidP="00CD7F5E">
            <w:pPr>
              <w:spacing w:after="0" w:line="240" w:lineRule="auto"/>
              <w:rPr>
                <w:rFonts w:ascii="Arial" w:eastAsia="Times New Roman" w:hAnsi="Arial" w:cs="Arial"/>
                <w:color w:val="2D2D2D"/>
                <w:spacing w:val="2"/>
                <w:sz w:val="21"/>
                <w:szCs w:val="21"/>
                <w:lang w:eastAsia="ru-RU"/>
              </w:rPr>
            </w:pPr>
          </w:p>
        </w:tc>
        <w:tc>
          <w:tcPr>
            <w:tcW w:w="2218"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109"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294"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294"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294"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294"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478"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r>
      <w:tr w:rsidR="00CD7F5E" w:rsidRPr="00CD7F5E" w:rsidTr="00CD7F5E">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Дата убытия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Аэропорт, ж/д, морской вокзал</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Время убытия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Время прибытия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N рейса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Класс</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Перевозчик</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Примечание</w:t>
            </w:r>
          </w:p>
        </w:tc>
      </w:tr>
      <w:tr w:rsidR="00CD7F5E" w:rsidRPr="00CD7F5E" w:rsidTr="00CD7F5E">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r>
    </w:tbl>
    <w:p w:rsidR="00CD7F5E" w:rsidRPr="00CD7F5E" w:rsidRDefault="00CD7F5E" w:rsidP="00CD7F5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ВНУТРИМАРШРУТНЫИ ТРАНСПОРТ И ТРАНСФЕР</w:t>
      </w:r>
    </w:p>
    <w:tbl>
      <w:tblPr>
        <w:tblW w:w="0" w:type="auto"/>
        <w:tblCellMar>
          <w:left w:w="0" w:type="dxa"/>
          <w:right w:w="0" w:type="dxa"/>
        </w:tblCellMar>
        <w:tblLook w:val="04A0" w:firstRow="1" w:lastRow="0" w:firstColumn="1" w:lastColumn="0" w:noHBand="0" w:noVBand="1"/>
      </w:tblPr>
      <w:tblGrid>
        <w:gridCol w:w="1515"/>
        <w:gridCol w:w="1162"/>
        <w:gridCol w:w="1458"/>
        <w:gridCol w:w="1429"/>
        <w:gridCol w:w="800"/>
        <w:gridCol w:w="1613"/>
        <w:gridCol w:w="1378"/>
      </w:tblGrid>
      <w:tr w:rsidR="00CD7F5E" w:rsidRPr="00CD7F5E" w:rsidTr="00CD7F5E">
        <w:trPr>
          <w:trHeight w:val="15"/>
        </w:trPr>
        <w:tc>
          <w:tcPr>
            <w:tcW w:w="1663" w:type="dxa"/>
            <w:hideMark/>
          </w:tcPr>
          <w:p w:rsidR="00CD7F5E" w:rsidRPr="00CD7F5E" w:rsidRDefault="00CD7F5E" w:rsidP="00CD7F5E">
            <w:pPr>
              <w:spacing w:after="0" w:line="240" w:lineRule="auto"/>
              <w:rPr>
                <w:rFonts w:ascii="Arial" w:eastAsia="Times New Roman" w:hAnsi="Arial" w:cs="Arial"/>
                <w:color w:val="2D2D2D"/>
                <w:spacing w:val="2"/>
                <w:sz w:val="21"/>
                <w:szCs w:val="21"/>
                <w:lang w:eastAsia="ru-RU"/>
              </w:rPr>
            </w:pPr>
          </w:p>
        </w:tc>
        <w:tc>
          <w:tcPr>
            <w:tcW w:w="1663"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848"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663"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924"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2033"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478"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r>
      <w:tr w:rsidR="00CD7F5E" w:rsidRPr="00CD7F5E" w:rsidTr="00CD7F5E">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Город/страна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Дата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Маршрут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Вид, тип транспорта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N места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Гид/</w:t>
            </w:r>
            <w:proofErr w:type="spellStart"/>
            <w:r w:rsidRPr="00CD7F5E">
              <w:rPr>
                <w:rFonts w:ascii="Times New Roman" w:eastAsia="Times New Roman" w:hAnsi="Times New Roman" w:cs="Times New Roman"/>
                <w:color w:val="2D2D2D"/>
                <w:sz w:val="21"/>
                <w:szCs w:val="21"/>
                <w:lang w:eastAsia="ru-RU"/>
              </w:rPr>
              <w:t>руков</w:t>
            </w:r>
            <w:proofErr w:type="spellEnd"/>
            <w:r w:rsidRPr="00CD7F5E">
              <w:rPr>
                <w:rFonts w:ascii="Times New Roman" w:eastAsia="Times New Roman" w:hAnsi="Times New Roman" w:cs="Times New Roman"/>
                <w:color w:val="2D2D2D"/>
                <w:sz w:val="21"/>
                <w:szCs w:val="21"/>
                <w:lang w:eastAsia="ru-RU"/>
              </w:rPr>
              <w:t>. группы</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Примечание</w:t>
            </w:r>
          </w:p>
        </w:tc>
      </w:tr>
      <w:tr w:rsidR="00CD7F5E" w:rsidRPr="00CD7F5E" w:rsidTr="00CD7F5E">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r>
    </w:tbl>
    <w:p w:rsidR="00CD7F5E" w:rsidRPr="00CD7F5E" w:rsidRDefault="00CD7F5E" w:rsidP="00CD7F5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ИНФОРМАЦИЯ О СРЕДСТВАХ РАЗМЕЩЕНИЯ</w:t>
      </w:r>
    </w:p>
    <w:tbl>
      <w:tblPr>
        <w:tblW w:w="0" w:type="auto"/>
        <w:tblCellMar>
          <w:left w:w="0" w:type="dxa"/>
          <w:right w:w="0" w:type="dxa"/>
        </w:tblCellMar>
        <w:tblLook w:val="04A0" w:firstRow="1" w:lastRow="0" w:firstColumn="1" w:lastColumn="0" w:noHBand="0" w:noVBand="1"/>
      </w:tblPr>
      <w:tblGrid>
        <w:gridCol w:w="1014"/>
        <w:gridCol w:w="1246"/>
        <w:gridCol w:w="1041"/>
        <w:gridCol w:w="1285"/>
        <w:gridCol w:w="1180"/>
        <w:gridCol w:w="1124"/>
        <w:gridCol w:w="1009"/>
        <w:gridCol w:w="1456"/>
      </w:tblGrid>
      <w:tr w:rsidR="00CD7F5E" w:rsidRPr="00CD7F5E" w:rsidTr="00CD7F5E">
        <w:trPr>
          <w:trHeight w:val="15"/>
        </w:trPr>
        <w:tc>
          <w:tcPr>
            <w:tcW w:w="1294" w:type="dxa"/>
            <w:hideMark/>
          </w:tcPr>
          <w:p w:rsidR="00CD7F5E" w:rsidRPr="00CD7F5E" w:rsidRDefault="00CD7F5E" w:rsidP="00CD7F5E">
            <w:pPr>
              <w:spacing w:after="0" w:line="240" w:lineRule="auto"/>
              <w:rPr>
                <w:rFonts w:ascii="Arial" w:eastAsia="Times New Roman" w:hAnsi="Arial" w:cs="Arial"/>
                <w:color w:val="2D2D2D"/>
                <w:spacing w:val="2"/>
                <w:sz w:val="21"/>
                <w:szCs w:val="21"/>
                <w:lang w:eastAsia="ru-RU"/>
              </w:rPr>
            </w:pPr>
          </w:p>
        </w:tc>
        <w:tc>
          <w:tcPr>
            <w:tcW w:w="1478"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294"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478"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294"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478"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109"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663"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r>
      <w:tr w:rsidR="00CD7F5E" w:rsidRPr="00CD7F5E" w:rsidTr="00CD7F5E">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Город/ страна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Дата прибытия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Дата убытия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Гостиница или др.</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Категория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Тип номера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Питание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Примечание</w:t>
            </w:r>
          </w:p>
        </w:tc>
      </w:tr>
      <w:tr w:rsidR="00CD7F5E" w:rsidRPr="00CD7F5E" w:rsidTr="00CD7F5E">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r>
    </w:tbl>
    <w:p w:rsidR="00CD7F5E" w:rsidRPr="00CD7F5E" w:rsidRDefault="00CD7F5E" w:rsidP="00CD7F5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ЭКСКУРСИОННОЕ ОБСЛУЖИВАНИЕ</w:t>
      </w:r>
    </w:p>
    <w:tbl>
      <w:tblPr>
        <w:tblW w:w="0" w:type="auto"/>
        <w:tblCellMar>
          <w:left w:w="0" w:type="dxa"/>
          <w:right w:w="0" w:type="dxa"/>
        </w:tblCellMar>
        <w:tblLook w:val="04A0" w:firstRow="1" w:lastRow="0" w:firstColumn="1" w:lastColumn="0" w:noHBand="0" w:noVBand="1"/>
      </w:tblPr>
      <w:tblGrid>
        <w:gridCol w:w="1759"/>
        <w:gridCol w:w="1009"/>
        <w:gridCol w:w="1763"/>
        <w:gridCol w:w="2231"/>
        <w:gridCol w:w="865"/>
        <w:gridCol w:w="1728"/>
      </w:tblGrid>
      <w:tr w:rsidR="00CD7F5E" w:rsidRPr="00CD7F5E" w:rsidTr="00CD7F5E">
        <w:trPr>
          <w:trHeight w:val="15"/>
        </w:trPr>
        <w:tc>
          <w:tcPr>
            <w:tcW w:w="2033" w:type="dxa"/>
            <w:hideMark/>
          </w:tcPr>
          <w:p w:rsidR="00CD7F5E" w:rsidRPr="00CD7F5E" w:rsidRDefault="00CD7F5E" w:rsidP="00CD7F5E">
            <w:pPr>
              <w:spacing w:after="0" w:line="240" w:lineRule="auto"/>
              <w:rPr>
                <w:rFonts w:ascii="Arial" w:eastAsia="Times New Roman" w:hAnsi="Arial" w:cs="Arial"/>
                <w:color w:val="2D2D2D"/>
                <w:spacing w:val="2"/>
                <w:sz w:val="21"/>
                <w:szCs w:val="21"/>
                <w:lang w:eastAsia="ru-RU"/>
              </w:rPr>
            </w:pPr>
          </w:p>
        </w:tc>
        <w:tc>
          <w:tcPr>
            <w:tcW w:w="1294"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2218"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2402"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109"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2033"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r>
      <w:tr w:rsidR="00CD7F5E" w:rsidRPr="00CD7F5E" w:rsidTr="00CD7F5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Город/страна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Дата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Название экскурсии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Продолжительность</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Гид</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Примечание</w:t>
            </w:r>
          </w:p>
        </w:tc>
      </w:tr>
      <w:tr w:rsidR="00CD7F5E" w:rsidRPr="00CD7F5E" w:rsidTr="00CD7F5E">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r>
    </w:tbl>
    <w:p w:rsidR="00CD7F5E" w:rsidRPr="00CD7F5E" w:rsidRDefault="00CD7F5E" w:rsidP="00CD7F5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СТРАХОВАНИЕ</w:t>
      </w:r>
    </w:p>
    <w:tbl>
      <w:tblPr>
        <w:tblW w:w="0" w:type="auto"/>
        <w:tblCellMar>
          <w:left w:w="0" w:type="dxa"/>
          <w:right w:w="0" w:type="dxa"/>
        </w:tblCellMar>
        <w:tblLook w:val="04A0" w:firstRow="1" w:lastRow="0" w:firstColumn="1" w:lastColumn="0" w:noHBand="0" w:noVBand="1"/>
      </w:tblPr>
      <w:tblGrid>
        <w:gridCol w:w="2340"/>
        <w:gridCol w:w="1643"/>
        <w:gridCol w:w="2442"/>
        <w:gridCol w:w="1265"/>
        <w:gridCol w:w="1665"/>
      </w:tblGrid>
      <w:tr w:rsidR="00CD7F5E" w:rsidRPr="00CD7F5E" w:rsidTr="00CD7F5E">
        <w:trPr>
          <w:trHeight w:val="15"/>
        </w:trPr>
        <w:tc>
          <w:tcPr>
            <w:tcW w:w="2772" w:type="dxa"/>
            <w:hideMark/>
          </w:tcPr>
          <w:p w:rsidR="00CD7F5E" w:rsidRPr="00CD7F5E" w:rsidRDefault="00CD7F5E" w:rsidP="00CD7F5E">
            <w:pPr>
              <w:spacing w:after="0" w:line="240" w:lineRule="auto"/>
              <w:rPr>
                <w:rFonts w:ascii="Arial" w:eastAsia="Times New Roman" w:hAnsi="Arial" w:cs="Arial"/>
                <w:color w:val="2D2D2D"/>
                <w:spacing w:val="2"/>
                <w:sz w:val="21"/>
                <w:szCs w:val="21"/>
                <w:lang w:eastAsia="ru-RU"/>
              </w:rPr>
            </w:pPr>
          </w:p>
        </w:tc>
        <w:tc>
          <w:tcPr>
            <w:tcW w:w="2033"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2957"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478"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848"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r>
      <w:tr w:rsidR="00CD7F5E" w:rsidRPr="00CD7F5E" w:rsidTr="00CD7F5E">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Медицинское от несчастных случаев</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От утраты багажа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На случай отказа от путешествия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Другие виды</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Примечание</w:t>
            </w:r>
          </w:p>
        </w:tc>
      </w:tr>
      <w:tr w:rsidR="00CD7F5E" w:rsidRPr="00CD7F5E" w:rsidTr="00CD7F5E">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r>
      <w:tr w:rsidR="00CD7F5E" w:rsidRPr="00CD7F5E" w:rsidTr="00CD7F5E">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r>
    </w:tbl>
    <w:p w:rsidR="00CD7F5E" w:rsidRPr="00CD7F5E" w:rsidRDefault="00CD7F5E" w:rsidP="00CD7F5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br/>
      </w:r>
      <w:r w:rsidRPr="00CD7F5E">
        <w:rPr>
          <w:rFonts w:ascii="Arial" w:eastAsia="Times New Roman" w:hAnsi="Arial" w:cs="Arial"/>
          <w:color w:val="2D2D2D"/>
          <w:spacing w:val="2"/>
          <w:sz w:val="21"/>
          <w:szCs w:val="21"/>
          <w:lang w:eastAsia="ru-RU"/>
        </w:rPr>
        <w:br/>
        <w:t>ДРУГИЕ ПОЖЕЛАНИЯ ТУРИСТА</w:t>
      </w:r>
    </w:p>
    <w:tbl>
      <w:tblPr>
        <w:tblW w:w="0" w:type="auto"/>
        <w:tblCellMar>
          <w:left w:w="0" w:type="dxa"/>
          <w:right w:w="0" w:type="dxa"/>
        </w:tblCellMar>
        <w:tblLook w:val="04A0" w:firstRow="1" w:lastRow="0" w:firstColumn="1" w:lastColumn="0" w:noHBand="0" w:noVBand="1"/>
      </w:tblPr>
      <w:tblGrid>
        <w:gridCol w:w="9355"/>
      </w:tblGrid>
      <w:tr w:rsidR="00CD7F5E" w:rsidRPr="00CD7F5E" w:rsidTr="00CD7F5E">
        <w:trPr>
          <w:trHeight w:val="15"/>
        </w:trPr>
        <w:tc>
          <w:tcPr>
            <w:tcW w:w="11088" w:type="dxa"/>
            <w:hideMark/>
          </w:tcPr>
          <w:p w:rsidR="00CD7F5E" w:rsidRPr="00CD7F5E" w:rsidRDefault="00CD7F5E" w:rsidP="00CD7F5E">
            <w:pPr>
              <w:spacing w:after="0" w:line="240" w:lineRule="auto"/>
              <w:rPr>
                <w:rFonts w:ascii="Arial" w:eastAsia="Times New Roman" w:hAnsi="Arial" w:cs="Arial"/>
                <w:color w:val="2D2D2D"/>
                <w:spacing w:val="2"/>
                <w:sz w:val="21"/>
                <w:szCs w:val="21"/>
                <w:lang w:eastAsia="ru-RU"/>
              </w:rPr>
            </w:pPr>
          </w:p>
        </w:tc>
      </w:tr>
      <w:tr w:rsidR="00CD7F5E" w:rsidRPr="00CD7F5E" w:rsidTr="00CD7F5E">
        <w:tc>
          <w:tcPr>
            <w:tcW w:w="110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p>
        </w:tc>
      </w:tr>
      <w:tr w:rsidR="00CD7F5E" w:rsidRPr="00CD7F5E" w:rsidTr="00CD7F5E">
        <w:tc>
          <w:tcPr>
            <w:tcW w:w="110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p>
        </w:tc>
      </w:tr>
      <w:tr w:rsidR="00CD7F5E" w:rsidRPr="00CD7F5E" w:rsidTr="00CD7F5E">
        <w:tc>
          <w:tcPr>
            <w:tcW w:w="110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p>
        </w:tc>
      </w:tr>
    </w:tbl>
    <w:p w:rsidR="00CD7F5E" w:rsidRPr="00CD7F5E" w:rsidRDefault="00CD7F5E" w:rsidP="00CD7F5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lastRenderedPageBreak/>
        <w:br/>
      </w:r>
      <w:r w:rsidRPr="00CD7F5E">
        <w:rPr>
          <w:rFonts w:ascii="Arial" w:eastAsia="Times New Roman" w:hAnsi="Arial" w:cs="Arial"/>
          <w:color w:val="2D2D2D"/>
          <w:spacing w:val="2"/>
          <w:sz w:val="21"/>
          <w:szCs w:val="21"/>
          <w:lang w:eastAsia="ru-RU"/>
        </w:rPr>
        <w:br/>
        <w:t>ОБЩАЯ СТОИМОСТЬ (РУБ.)</w:t>
      </w:r>
    </w:p>
    <w:tbl>
      <w:tblPr>
        <w:tblW w:w="0" w:type="auto"/>
        <w:tblCellMar>
          <w:left w:w="0" w:type="dxa"/>
          <w:right w:w="0" w:type="dxa"/>
        </w:tblCellMar>
        <w:tblLook w:val="04A0" w:firstRow="1" w:lastRow="0" w:firstColumn="1" w:lastColumn="0" w:noHBand="0" w:noVBand="1"/>
      </w:tblPr>
      <w:tblGrid>
        <w:gridCol w:w="1172"/>
        <w:gridCol w:w="1207"/>
        <w:gridCol w:w="1165"/>
        <w:gridCol w:w="1309"/>
        <w:gridCol w:w="1395"/>
        <w:gridCol w:w="985"/>
        <w:gridCol w:w="1004"/>
        <w:gridCol w:w="1118"/>
      </w:tblGrid>
      <w:tr w:rsidR="00CD7F5E" w:rsidRPr="00CD7F5E" w:rsidTr="00CD7F5E">
        <w:trPr>
          <w:trHeight w:val="15"/>
        </w:trPr>
        <w:tc>
          <w:tcPr>
            <w:tcW w:w="1478" w:type="dxa"/>
            <w:hideMark/>
          </w:tcPr>
          <w:p w:rsidR="00CD7F5E" w:rsidRPr="00CD7F5E" w:rsidRDefault="00CD7F5E" w:rsidP="00CD7F5E">
            <w:pPr>
              <w:spacing w:after="0" w:line="240" w:lineRule="auto"/>
              <w:rPr>
                <w:rFonts w:ascii="Arial" w:eastAsia="Times New Roman" w:hAnsi="Arial" w:cs="Arial"/>
                <w:color w:val="2D2D2D"/>
                <w:spacing w:val="2"/>
                <w:sz w:val="21"/>
                <w:szCs w:val="21"/>
                <w:lang w:eastAsia="ru-RU"/>
              </w:rPr>
            </w:pPr>
          </w:p>
        </w:tc>
        <w:tc>
          <w:tcPr>
            <w:tcW w:w="1294"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294"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478"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478"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294"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294"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478"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r>
      <w:tr w:rsidR="00CD7F5E" w:rsidRPr="00CD7F5E" w:rsidTr="00CD7F5E">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Билеты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Гостиница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Трансфер</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Экскурсии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Страхование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Визы</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Всего</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Аванс</w:t>
            </w:r>
          </w:p>
        </w:tc>
      </w:tr>
      <w:tr w:rsidR="00CD7F5E" w:rsidRPr="00CD7F5E" w:rsidTr="00CD7F5E">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r>
    </w:tbl>
    <w:p w:rsidR="00CD7F5E" w:rsidRPr="00CD7F5E" w:rsidRDefault="00CD7F5E" w:rsidP="00CD7F5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7F5E">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78"/>
        <w:gridCol w:w="398"/>
        <w:gridCol w:w="242"/>
        <w:gridCol w:w="127"/>
        <w:gridCol w:w="1572"/>
        <w:gridCol w:w="304"/>
        <w:gridCol w:w="113"/>
        <w:gridCol w:w="166"/>
        <w:gridCol w:w="1867"/>
        <w:gridCol w:w="344"/>
        <w:gridCol w:w="304"/>
        <w:gridCol w:w="304"/>
        <w:gridCol w:w="304"/>
        <w:gridCol w:w="2032"/>
      </w:tblGrid>
      <w:tr w:rsidR="00CD7F5E" w:rsidRPr="00CD7F5E" w:rsidTr="00CD7F5E">
        <w:trPr>
          <w:trHeight w:val="15"/>
        </w:trPr>
        <w:tc>
          <w:tcPr>
            <w:tcW w:w="1478" w:type="dxa"/>
            <w:hideMark/>
          </w:tcPr>
          <w:p w:rsidR="00CD7F5E" w:rsidRPr="00CD7F5E" w:rsidRDefault="00CD7F5E" w:rsidP="00CD7F5E">
            <w:pPr>
              <w:spacing w:after="0" w:line="240" w:lineRule="auto"/>
              <w:rPr>
                <w:rFonts w:ascii="Arial" w:eastAsia="Times New Roman" w:hAnsi="Arial" w:cs="Arial"/>
                <w:color w:val="2D2D2D"/>
                <w:spacing w:val="2"/>
                <w:sz w:val="21"/>
                <w:szCs w:val="21"/>
                <w:lang w:eastAsia="ru-RU"/>
              </w:rPr>
            </w:pPr>
          </w:p>
        </w:tc>
        <w:tc>
          <w:tcPr>
            <w:tcW w:w="554"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370"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85"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2033"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85"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85"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85"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2402"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370"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85"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85"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85"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2587"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r>
      <w:tr w:rsidR="00CD7F5E" w:rsidRPr="00CD7F5E" w:rsidTr="00CD7F5E">
        <w:tc>
          <w:tcPr>
            <w:tcW w:w="11088" w:type="dxa"/>
            <w:gridSpan w:val="14"/>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Стороны обязуются при согласовании всех условий заключить договор о реализации туристского</w:t>
            </w:r>
          </w:p>
        </w:tc>
      </w:tr>
      <w:tr w:rsidR="00CD7F5E" w:rsidRPr="00CD7F5E" w:rsidTr="00CD7F5E">
        <w:tc>
          <w:tcPr>
            <w:tcW w:w="11088" w:type="dxa"/>
            <w:gridSpan w:val="14"/>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продукта в срок до</w:t>
            </w:r>
          </w:p>
        </w:tc>
      </w:tr>
      <w:tr w:rsidR="00CD7F5E" w:rsidRPr="00CD7F5E" w:rsidTr="00CD7F5E">
        <w:tc>
          <w:tcPr>
            <w:tcW w:w="2402" w:type="dxa"/>
            <w:gridSpan w:val="3"/>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8686" w:type="dxa"/>
            <w:gridSpan w:val="11"/>
            <w:tcBorders>
              <w:top w:val="single" w:sz="6" w:space="0" w:color="000000"/>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r>
      <w:tr w:rsidR="00CD7F5E" w:rsidRPr="00CD7F5E" w:rsidTr="00CD7F5E">
        <w:tc>
          <w:tcPr>
            <w:tcW w:w="11088" w:type="dxa"/>
            <w:gridSpan w:val="14"/>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Я, нижеподписавшийся, уполномочен выступать от имени всех поименованных в заявке лиц.</w:t>
            </w:r>
          </w:p>
        </w:tc>
      </w:tr>
      <w:tr w:rsidR="00CD7F5E" w:rsidRPr="00CD7F5E" w:rsidTr="00CD7F5E">
        <w:tc>
          <w:tcPr>
            <w:tcW w:w="5174" w:type="dxa"/>
            <w:gridSpan w:val="8"/>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5914" w:type="dxa"/>
            <w:gridSpan w:val="6"/>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r>
      <w:tr w:rsidR="00CD7F5E" w:rsidRPr="00CD7F5E" w:rsidTr="00CD7F5E">
        <w:tc>
          <w:tcPr>
            <w:tcW w:w="4620" w:type="dxa"/>
            <w:gridSpan w:val="5"/>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ЗАКАЗЧИК</w:t>
            </w:r>
          </w:p>
        </w:tc>
        <w:tc>
          <w:tcPr>
            <w:tcW w:w="370" w:type="dxa"/>
            <w:gridSpan w:val="2"/>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2587" w:type="dxa"/>
            <w:gridSpan w:val="2"/>
            <w:tcBorders>
              <w:top w:val="nil"/>
              <w:left w:val="nil"/>
              <w:bottom w:val="single" w:sz="6" w:space="0" w:color="000000"/>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3142" w:type="dxa"/>
            <w:gridSpan w:val="4"/>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"___" ________" 20 г.</w:t>
            </w:r>
          </w:p>
        </w:tc>
      </w:tr>
      <w:tr w:rsidR="00CD7F5E" w:rsidRPr="00CD7F5E" w:rsidTr="00CD7F5E">
        <w:tc>
          <w:tcPr>
            <w:tcW w:w="1478" w:type="dxa"/>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3142" w:type="dxa"/>
            <w:gridSpan w:val="4"/>
            <w:tcBorders>
              <w:top w:val="single" w:sz="6" w:space="0" w:color="000000"/>
              <w:left w:val="nil"/>
              <w:bottom w:val="nil"/>
              <w:right w:val="nil"/>
            </w:tcBorders>
            <w:tcMar>
              <w:top w:w="0" w:type="dxa"/>
              <w:left w:w="149" w:type="dxa"/>
              <w:bottom w:w="0" w:type="dxa"/>
              <w:right w:w="149"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личная подпись</w:t>
            </w:r>
          </w:p>
        </w:tc>
        <w:tc>
          <w:tcPr>
            <w:tcW w:w="370" w:type="dxa"/>
            <w:gridSpan w:val="2"/>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2587" w:type="dxa"/>
            <w:gridSpan w:val="2"/>
            <w:tcBorders>
              <w:top w:val="single" w:sz="6" w:space="0" w:color="000000"/>
              <w:left w:val="nil"/>
              <w:bottom w:val="nil"/>
              <w:right w:val="nil"/>
            </w:tcBorders>
            <w:tcMar>
              <w:top w:w="0" w:type="dxa"/>
              <w:left w:w="149" w:type="dxa"/>
              <w:bottom w:w="0" w:type="dxa"/>
              <w:right w:w="149"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Фамилия, инициалы</w:t>
            </w:r>
          </w:p>
        </w:tc>
        <w:tc>
          <w:tcPr>
            <w:tcW w:w="370" w:type="dxa"/>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3142" w:type="dxa"/>
            <w:gridSpan w:val="4"/>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Дата</w:t>
            </w:r>
          </w:p>
        </w:tc>
      </w:tr>
      <w:tr w:rsidR="00CD7F5E" w:rsidRPr="00CD7F5E" w:rsidTr="00CD7F5E">
        <w:tc>
          <w:tcPr>
            <w:tcW w:w="5174" w:type="dxa"/>
            <w:gridSpan w:val="8"/>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5914" w:type="dxa"/>
            <w:gridSpan w:val="6"/>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r>
      <w:tr w:rsidR="00CD7F5E" w:rsidRPr="00CD7F5E" w:rsidTr="00CD7F5E">
        <w:tc>
          <w:tcPr>
            <w:tcW w:w="2033" w:type="dxa"/>
            <w:gridSpan w:val="2"/>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ЗАКАЗ ПРИНЯТ</w:t>
            </w:r>
          </w:p>
        </w:tc>
        <w:tc>
          <w:tcPr>
            <w:tcW w:w="2772" w:type="dxa"/>
            <w:gridSpan w:val="4"/>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"___" ________" 20 г.</w:t>
            </w:r>
          </w:p>
        </w:tc>
        <w:tc>
          <w:tcPr>
            <w:tcW w:w="3511" w:type="dxa"/>
            <w:gridSpan w:val="6"/>
            <w:tcBorders>
              <w:top w:val="nil"/>
              <w:left w:val="nil"/>
              <w:bottom w:val="single" w:sz="6" w:space="0" w:color="000000"/>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185" w:type="dxa"/>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single" w:sz="6" w:space="0" w:color="000000"/>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r>
      <w:tr w:rsidR="00CD7F5E" w:rsidRPr="00CD7F5E" w:rsidTr="00CD7F5E">
        <w:tc>
          <w:tcPr>
            <w:tcW w:w="2033" w:type="dxa"/>
            <w:gridSpan w:val="2"/>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2772" w:type="dxa"/>
            <w:gridSpan w:val="4"/>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Дата</w:t>
            </w:r>
          </w:p>
        </w:tc>
        <w:tc>
          <w:tcPr>
            <w:tcW w:w="3511" w:type="dxa"/>
            <w:gridSpan w:val="6"/>
            <w:tcBorders>
              <w:top w:val="single" w:sz="6" w:space="0" w:color="000000"/>
              <w:left w:val="nil"/>
              <w:bottom w:val="nil"/>
              <w:right w:val="nil"/>
            </w:tcBorders>
            <w:tcMar>
              <w:top w:w="0" w:type="dxa"/>
              <w:left w:w="149" w:type="dxa"/>
              <w:bottom w:w="0" w:type="dxa"/>
              <w:right w:w="149"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подпись ответственного лица</w:t>
            </w:r>
          </w:p>
        </w:tc>
        <w:tc>
          <w:tcPr>
            <w:tcW w:w="185" w:type="dxa"/>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nil"/>
              <w:bottom w:val="nil"/>
              <w:right w:val="nil"/>
            </w:tcBorders>
            <w:tcMar>
              <w:top w:w="0" w:type="dxa"/>
              <w:left w:w="149" w:type="dxa"/>
              <w:bottom w:w="0" w:type="dxa"/>
              <w:right w:w="149"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Фамилия, инициалы</w:t>
            </w:r>
          </w:p>
        </w:tc>
      </w:tr>
      <w:tr w:rsidR="00CD7F5E" w:rsidRPr="00CD7F5E" w:rsidTr="00CD7F5E">
        <w:tc>
          <w:tcPr>
            <w:tcW w:w="5174" w:type="dxa"/>
            <w:gridSpan w:val="8"/>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5914" w:type="dxa"/>
            <w:gridSpan w:val="6"/>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r>
      <w:tr w:rsidR="00CD7F5E" w:rsidRPr="00CD7F5E" w:rsidTr="00CD7F5E">
        <w:tc>
          <w:tcPr>
            <w:tcW w:w="8131" w:type="dxa"/>
            <w:gridSpan w:val="11"/>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ЗАКАЗ ПОДТВЕРЖДЕН "__ "______" 20 г.</w:t>
            </w:r>
          </w:p>
        </w:tc>
        <w:tc>
          <w:tcPr>
            <w:tcW w:w="185" w:type="dxa"/>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2772" w:type="dxa"/>
            <w:gridSpan w:val="2"/>
            <w:tcBorders>
              <w:top w:val="nil"/>
              <w:left w:val="nil"/>
              <w:bottom w:val="single" w:sz="6" w:space="0" w:color="000000"/>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r>
      <w:tr w:rsidR="00CD7F5E" w:rsidRPr="00CD7F5E" w:rsidTr="00CD7F5E">
        <w:tc>
          <w:tcPr>
            <w:tcW w:w="2587" w:type="dxa"/>
            <w:gridSpan w:val="4"/>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Дата</w:t>
            </w:r>
          </w:p>
        </w:tc>
        <w:tc>
          <w:tcPr>
            <w:tcW w:w="3511" w:type="dxa"/>
            <w:gridSpan w:val="6"/>
            <w:tcBorders>
              <w:top w:val="single" w:sz="6" w:space="0" w:color="000000"/>
              <w:left w:val="nil"/>
              <w:bottom w:val="nil"/>
              <w:right w:val="nil"/>
            </w:tcBorders>
            <w:tcMar>
              <w:top w:w="0" w:type="dxa"/>
              <w:left w:w="149" w:type="dxa"/>
              <w:bottom w:w="0" w:type="dxa"/>
              <w:right w:w="149"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подпись ответственного лица</w:t>
            </w:r>
          </w:p>
        </w:tc>
        <w:tc>
          <w:tcPr>
            <w:tcW w:w="370" w:type="dxa"/>
            <w:gridSpan w:val="2"/>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nil"/>
              <w:bottom w:val="nil"/>
              <w:right w:val="nil"/>
            </w:tcBorders>
            <w:tcMar>
              <w:top w:w="0" w:type="dxa"/>
              <w:left w:w="149" w:type="dxa"/>
              <w:bottom w:w="0" w:type="dxa"/>
              <w:right w:w="149"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Фамилия, инициалы</w:t>
            </w:r>
          </w:p>
        </w:tc>
      </w:tr>
      <w:tr w:rsidR="00CD7F5E" w:rsidRPr="00CD7F5E" w:rsidTr="00CD7F5E">
        <w:tc>
          <w:tcPr>
            <w:tcW w:w="5174" w:type="dxa"/>
            <w:gridSpan w:val="8"/>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5914" w:type="dxa"/>
            <w:gridSpan w:val="6"/>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r>
      <w:tr w:rsidR="00CD7F5E" w:rsidRPr="00CD7F5E" w:rsidTr="00CD7F5E">
        <w:tc>
          <w:tcPr>
            <w:tcW w:w="5174" w:type="dxa"/>
            <w:gridSpan w:val="8"/>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М П</w:t>
            </w:r>
          </w:p>
        </w:tc>
        <w:tc>
          <w:tcPr>
            <w:tcW w:w="5914" w:type="dxa"/>
            <w:gridSpan w:val="6"/>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r>
      <w:tr w:rsidR="00CD7F5E" w:rsidRPr="00CD7F5E" w:rsidTr="00CD7F5E">
        <w:tc>
          <w:tcPr>
            <w:tcW w:w="5174" w:type="dxa"/>
            <w:gridSpan w:val="8"/>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5914" w:type="dxa"/>
            <w:gridSpan w:val="6"/>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r>
      <w:tr w:rsidR="00CD7F5E" w:rsidRPr="00CD7F5E" w:rsidTr="00CD7F5E">
        <w:tc>
          <w:tcPr>
            <w:tcW w:w="5174" w:type="dxa"/>
            <w:gridSpan w:val="8"/>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С изменениями согласен:</w:t>
            </w:r>
          </w:p>
        </w:tc>
        <w:tc>
          <w:tcPr>
            <w:tcW w:w="5914" w:type="dxa"/>
            <w:gridSpan w:val="6"/>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r>
      <w:tr w:rsidR="00CD7F5E" w:rsidRPr="00CD7F5E" w:rsidTr="00CD7F5E">
        <w:tc>
          <w:tcPr>
            <w:tcW w:w="5174" w:type="dxa"/>
            <w:gridSpan w:val="8"/>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5914" w:type="dxa"/>
            <w:gridSpan w:val="6"/>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r>
      <w:tr w:rsidR="00CD7F5E" w:rsidRPr="00CD7F5E" w:rsidTr="00CD7F5E">
        <w:tc>
          <w:tcPr>
            <w:tcW w:w="4620" w:type="dxa"/>
            <w:gridSpan w:val="5"/>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ЗАКАЗЧИК</w:t>
            </w:r>
          </w:p>
        </w:tc>
        <w:tc>
          <w:tcPr>
            <w:tcW w:w="185" w:type="dxa"/>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3142" w:type="dxa"/>
            <w:gridSpan w:val="4"/>
            <w:tcBorders>
              <w:top w:val="nil"/>
              <w:left w:val="nil"/>
              <w:bottom w:val="single" w:sz="6" w:space="0" w:color="000000"/>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"____" ________" 20 г.</w:t>
            </w:r>
          </w:p>
        </w:tc>
      </w:tr>
      <w:tr w:rsidR="00CD7F5E" w:rsidRPr="00CD7F5E" w:rsidTr="00CD7F5E">
        <w:tc>
          <w:tcPr>
            <w:tcW w:w="1478" w:type="dxa"/>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3142" w:type="dxa"/>
            <w:gridSpan w:val="4"/>
            <w:tcBorders>
              <w:top w:val="single" w:sz="6" w:space="0" w:color="000000"/>
              <w:left w:val="nil"/>
              <w:bottom w:val="nil"/>
              <w:right w:val="nil"/>
            </w:tcBorders>
            <w:tcMar>
              <w:top w:w="0" w:type="dxa"/>
              <w:left w:w="149" w:type="dxa"/>
              <w:bottom w:w="0" w:type="dxa"/>
              <w:right w:w="149"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личная подпись</w:t>
            </w:r>
          </w:p>
        </w:tc>
        <w:tc>
          <w:tcPr>
            <w:tcW w:w="185" w:type="dxa"/>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3142" w:type="dxa"/>
            <w:gridSpan w:val="4"/>
            <w:tcBorders>
              <w:top w:val="single" w:sz="6" w:space="0" w:color="000000"/>
              <w:left w:val="nil"/>
              <w:bottom w:val="nil"/>
              <w:right w:val="nil"/>
            </w:tcBorders>
            <w:tcMar>
              <w:top w:w="0" w:type="dxa"/>
              <w:left w:w="149" w:type="dxa"/>
              <w:bottom w:w="0" w:type="dxa"/>
              <w:right w:w="149"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Фамилия, инициалы</w:t>
            </w:r>
          </w:p>
        </w:tc>
        <w:tc>
          <w:tcPr>
            <w:tcW w:w="185" w:type="dxa"/>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240" w:lineRule="auto"/>
              <w:rPr>
                <w:rFonts w:ascii="Times New Roman" w:eastAsia="Times New Roman" w:hAnsi="Times New Roman" w:cs="Times New Roman"/>
                <w:color w:val="2D2D2D"/>
                <w:sz w:val="21"/>
                <w:szCs w:val="21"/>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CD7F5E" w:rsidRPr="00CD7F5E" w:rsidRDefault="00CD7F5E" w:rsidP="00CD7F5E">
            <w:pPr>
              <w:spacing w:after="0" w:line="315" w:lineRule="atLeast"/>
              <w:jc w:val="center"/>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Дата</w:t>
            </w:r>
          </w:p>
        </w:tc>
      </w:tr>
    </w:tbl>
    <w:p w:rsidR="00CD7F5E" w:rsidRPr="00CD7F5E" w:rsidRDefault="00CD7F5E" w:rsidP="00CD7F5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CD7F5E" w:rsidRPr="00CD7F5E" w:rsidRDefault="00CD7F5E" w:rsidP="00CD7F5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CD7F5E">
        <w:rPr>
          <w:rFonts w:ascii="Arial" w:eastAsia="Times New Roman" w:hAnsi="Arial" w:cs="Arial"/>
          <w:color w:val="3C3C3C"/>
          <w:spacing w:val="2"/>
          <w:sz w:val="41"/>
          <w:szCs w:val="41"/>
          <w:lang w:eastAsia="ru-RU"/>
        </w:rPr>
        <w:t>Библиография</w:t>
      </w:r>
    </w:p>
    <w:tbl>
      <w:tblPr>
        <w:tblW w:w="0" w:type="auto"/>
        <w:tblCellMar>
          <w:left w:w="0" w:type="dxa"/>
          <w:right w:w="0" w:type="dxa"/>
        </w:tblCellMar>
        <w:tblLook w:val="04A0" w:firstRow="1" w:lastRow="0" w:firstColumn="1" w:lastColumn="0" w:noHBand="0" w:noVBand="1"/>
      </w:tblPr>
      <w:tblGrid>
        <w:gridCol w:w="542"/>
        <w:gridCol w:w="8813"/>
      </w:tblGrid>
      <w:tr w:rsidR="00CD7F5E" w:rsidRPr="00CD7F5E" w:rsidTr="00CD7F5E">
        <w:trPr>
          <w:trHeight w:val="15"/>
        </w:trPr>
        <w:tc>
          <w:tcPr>
            <w:tcW w:w="554" w:type="dxa"/>
            <w:hideMark/>
          </w:tcPr>
          <w:p w:rsidR="00CD7F5E" w:rsidRPr="00CD7F5E" w:rsidRDefault="00CD7F5E" w:rsidP="00CD7F5E">
            <w:pPr>
              <w:spacing w:after="0" w:line="240" w:lineRule="auto"/>
              <w:rPr>
                <w:rFonts w:ascii="Arial" w:eastAsia="Times New Roman" w:hAnsi="Arial" w:cs="Arial"/>
                <w:b/>
                <w:bCs/>
                <w:color w:val="3C3C3C"/>
                <w:spacing w:val="2"/>
                <w:sz w:val="41"/>
                <w:szCs w:val="41"/>
                <w:lang w:eastAsia="ru-RU"/>
              </w:rPr>
            </w:pPr>
          </w:p>
        </w:tc>
        <w:tc>
          <w:tcPr>
            <w:tcW w:w="10534" w:type="dxa"/>
            <w:hideMark/>
          </w:tcPr>
          <w:p w:rsidR="00CD7F5E" w:rsidRPr="00CD7F5E" w:rsidRDefault="00CD7F5E" w:rsidP="00CD7F5E">
            <w:pPr>
              <w:spacing w:after="0" w:line="240" w:lineRule="auto"/>
              <w:rPr>
                <w:rFonts w:ascii="Times New Roman" w:eastAsia="Times New Roman" w:hAnsi="Times New Roman" w:cs="Times New Roman"/>
                <w:sz w:val="20"/>
                <w:szCs w:val="20"/>
                <w:lang w:eastAsia="ru-RU"/>
              </w:rPr>
            </w:pPr>
          </w:p>
        </w:tc>
      </w:tr>
      <w:tr w:rsidR="00CD7F5E" w:rsidRPr="00CD7F5E" w:rsidTr="00CD7F5E">
        <w:tc>
          <w:tcPr>
            <w:tcW w:w="554" w:type="dxa"/>
            <w:tcBorders>
              <w:top w:val="nil"/>
              <w:left w:val="nil"/>
              <w:bottom w:val="nil"/>
              <w:right w:val="nil"/>
            </w:tcBorders>
            <w:tcMar>
              <w:top w:w="0" w:type="dxa"/>
              <w:left w:w="74" w:type="dxa"/>
              <w:bottom w:w="0" w:type="dxa"/>
              <w:right w:w="74"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[1]</w:t>
            </w:r>
          </w:p>
        </w:tc>
        <w:tc>
          <w:tcPr>
            <w:tcW w:w="10534" w:type="dxa"/>
            <w:tcBorders>
              <w:top w:val="nil"/>
              <w:left w:val="nil"/>
              <w:bottom w:val="nil"/>
              <w:right w:val="nil"/>
            </w:tcBorders>
            <w:tcMar>
              <w:top w:w="0" w:type="dxa"/>
              <w:left w:w="74" w:type="dxa"/>
              <w:bottom w:w="0" w:type="dxa"/>
              <w:right w:w="74" w:type="dxa"/>
            </w:tcMar>
            <w:hideMark/>
          </w:tcPr>
          <w:p w:rsidR="00CD7F5E" w:rsidRPr="00CD7F5E" w:rsidRDefault="0064589F" w:rsidP="00CD7F5E">
            <w:pPr>
              <w:spacing w:after="0" w:line="315" w:lineRule="atLeast"/>
              <w:textAlignment w:val="baseline"/>
              <w:rPr>
                <w:rFonts w:ascii="Times New Roman" w:eastAsia="Times New Roman" w:hAnsi="Times New Roman" w:cs="Times New Roman"/>
                <w:color w:val="2D2D2D"/>
                <w:sz w:val="21"/>
                <w:szCs w:val="21"/>
                <w:lang w:eastAsia="ru-RU"/>
              </w:rPr>
            </w:pPr>
            <w:hyperlink r:id="rId61" w:history="1">
              <w:r w:rsidR="00CD7F5E" w:rsidRPr="00CD7F5E">
                <w:rPr>
                  <w:rFonts w:ascii="Times New Roman" w:eastAsia="Times New Roman" w:hAnsi="Times New Roman" w:cs="Times New Roman"/>
                  <w:color w:val="00466E"/>
                  <w:sz w:val="21"/>
                  <w:szCs w:val="21"/>
                  <w:u w:val="single"/>
                  <w:lang w:eastAsia="ru-RU"/>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w:t>
              </w:r>
            </w:hyperlink>
          </w:p>
        </w:tc>
      </w:tr>
      <w:tr w:rsidR="00CD7F5E" w:rsidRPr="00CD7F5E" w:rsidTr="00CD7F5E">
        <w:tc>
          <w:tcPr>
            <w:tcW w:w="554" w:type="dxa"/>
            <w:tcBorders>
              <w:top w:val="nil"/>
              <w:left w:val="nil"/>
              <w:bottom w:val="nil"/>
              <w:right w:val="nil"/>
            </w:tcBorders>
            <w:tcMar>
              <w:top w:w="0" w:type="dxa"/>
              <w:left w:w="74" w:type="dxa"/>
              <w:bottom w:w="0" w:type="dxa"/>
              <w:right w:w="74"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[2]</w:t>
            </w:r>
          </w:p>
        </w:tc>
        <w:tc>
          <w:tcPr>
            <w:tcW w:w="10534" w:type="dxa"/>
            <w:tcBorders>
              <w:top w:val="nil"/>
              <w:left w:val="nil"/>
              <w:bottom w:val="nil"/>
              <w:right w:val="nil"/>
            </w:tcBorders>
            <w:tcMar>
              <w:top w:w="0" w:type="dxa"/>
              <w:left w:w="74" w:type="dxa"/>
              <w:bottom w:w="0" w:type="dxa"/>
              <w:right w:w="74" w:type="dxa"/>
            </w:tcMar>
            <w:hideMark/>
          </w:tcPr>
          <w:p w:rsidR="00CD7F5E" w:rsidRPr="00CD7F5E" w:rsidRDefault="0064589F" w:rsidP="00CD7F5E">
            <w:pPr>
              <w:spacing w:after="0" w:line="315" w:lineRule="atLeast"/>
              <w:textAlignment w:val="baseline"/>
              <w:rPr>
                <w:rFonts w:ascii="Times New Roman" w:eastAsia="Times New Roman" w:hAnsi="Times New Roman" w:cs="Times New Roman"/>
                <w:color w:val="2D2D2D"/>
                <w:sz w:val="21"/>
                <w:szCs w:val="21"/>
                <w:lang w:eastAsia="ru-RU"/>
              </w:rPr>
            </w:pPr>
            <w:hyperlink r:id="rId62" w:history="1">
              <w:r w:rsidR="00CD7F5E" w:rsidRPr="00CD7F5E">
                <w:rPr>
                  <w:rFonts w:ascii="Times New Roman" w:eastAsia="Times New Roman" w:hAnsi="Times New Roman" w:cs="Times New Roman"/>
                  <w:color w:val="00466E"/>
                  <w:sz w:val="21"/>
                  <w:szCs w:val="21"/>
                  <w:u w:val="single"/>
                  <w:lang w:eastAsia="ru-RU"/>
                </w:rPr>
                <w:t>Федеральный закон от 24 ноября 1996 г. N 132-ФЗ "Об основах туристской деятельности в Российской Федерации" с изменениями и дополнениями</w:t>
              </w:r>
            </w:hyperlink>
          </w:p>
        </w:tc>
      </w:tr>
      <w:tr w:rsidR="00CD7F5E" w:rsidRPr="00CD7F5E" w:rsidTr="00CD7F5E">
        <w:tc>
          <w:tcPr>
            <w:tcW w:w="554" w:type="dxa"/>
            <w:tcBorders>
              <w:top w:val="nil"/>
              <w:left w:val="nil"/>
              <w:bottom w:val="nil"/>
              <w:right w:val="nil"/>
            </w:tcBorders>
            <w:tcMar>
              <w:top w:w="0" w:type="dxa"/>
              <w:left w:w="74" w:type="dxa"/>
              <w:bottom w:w="0" w:type="dxa"/>
              <w:right w:w="74"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[3]</w:t>
            </w:r>
          </w:p>
        </w:tc>
        <w:tc>
          <w:tcPr>
            <w:tcW w:w="10534" w:type="dxa"/>
            <w:tcBorders>
              <w:top w:val="nil"/>
              <w:left w:val="nil"/>
              <w:bottom w:val="nil"/>
              <w:right w:val="nil"/>
            </w:tcBorders>
            <w:tcMar>
              <w:top w:w="0" w:type="dxa"/>
              <w:left w:w="74" w:type="dxa"/>
              <w:bottom w:w="0" w:type="dxa"/>
              <w:right w:w="74" w:type="dxa"/>
            </w:tcMar>
            <w:hideMark/>
          </w:tcPr>
          <w:p w:rsidR="00CD7F5E" w:rsidRPr="00CD7F5E" w:rsidRDefault="0064589F" w:rsidP="00CD7F5E">
            <w:pPr>
              <w:spacing w:after="0" w:line="315" w:lineRule="atLeast"/>
              <w:textAlignment w:val="baseline"/>
              <w:rPr>
                <w:rFonts w:ascii="Times New Roman" w:eastAsia="Times New Roman" w:hAnsi="Times New Roman" w:cs="Times New Roman"/>
                <w:color w:val="2D2D2D"/>
                <w:sz w:val="21"/>
                <w:szCs w:val="21"/>
                <w:lang w:eastAsia="ru-RU"/>
              </w:rPr>
            </w:pPr>
            <w:hyperlink r:id="rId63" w:history="1">
              <w:r w:rsidR="00CD7F5E" w:rsidRPr="00CD7F5E">
                <w:rPr>
                  <w:rFonts w:ascii="Times New Roman" w:eastAsia="Times New Roman" w:hAnsi="Times New Roman" w:cs="Times New Roman"/>
                  <w:color w:val="00466E"/>
                  <w:sz w:val="21"/>
                  <w:szCs w:val="21"/>
                  <w:u w:val="single"/>
                  <w:lang w:eastAsia="ru-RU"/>
                </w:rPr>
                <w:t>Гражданский Кодекс Российской Федерации</w:t>
              </w:r>
            </w:hyperlink>
            <w:r w:rsidR="00CD7F5E" w:rsidRPr="00CD7F5E">
              <w:rPr>
                <w:rFonts w:ascii="Times New Roman" w:eastAsia="Times New Roman" w:hAnsi="Times New Roman" w:cs="Times New Roman"/>
                <w:color w:val="2D2D2D"/>
                <w:sz w:val="21"/>
                <w:szCs w:val="21"/>
                <w:lang w:eastAsia="ru-RU"/>
              </w:rPr>
              <w:t>, статья 160</w:t>
            </w:r>
          </w:p>
        </w:tc>
      </w:tr>
      <w:tr w:rsidR="00CD7F5E" w:rsidRPr="00CD7F5E" w:rsidTr="00CD7F5E">
        <w:tc>
          <w:tcPr>
            <w:tcW w:w="554" w:type="dxa"/>
            <w:tcBorders>
              <w:top w:val="nil"/>
              <w:left w:val="nil"/>
              <w:bottom w:val="nil"/>
              <w:right w:val="nil"/>
            </w:tcBorders>
            <w:tcMar>
              <w:top w:w="0" w:type="dxa"/>
              <w:left w:w="74" w:type="dxa"/>
              <w:bottom w:w="0" w:type="dxa"/>
              <w:right w:w="74"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[4]</w:t>
            </w:r>
          </w:p>
        </w:tc>
        <w:tc>
          <w:tcPr>
            <w:tcW w:w="10534" w:type="dxa"/>
            <w:tcBorders>
              <w:top w:val="nil"/>
              <w:left w:val="nil"/>
              <w:bottom w:val="nil"/>
              <w:right w:val="nil"/>
            </w:tcBorders>
            <w:tcMar>
              <w:top w:w="0" w:type="dxa"/>
              <w:left w:w="74" w:type="dxa"/>
              <w:bottom w:w="0" w:type="dxa"/>
              <w:right w:w="74" w:type="dxa"/>
            </w:tcMar>
            <w:hideMark/>
          </w:tcPr>
          <w:p w:rsidR="00CD7F5E" w:rsidRPr="00CD7F5E" w:rsidRDefault="0064589F" w:rsidP="00CD7F5E">
            <w:pPr>
              <w:spacing w:after="0" w:line="315" w:lineRule="atLeast"/>
              <w:textAlignment w:val="baseline"/>
              <w:rPr>
                <w:rFonts w:ascii="Times New Roman" w:eastAsia="Times New Roman" w:hAnsi="Times New Roman" w:cs="Times New Roman"/>
                <w:color w:val="2D2D2D"/>
                <w:sz w:val="21"/>
                <w:szCs w:val="21"/>
                <w:lang w:eastAsia="ru-RU"/>
              </w:rPr>
            </w:pPr>
            <w:hyperlink r:id="rId64" w:history="1">
              <w:r w:rsidR="00CD7F5E" w:rsidRPr="00CD7F5E">
                <w:rPr>
                  <w:rFonts w:ascii="Times New Roman" w:eastAsia="Times New Roman" w:hAnsi="Times New Roman" w:cs="Times New Roman"/>
                  <w:color w:val="00466E"/>
                  <w:sz w:val="21"/>
                  <w:szCs w:val="21"/>
                  <w:u w:val="single"/>
                  <w:lang w:eastAsia="ru-RU"/>
                </w:rPr>
                <w:t>Федеральный закон от 07 февраля 1992 г. N 2300-1 "О защите прав потребителей" с изменениями и дополнениями</w:t>
              </w:r>
            </w:hyperlink>
          </w:p>
        </w:tc>
      </w:tr>
      <w:tr w:rsidR="00CD7F5E" w:rsidRPr="00CD7F5E" w:rsidTr="00CD7F5E">
        <w:tc>
          <w:tcPr>
            <w:tcW w:w="554" w:type="dxa"/>
            <w:tcBorders>
              <w:top w:val="nil"/>
              <w:left w:val="nil"/>
              <w:bottom w:val="nil"/>
              <w:right w:val="nil"/>
            </w:tcBorders>
            <w:tcMar>
              <w:top w:w="0" w:type="dxa"/>
              <w:left w:w="74" w:type="dxa"/>
              <w:bottom w:w="0" w:type="dxa"/>
              <w:right w:w="74"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[5]</w:t>
            </w:r>
          </w:p>
        </w:tc>
        <w:tc>
          <w:tcPr>
            <w:tcW w:w="10534" w:type="dxa"/>
            <w:tcBorders>
              <w:top w:val="nil"/>
              <w:left w:val="nil"/>
              <w:bottom w:val="nil"/>
              <w:right w:val="nil"/>
            </w:tcBorders>
            <w:tcMar>
              <w:top w:w="0" w:type="dxa"/>
              <w:left w:w="74" w:type="dxa"/>
              <w:bottom w:w="0" w:type="dxa"/>
              <w:right w:w="74" w:type="dxa"/>
            </w:tcMar>
            <w:hideMark/>
          </w:tcPr>
          <w:p w:rsidR="00CD7F5E" w:rsidRPr="00CD7F5E" w:rsidRDefault="0064589F" w:rsidP="00CD7F5E">
            <w:pPr>
              <w:spacing w:after="0" w:line="315" w:lineRule="atLeast"/>
              <w:textAlignment w:val="baseline"/>
              <w:rPr>
                <w:rFonts w:ascii="Times New Roman" w:eastAsia="Times New Roman" w:hAnsi="Times New Roman" w:cs="Times New Roman"/>
                <w:color w:val="2D2D2D"/>
                <w:sz w:val="21"/>
                <w:szCs w:val="21"/>
                <w:lang w:eastAsia="ru-RU"/>
              </w:rPr>
            </w:pPr>
            <w:hyperlink r:id="rId65" w:history="1">
              <w:r w:rsidR="00CD7F5E" w:rsidRPr="00CD7F5E">
                <w:rPr>
                  <w:rFonts w:ascii="Times New Roman" w:eastAsia="Times New Roman" w:hAnsi="Times New Roman" w:cs="Times New Roman"/>
                  <w:color w:val="00466E"/>
                  <w:sz w:val="21"/>
                  <w:szCs w:val="21"/>
                  <w:u w:val="single"/>
                  <w:lang w:eastAsia="ru-RU"/>
                </w:rPr>
                <w:t>Федеральный закон от 13 марта 2006 г. N 38-ФЗ "О рекламе" с изменениями и дополнениями</w:t>
              </w:r>
            </w:hyperlink>
          </w:p>
        </w:tc>
      </w:tr>
      <w:tr w:rsidR="00CD7F5E" w:rsidRPr="00CD7F5E" w:rsidTr="00CD7F5E">
        <w:tc>
          <w:tcPr>
            <w:tcW w:w="554" w:type="dxa"/>
            <w:tcBorders>
              <w:top w:val="nil"/>
              <w:left w:val="nil"/>
              <w:bottom w:val="nil"/>
              <w:right w:val="nil"/>
            </w:tcBorders>
            <w:tcMar>
              <w:top w:w="0" w:type="dxa"/>
              <w:left w:w="74" w:type="dxa"/>
              <w:bottom w:w="0" w:type="dxa"/>
              <w:right w:w="74"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[6]</w:t>
            </w:r>
          </w:p>
        </w:tc>
        <w:tc>
          <w:tcPr>
            <w:tcW w:w="10534" w:type="dxa"/>
            <w:tcBorders>
              <w:top w:val="nil"/>
              <w:left w:val="nil"/>
              <w:bottom w:val="nil"/>
              <w:right w:val="nil"/>
            </w:tcBorders>
            <w:tcMar>
              <w:top w:w="0" w:type="dxa"/>
              <w:left w:w="74" w:type="dxa"/>
              <w:bottom w:w="0" w:type="dxa"/>
              <w:right w:w="74" w:type="dxa"/>
            </w:tcMar>
            <w:hideMark/>
          </w:tcPr>
          <w:p w:rsidR="00CD7F5E" w:rsidRPr="00CD7F5E" w:rsidRDefault="0064589F" w:rsidP="00CD7F5E">
            <w:pPr>
              <w:spacing w:after="0" w:line="315" w:lineRule="atLeast"/>
              <w:textAlignment w:val="baseline"/>
              <w:rPr>
                <w:rFonts w:ascii="Times New Roman" w:eastAsia="Times New Roman" w:hAnsi="Times New Roman" w:cs="Times New Roman"/>
                <w:color w:val="2D2D2D"/>
                <w:sz w:val="21"/>
                <w:szCs w:val="21"/>
                <w:lang w:eastAsia="ru-RU"/>
              </w:rPr>
            </w:pPr>
            <w:hyperlink r:id="rId66" w:history="1">
              <w:r w:rsidR="00CD7F5E" w:rsidRPr="00CD7F5E">
                <w:rPr>
                  <w:rFonts w:ascii="Times New Roman" w:eastAsia="Times New Roman" w:hAnsi="Times New Roman" w:cs="Times New Roman"/>
                  <w:color w:val="00466E"/>
                  <w:sz w:val="21"/>
                  <w:szCs w:val="21"/>
                  <w:u w:val="single"/>
                  <w:lang w:eastAsia="ru-RU"/>
                </w:rPr>
                <w:t>Федеральный закон от 27 июля 2006 г. N 149-ФЗ "Об информации, информационных технологиях и о защите информации"</w:t>
              </w:r>
            </w:hyperlink>
          </w:p>
        </w:tc>
      </w:tr>
      <w:tr w:rsidR="00CD7F5E" w:rsidRPr="00CD7F5E" w:rsidTr="00CD7F5E">
        <w:tc>
          <w:tcPr>
            <w:tcW w:w="554" w:type="dxa"/>
            <w:tcBorders>
              <w:top w:val="nil"/>
              <w:left w:val="nil"/>
              <w:bottom w:val="nil"/>
              <w:right w:val="nil"/>
            </w:tcBorders>
            <w:tcMar>
              <w:top w:w="0" w:type="dxa"/>
              <w:left w:w="74" w:type="dxa"/>
              <w:bottom w:w="0" w:type="dxa"/>
              <w:right w:w="74"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[7]</w:t>
            </w:r>
          </w:p>
        </w:tc>
        <w:tc>
          <w:tcPr>
            <w:tcW w:w="10534" w:type="dxa"/>
            <w:tcBorders>
              <w:top w:val="nil"/>
              <w:left w:val="nil"/>
              <w:bottom w:val="nil"/>
              <w:right w:val="nil"/>
            </w:tcBorders>
            <w:tcMar>
              <w:top w:w="0" w:type="dxa"/>
              <w:left w:w="74" w:type="dxa"/>
              <w:bottom w:w="0" w:type="dxa"/>
              <w:right w:w="74" w:type="dxa"/>
            </w:tcMar>
            <w:hideMark/>
          </w:tcPr>
          <w:p w:rsidR="00CD7F5E" w:rsidRPr="00CD7F5E" w:rsidRDefault="0064589F" w:rsidP="00CD7F5E">
            <w:pPr>
              <w:spacing w:after="0" w:line="315" w:lineRule="atLeast"/>
              <w:textAlignment w:val="baseline"/>
              <w:rPr>
                <w:rFonts w:ascii="Times New Roman" w:eastAsia="Times New Roman" w:hAnsi="Times New Roman" w:cs="Times New Roman"/>
                <w:color w:val="2D2D2D"/>
                <w:sz w:val="21"/>
                <w:szCs w:val="21"/>
                <w:lang w:eastAsia="ru-RU"/>
              </w:rPr>
            </w:pPr>
            <w:hyperlink r:id="rId67" w:history="1">
              <w:r w:rsidR="00CD7F5E" w:rsidRPr="00CD7F5E">
                <w:rPr>
                  <w:rFonts w:ascii="Times New Roman" w:eastAsia="Times New Roman" w:hAnsi="Times New Roman" w:cs="Times New Roman"/>
                  <w:color w:val="00466E"/>
                  <w:sz w:val="21"/>
                  <w:szCs w:val="21"/>
                  <w:u w:val="single"/>
                  <w:lang w:eastAsia="ru-RU"/>
                </w:rPr>
                <w:t>Правила оказания услуг по реализации туристского продукта</w:t>
              </w:r>
            </w:hyperlink>
            <w:r w:rsidR="00CD7F5E" w:rsidRPr="00CD7F5E">
              <w:rPr>
                <w:rFonts w:ascii="Times New Roman" w:eastAsia="Times New Roman" w:hAnsi="Times New Roman" w:cs="Times New Roman"/>
                <w:color w:val="2D2D2D"/>
                <w:sz w:val="21"/>
                <w:szCs w:val="21"/>
                <w:lang w:eastAsia="ru-RU"/>
              </w:rPr>
              <w:t>, утверждены </w:t>
            </w:r>
            <w:hyperlink r:id="rId68" w:history="1">
              <w:r w:rsidR="00CD7F5E" w:rsidRPr="00CD7F5E">
                <w:rPr>
                  <w:rFonts w:ascii="Times New Roman" w:eastAsia="Times New Roman" w:hAnsi="Times New Roman" w:cs="Times New Roman"/>
                  <w:color w:val="00466E"/>
                  <w:sz w:val="21"/>
                  <w:szCs w:val="21"/>
                  <w:u w:val="single"/>
                  <w:lang w:eastAsia="ru-RU"/>
                </w:rPr>
                <w:t>постановлением Правительства РФ от 18.07.2007 г. N 452</w:t>
              </w:r>
            </w:hyperlink>
            <w:r w:rsidR="00CD7F5E" w:rsidRPr="00CD7F5E">
              <w:rPr>
                <w:rFonts w:ascii="Times New Roman" w:eastAsia="Times New Roman" w:hAnsi="Times New Roman" w:cs="Times New Roman"/>
                <w:color w:val="2D2D2D"/>
                <w:sz w:val="21"/>
                <w:szCs w:val="21"/>
                <w:lang w:eastAsia="ru-RU"/>
              </w:rPr>
              <w:t> с изменениями и дополнениями</w:t>
            </w:r>
          </w:p>
        </w:tc>
      </w:tr>
      <w:tr w:rsidR="00CD7F5E" w:rsidRPr="00CD7F5E" w:rsidTr="00CD7F5E">
        <w:tc>
          <w:tcPr>
            <w:tcW w:w="554" w:type="dxa"/>
            <w:tcBorders>
              <w:top w:val="nil"/>
              <w:left w:val="nil"/>
              <w:bottom w:val="nil"/>
              <w:right w:val="nil"/>
            </w:tcBorders>
            <w:tcMar>
              <w:top w:w="0" w:type="dxa"/>
              <w:left w:w="74" w:type="dxa"/>
              <w:bottom w:w="0" w:type="dxa"/>
              <w:right w:w="74"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[8]</w:t>
            </w:r>
          </w:p>
        </w:tc>
        <w:tc>
          <w:tcPr>
            <w:tcW w:w="10534" w:type="dxa"/>
            <w:tcBorders>
              <w:top w:val="nil"/>
              <w:left w:val="nil"/>
              <w:bottom w:val="nil"/>
              <w:right w:val="nil"/>
            </w:tcBorders>
            <w:tcMar>
              <w:top w:w="0" w:type="dxa"/>
              <w:left w:w="74" w:type="dxa"/>
              <w:bottom w:w="0" w:type="dxa"/>
              <w:right w:w="74"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Кодекс профессиональной этики Ассоциации Британских Турагентств*</w:t>
            </w:r>
          </w:p>
        </w:tc>
      </w:tr>
      <w:tr w:rsidR="00CD7F5E" w:rsidRPr="00CD7F5E" w:rsidTr="00CD7F5E">
        <w:tc>
          <w:tcPr>
            <w:tcW w:w="11088" w:type="dxa"/>
            <w:gridSpan w:val="2"/>
            <w:tcBorders>
              <w:top w:val="nil"/>
              <w:left w:val="nil"/>
              <w:bottom w:val="nil"/>
              <w:right w:val="nil"/>
            </w:tcBorders>
            <w:tcMar>
              <w:top w:w="0" w:type="dxa"/>
              <w:left w:w="74" w:type="dxa"/>
              <w:bottom w:w="0" w:type="dxa"/>
              <w:right w:w="74"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________________</w:t>
            </w:r>
            <w:r w:rsidRPr="00CD7F5E">
              <w:rPr>
                <w:rFonts w:ascii="Times New Roman" w:eastAsia="Times New Roman" w:hAnsi="Times New Roman" w:cs="Times New Roman"/>
                <w:color w:val="2D2D2D"/>
                <w:sz w:val="21"/>
                <w:szCs w:val="21"/>
                <w:lang w:eastAsia="ru-RU"/>
              </w:rPr>
              <w:br/>
              <w:t>* Доступ к международным и зарубежным документам можно получить перейдя по ссылке на сайт </w:t>
            </w:r>
            <w:hyperlink r:id="rId69" w:history="1">
              <w:r w:rsidRPr="00CD7F5E">
                <w:rPr>
                  <w:rFonts w:ascii="Times New Roman" w:eastAsia="Times New Roman" w:hAnsi="Times New Roman" w:cs="Times New Roman"/>
                  <w:color w:val="00466E"/>
                  <w:sz w:val="21"/>
                  <w:szCs w:val="21"/>
                  <w:u w:val="single"/>
                  <w:lang w:eastAsia="ru-RU"/>
                </w:rPr>
                <w:t>http://shop.cntd.ru</w:t>
              </w:r>
            </w:hyperlink>
            <w:r w:rsidRPr="00CD7F5E">
              <w:rPr>
                <w:rFonts w:ascii="Times New Roman" w:eastAsia="Times New Roman" w:hAnsi="Times New Roman" w:cs="Times New Roman"/>
                <w:color w:val="2D2D2D"/>
                <w:sz w:val="21"/>
                <w:szCs w:val="21"/>
                <w:lang w:eastAsia="ru-RU"/>
              </w:rPr>
              <w:t>. - Примечание изготовителя базы данных.</w:t>
            </w:r>
          </w:p>
        </w:tc>
      </w:tr>
      <w:tr w:rsidR="00CD7F5E" w:rsidRPr="00CD7F5E" w:rsidTr="00CD7F5E">
        <w:tc>
          <w:tcPr>
            <w:tcW w:w="554" w:type="dxa"/>
            <w:tcBorders>
              <w:top w:val="nil"/>
              <w:left w:val="nil"/>
              <w:bottom w:val="nil"/>
              <w:right w:val="nil"/>
            </w:tcBorders>
            <w:tcMar>
              <w:top w:w="0" w:type="dxa"/>
              <w:left w:w="74" w:type="dxa"/>
              <w:bottom w:w="0" w:type="dxa"/>
              <w:right w:w="74"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lastRenderedPageBreak/>
              <w:t>[9]</w:t>
            </w:r>
          </w:p>
        </w:tc>
        <w:tc>
          <w:tcPr>
            <w:tcW w:w="10534" w:type="dxa"/>
            <w:tcBorders>
              <w:top w:val="nil"/>
              <w:left w:val="nil"/>
              <w:bottom w:val="nil"/>
              <w:right w:val="nil"/>
            </w:tcBorders>
            <w:tcMar>
              <w:top w:w="0" w:type="dxa"/>
              <w:left w:w="74" w:type="dxa"/>
              <w:bottom w:w="0" w:type="dxa"/>
              <w:right w:w="74" w:type="dxa"/>
            </w:tcMar>
            <w:hideMark/>
          </w:tcPr>
          <w:p w:rsidR="00CD7F5E" w:rsidRPr="00CD7F5E" w:rsidRDefault="0064589F" w:rsidP="00CD7F5E">
            <w:pPr>
              <w:spacing w:after="0" w:line="315" w:lineRule="atLeast"/>
              <w:textAlignment w:val="baseline"/>
              <w:rPr>
                <w:rFonts w:ascii="Times New Roman" w:eastAsia="Times New Roman" w:hAnsi="Times New Roman" w:cs="Times New Roman"/>
                <w:color w:val="2D2D2D"/>
                <w:sz w:val="21"/>
                <w:szCs w:val="21"/>
                <w:lang w:eastAsia="ru-RU"/>
              </w:rPr>
            </w:pPr>
            <w:hyperlink r:id="rId70" w:history="1">
              <w:r w:rsidR="00CD7F5E" w:rsidRPr="00CD7F5E">
                <w:rPr>
                  <w:rFonts w:ascii="Times New Roman" w:eastAsia="Times New Roman" w:hAnsi="Times New Roman" w:cs="Times New Roman"/>
                  <w:color w:val="00466E"/>
                  <w:sz w:val="21"/>
                  <w:szCs w:val="21"/>
                  <w:u w:val="single"/>
                  <w:lang w:eastAsia="ru-RU"/>
                </w:rPr>
                <w:t>Федеральный закон от 27 июля 2006 г. N 152-ФЗ "О персональных данных"</w:t>
              </w:r>
            </w:hyperlink>
            <w:r w:rsidR="00CD7F5E" w:rsidRPr="00CD7F5E">
              <w:rPr>
                <w:rFonts w:ascii="Times New Roman" w:eastAsia="Times New Roman" w:hAnsi="Times New Roman" w:cs="Times New Roman"/>
                <w:color w:val="2D2D2D"/>
                <w:sz w:val="21"/>
                <w:szCs w:val="21"/>
                <w:lang w:eastAsia="ru-RU"/>
              </w:rPr>
              <w:t> с изменениями и дополнениями</w:t>
            </w:r>
          </w:p>
        </w:tc>
      </w:tr>
      <w:tr w:rsidR="00CD7F5E" w:rsidRPr="00CD7F5E" w:rsidTr="00CD7F5E">
        <w:tc>
          <w:tcPr>
            <w:tcW w:w="554" w:type="dxa"/>
            <w:tcBorders>
              <w:top w:val="nil"/>
              <w:left w:val="nil"/>
              <w:bottom w:val="nil"/>
              <w:right w:val="nil"/>
            </w:tcBorders>
            <w:tcMar>
              <w:top w:w="0" w:type="dxa"/>
              <w:left w:w="74" w:type="dxa"/>
              <w:bottom w:w="0" w:type="dxa"/>
              <w:right w:w="74" w:type="dxa"/>
            </w:tcMar>
            <w:hideMark/>
          </w:tcPr>
          <w:p w:rsidR="00CD7F5E" w:rsidRPr="00CD7F5E" w:rsidRDefault="00CD7F5E" w:rsidP="00CD7F5E">
            <w:pPr>
              <w:spacing w:after="0" w:line="315" w:lineRule="atLeast"/>
              <w:textAlignment w:val="baseline"/>
              <w:rPr>
                <w:rFonts w:ascii="Times New Roman" w:eastAsia="Times New Roman" w:hAnsi="Times New Roman" w:cs="Times New Roman"/>
                <w:color w:val="2D2D2D"/>
                <w:sz w:val="21"/>
                <w:szCs w:val="21"/>
                <w:lang w:eastAsia="ru-RU"/>
              </w:rPr>
            </w:pPr>
            <w:r w:rsidRPr="00CD7F5E">
              <w:rPr>
                <w:rFonts w:ascii="Times New Roman" w:eastAsia="Times New Roman" w:hAnsi="Times New Roman" w:cs="Times New Roman"/>
                <w:color w:val="2D2D2D"/>
                <w:sz w:val="21"/>
                <w:szCs w:val="21"/>
                <w:lang w:eastAsia="ru-RU"/>
              </w:rPr>
              <w:t>[10]</w:t>
            </w:r>
          </w:p>
        </w:tc>
        <w:tc>
          <w:tcPr>
            <w:tcW w:w="10534" w:type="dxa"/>
            <w:tcBorders>
              <w:top w:val="nil"/>
              <w:left w:val="nil"/>
              <w:bottom w:val="nil"/>
              <w:right w:val="nil"/>
            </w:tcBorders>
            <w:tcMar>
              <w:top w:w="0" w:type="dxa"/>
              <w:left w:w="74" w:type="dxa"/>
              <w:bottom w:w="0" w:type="dxa"/>
              <w:right w:w="74" w:type="dxa"/>
            </w:tcMar>
            <w:hideMark/>
          </w:tcPr>
          <w:p w:rsidR="00CD7F5E" w:rsidRPr="00CD7F5E" w:rsidRDefault="0064589F" w:rsidP="00CD7F5E">
            <w:pPr>
              <w:spacing w:after="0" w:line="315" w:lineRule="atLeast"/>
              <w:textAlignment w:val="baseline"/>
              <w:rPr>
                <w:rFonts w:ascii="Times New Roman" w:eastAsia="Times New Roman" w:hAnsi="Times New Roman" w:cs="Times New Roman"/>
                <w:color w:val="2D2D2D"/>
                <w:sz w:val="21"/>
                <w:szCs w:val="21"/>
                <w:lang w:eastAsia="ru-RU"/>
              </w:rPr>
            </w:pPr>
            <w:hyperlink r:id="rId71" w:history="1">
              <w:r w:rsidR="00CD7F5E" w:rsidRPr="00CD7F5E">
                <w:rPr>
                  <w:rFonts w:ascii="Times New Roman" w:eastAsia="Times New Roman" w:hAnsi="Times New Roman" w:cs="Times New Roman"/>
                  <w:color w:val="00466E"/>
                  <w:sz w:val="21"/>
                  <w:szCs w:val="21"/>
                  <w:u w:val="single"/>
                  <w:lang w:eastAsia="ru-RU"/>
                </w:rPr>
                <w:t>Приказ Министерства спорта, туризма и молодежной политики РФ от 25 января 2011 г. N 35 "Об утверждении порядка классификации объектов туристской индустрии, включающих гостиницы и иные средства размещения, горнолыжные трассы, пляжи"</w:t>
              </w:r>
            </w:hyperlink>
          </w:p>
        </w:tc>
      </w:tr>
    </w:tbl>
    <w:p w:rsidR="001745D9" w:rsidRDefault="001745D9"/>
    <w:sectPr w:rsidR="0017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AE"/>
    <w:rsid w:val="001745D9"/>
    <w:rsid w:val="003819BF"/>
    <w:rsid w:val="0064589F"/>
    <w:rsid w:val="008A7C05"/>
    <w:rsid w:val="00CD7F5E"/>
    <w:rsid w:val="00D55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5DEF"/>
  <w15:chartTrackingRefBased/>
  <w15:docId w15:val="{FECDB199-8FB7-44DE-8272-9BC052A8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465013">
      <w:bodyDiv w:val="1"/>
      <w:marLeft w:val="0"/>
      <w:marRight w:val="0"/>
      <w:marTop w:val="0"/>
      <w:marBottom w:val="0"/>
      <w:divBdr>
        <w:top w:val="none" w:sz="0" w:space="0" w:color="auto"/>
        <w:left w:val="none" w:sz="0" w:space="0" w:color="auto"/>
        <w:bottom w:val="none" w:sz="0" w:space="0" w:color="auto"/>
        <w:right w:val="none" w:sz="0" w:space="0" w:color="auto"/>
      </w:divBdr>
      <w:divsChild>
        <w:div w:id="433211001">
          <w:marLeft w:val="0"/>
          <w:marRight w:val="0"/>
          <w:marTop w:val="0"/>
          <w:marBottom w:val="0"/>
          <w:divBdr>
            <w:top w:val="none" w:sz="0" w:space="0" w:color="auto"/>
            <w:left w:val="none" w:sz="0" w:space="0" w:color="auto"/>
            <w:bottom w:val="none" w:sz="0" w:space="0" w:color="auto"/>
            <w:right w:val="none" w:sz="0" w:space="0" w:color="auto"/>
          </w:divBdr>
        </w:div>
      </w:divsChild>
    </w:div>
    <w:div w:id="1497767673">
      <w:bodyDiv w:val="1"/>
      <w:marLeft w:val="0"/>
      <w:marRight w:val="0"/>
      <w:marTop w:val="0"/>
      <w:marBottom w:val="0"/>
      <w:divBdr>
        <w:top w:val="none" w:sz="0" w:space="0" w:color="auto"/>
        <w:left w:val="none" w:sz="0" w:space="0" w:color="auto"/>
        <w:bottom w:val="none" w:sz="0" w:space="0" w:color="auto"/>
        <w:right w:val="none" w:sz="0" w:space="0" w:color="auto"/>
      </w:divBdr>
      <w:divsChild>
        <w:div w:id="185143623">
          <w:marLeft w:val="0"/>
          <w:marRight w:val="0"/>
          <w:marTop w:val="0"/>
          <w:marBottom w:val="0"/>
          <w:divBdr>
            <w:top w:val="none" w:sz="0" w:space="0" w:color="auto"/>
            <w:left w:val="none" w:sz="0" w:space="0" w:color="auto"/>
            <w:bottom w:val="none" w:sz="0" w:space="0" w:color="auto"/>
            <w:right w:val="none" w:sz="0" w:space="0" w:color="auto"/>
          </w:divBdr>
          <w:divsChild>
            <w:div w:id="1797290260">
              <w:marLeft w:val="0"/>
              <w:marRight w:val="0"/>
              <w:marTop w:val="0"/>
              <w:marBottom w:val="0"/>
              <w:divBdr>
                <w:top w:val="none" w:sz="0" w:space="0" w:color="auto"/>
                <w:left w:val="none" w:sz="0" w:space="0" w:color="auto"/>
                <w:bottom w:val="none" w:sz="0" w:space="0" w:color="auto"/>
                <w:right w:val="none" w:sz="0" w:space="0" w:color="auto"/>
              </w:divBdr>
            </w:div>
            <w:div w:id="1481918707">
              <w:marLeft w:val="0"/>
              <w:marRight w:val="0"/>
              <w:marTop w:val="0"/>
              <w:marBottom w:val="0"/>
              <w:divBdr>
                <w:top w:val="none" w:sz="0" w:space="0" w:color="auto"/>
                <w:left w:val="none" w:sz="0" w:space="0" w:color="auto"/>
                <w:bottom w:val="none" w:sz="0" w:space="0" w:color="auto"/>
                <w:right w:val="none" w:sz="0" w:space="0" w:color="auto"/>
              </w:divBdr>
            </w:div>
            <w:div w:id="973947663">
              <w:marLeft w:val="0"/>
              <w:marRight w:val="0"/>
              <w:marTop w:val="0"/>
              <w:marBottom w:val="0"/>
              <w:divBdr>
                <w:top w:val="none" w:sz="0" w:space="0" w:color="auto"/>
                <w:left w:val="none" w:sz="0" w:space="0" w:color="auto"/>
                <w:bottom w:val="none" w:sz="0" w:space="0" w:color="auto"/>
                <w:right w:val="none" w:sz="0" w:space="0" w:color="auto"/>
              </w:divBdr>
            </w:div>
            <w:div w:id="2044936887">
              <w:marLeft w:val="0"/>
              <w:marRight w:val="0"/>
              <w:marTop w:val="0"/>
              <w:marBottom w:val="0"/>
              <w:divBdr>
                <w:top w:val="inset" w:sz="2" w:space="0" w:color="auto"/>
                <w:left w:val="inset" w:sz="2" w:space="1" w:color="auto"/>
                <w:bottom w:val="inset" w:sz="2" w:space="0" w:color="auto"/>
                <w:right w:val="inset" w:sz="2" w:space="1" w:color="auto"/>
              </w:divBdr>
            </w:div>
            <w:div w:id="2006274053">
              <w:marLeft w:val="0"/>
              <w:marRight w:val="0"/>
              <w:marTop w:val="0"/>
              <w:marBottom w:val="0"/>
              <w:divBdr>
                <w:top w:val="inset" w:sz="2" w:space="0" w:color="auto"/>
                <w:left w:val="inset" w:sz="2" w:space="1" w:color="auto"/>
                <w:bottom w:val="inset" w:sz="2" w:space="0" w:color="auto"/>
                <w:right w:val="inset" w:sz="2" w:space="1" w:color="auto"/>
              </w:divBdr>
            </w:div>
            <w:div w:id="1189442113">
              <w:marLeft w:val="0"/>
              <w:marRight w:val="0"/>
              <w:marTop w:val="0"/>
              <w:marBottom w:val="0"/>
              <w:divBdr>
                <w:top w:val="inset" w:sz="2" w:space="0" w:color="auto"/>
                <w:left w:val="inset" w:sz="2" w:space="1" w:color="auto"/>
                <w:bottom w:val="inset" w:sz="2" w:space="0" w:color="auto"/>
                <w:right w:val="inset" w:sz="2" w:space="1" w:color="auto"/>
              </w:divBdr>
            </w:div>
            <w:div w:id="771362891">
              <w:marLeft w:val="0"/>
              <w:marRight w:val="0"/>
              <w:marTop w:val="0"/>
              <w:marBottom w:val="0"/>
              <w:divBdr>
                <w:top w:val="inset" w:sz="2" w:space="0" w:color="auto"/>
                <w:left w:val="inset" w:sz="2" w:space="1" w:color="auto"/>
                <w:bottom w:val="inset" w:sz="2" w:space="0" w:color="auto"/>
                <w:right w:val="inset" w:sz="2" w:space="1" w:color="auto"/>
              </w:divBdr>
            </w:div>
            <w:div w:id="1770350423">
              <w:marLeft w:val="0"/>
              <w:marRight w:val="0"/>
              <w:marTop w:val="0"/>
              <w:marBottom w:val="0"/>
              <w:divBdr>
                <w:top w:val="none" w:sz="0" w:space="0" w:color="auto"/>
                <w:left w:val="none" w:sz="0" w:space="0" w:color="auto"/>
                <w:bottom w:val="none" w:sz="0" w:space="0" w:color="auto"/>
                <w:right w:val="none" w:sz="0" w:space="0" w:color="auto"/>
              </w:divBdr>
            </w:div>
            <w:div w:id="1540430579">
              <w:marLeft w:val="0"/>
              <w:marRight w:val="0"/>
              <w:marTop w:val="0"/>
              <w:marBottom w:val="0"/>
              <w:divBdr>
                <w:top w:val="none" w:sz="0" w:space="0" w:color="auto"/>
                <w:left w:val="none" w:sz="0" w:space="0" w:color="auto"/>
                <w:bottom w:val="none" w:sz="0" w:space="0" w:color="auto"/>
                <w:right w:val="none" w:sz="0" w:space="0" w:color="auto"/>
              </w:divBdr>
            </w:div>
            <w:div w:id="936406302">
              <w:marLeft w:val="0"/>
              <w:marRight w:val="0"/>
              <w:marTop w:val="0"/>
              <w:marBottom w:val="0"/>
              <w:divBdr>
                <w:top w:val="inset" w:sz="2" w:space="0" w:color="auto"/>
                <w:left w:val="inset" w:sz="2" w:space="1" w:color="auto"/>
                <w:bottom w:val="inset" w:sz="2" w:space="0" w:color="auto"/>
                <w:right w:val="inset" w:sz="2" w:space="1" w:color="auto"/>
              </w:divBdr>
            </w:div>
            <w:div w:id="859390801">
              <w:marLeft w:val="0"/>
              <w:marRight w:val="0"/>
              <w:marTop w:val="0"/>
              <w:marBottom w:val="0"/>
              <w:divBdr>
                <w:top w:val="inset" w:sz="2" w:space="0" w:color="auto"/>
                <w:left w:val="inset" w:sz="2" w:space="1" w:color="auto"/>
                <w:bottom w:val="inset" w:sz="2" w:space="0" w:color="auto"/>
                <w:right w:val="inset" w:sz="2" w:space="1" w:color="auto"/>
              </w:divBdr>
            </w:div>
            <w:div w:id="11988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25205" TargetMode="External"/><Relationship Id="rId21" Type="http://schemas.openxmlformats.org/officeDocument/2006/relationships/hyperlink" Target="http://docs.cntd.ru/document/901836556" TargetMode="External"/><Relationship Id="rId42" Type="http://schemas.openxmlformats.org/officeDocument/2006/relationships/hyperlink" Target="http://docs.cntd.ru/document/9032907" TargetMode="External"/><Relationship Id="rId47" Type="http://schemas.openxmlformats.org/officeDocument/2006/relationships/hyperlink" Target="http://docs.cntd.ru/document/901990046" TargetMode="External"/><Relationship Id="rId63" Type="http://schemas.openxmlformats.org/officeDocument/2006/relationships/hyperlink" Target="http://docs.cntd.ru/document/9027690" TargetMode="External"/><Relationship Id="rId68" Type="http://schemas.openxmlformats.org/officeDocument/2006/relationships/hyperlink" Target="http://docs.cntd.ru/document/902052485" TargetMode="External"/><Relationship Id="rId2" Type="http://schemas.openxmlformats.org/officeDocument/2006/relationships/settings" Target="settings.xml"/><Relationship Id="rId16" Type="http://schemas.openxmlformats.org/officeDocument/2006/relationships/hyperlink" Target="http://docs.cntd.ru/document/1200114181" TargetMode="External"/><Relationship Id="rId29" Type="http://schemas.openxmlformats.org/officeDocument/2006/relationships/hyperlink" Target="http://docs.cntd.ru/document/1200083218" TargetMode="External"/><Relationship Id="rId11" Type="http://schemas.openxmlformats.org/officeDocument/2006/relationships/hyperlink" Target="http://docs.cntd.ru/document/1200077638" TargetMode="External"/><Relationship Id="rId24" Type="http://schemas.openxmlformats.org/officeDocument/2006/relationships/hyperlink" Target="http://docs.cntd.ru/document/1200077653" TargetMode="External"/><Relationship Id="rId32" Type="http://schemas.openxmlformats.org/officeDocument/2006/relationships/hyperlink" Target="http://docs.cntd.ru/document/1200077638" TargetMode="External"/><Relationship Id="rId37" Type="http://schemas.openxmlformats.org/officeDocument/2006/relationships/hyperlink" Target="http://docs.cntd.ru/document/9005388" TargetMode="External"/><Relationship Id="rId40" Type="http://schemas.openxmlformats.org/officeDocument/2006/relationships/hyperlink" Target="http://docs.cntd.ru/document/902052485" TargetMode="External"/><Relationship Id="rId45" Type="http://schemas.openxmlformats.org/officeDocument/2006/relationships/hyperlink" Target="http://docs.cntd.ru/document/902052485" TargetMode="External"/><Relationship Id="rId53" Type="http://schemas.openxmlformats.org/officeDocument/2006/relationships/hyperlink" Target="http://docs.cntd.ru/document/902259242" TargetMode="External"/><Relationship Id="rId58" Type="http://schemas.openxmlformats.org/officeDocument/2006/relationships/hyperlink" Target="http://docs.cntd.ru/document/902052485" TargetMode="External"/><Relationship Id="rId66" Type="http://schemas.openxmlformats.org/officeDocument/2006/relationships/hyperlink" Target="http://docs.cntd.ru/document/901990051" TargetMode="External"/><Relationship Id="rId5" Type="http://schemas.openxmlformats.org/officeDocument/2006/relationships/hyperlink" Target="http://docs.cntd.ru/document/1200025205" TargetMode="External"/><Relationship Id="rId61" Type="http://schemas.openxmlformats.org/officeDocument/2006/relationships/hyperlink" Target="http://docs.cntd.ru/document/902135756" TargetMode="External"/><Relationship Id="rId19" Type="http://schemas.openxmlformats.org/officeDocument/2006/relationships/hyperlink" Target="http://docs.cntd.ru/document/9032907" TargetMode="External"/><Relationship Id="rId14" Type="http://schemas.openxmlformats.org/officeDocument/2006/relationships/hyperlink" Target="http://docs.cntd.ru/document/1200102293" TargetMode="External"/><Relationship Id="rId22" Type="http://schemas.openxmlformats.org/officeDocument/2006/relationships/hyperlink" Target="http://docs.cntd.ru/document/1200038794" TargetMode="External"/><Relationship Id="rId27" Type="http://schemas.openxmlformats.org/officeDocument/2006/relationships/hyperlink" Target="http://docs.cntd.ru/document/1200077638" TargetMode="External"/><Relationship Id="rId30" Type="http://schemas.openxmlformats.org/officeDocument/2006/relationships/hyperlink" Target="http://docs.cntd.ru/document/9032907" TargetMode="External"/><Relationship Id="rId35" Type="http://schemas.openxmlformats.org/officeDocument/2006/relationships/hyperlink" Target="http://docs.cntd.ru/document/9027690" TargetMode="External"/><Relationship Id="rId43" Type="http://schemas.openxmlformats.org/officeDocument/2006/relationships/hyperlink" Target="http://docs.cntd.ru/document/9032907" TargetMode="External"/><Relationship Id="rId48" Type="http://schemas.openxmlformats.org/officeDocument/2006/relationships/hyperlink" Target="http://docs.cntd.ru/document/1200083947" TargetMode="External"/><Relationship Id="rId56" Type="http://schemas.openxmlformats.org/officeDocument/2006/relationships/hyperlink" Target="http://docs.cntd.ru/document/1200083218" TargetMode="External"/><Relationship Id="rId64" Type="http://schemas.openxmlformats.org/officeDocument/2006/relationships/hyperlink" Target="http://docs.cntd.ru/document/9005388" TargetMode="External"/><Relationship Id="rId69" Type="http://schemas.openxmlformats.org/officeDocument/2006/relationships/hyperlink" Target="http://docs.cntd.ru/document/902249298" TargetMode="External"/><Relationship Id="rId8" Type="http://schemas.openxmlformats.org/officeDocument/2006/relationships/hyperlink" Target="http://docs.cntd.ru/document/1200110998" TargetMode="External"/><Relationship Id="rId51" Type="http://schemas.openxmlformats.org/officeDocument/2006/relationships/hyperlink" Target="http://docs.cntd.ru/document/1200083215"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1200095897" TargetMode="External"/><Relationship Id="rId17" Type="http://schemas.openxmlformats.org/officeDocument/2006/relationships/hyperlink" Target="http://docs.cntd.ru/document/1200142463" TargetMode="External"/><Relationship Id="rId25" Type="http://schemas.openxmlformats.org/officeDocument/2006/relationships/hyperlink" Target="http://docs.cntd.ru/document/1200083215" TargetMode="External"/><Relationship Id="rId33" Type="http://schemas.openxmlformats.org/officeDocument/2006/relationships/hyperlink" Target="http://docs.cntd.ru/document/902135756" TargetMode="External"/><Relationship Id="rId38" Type="http://schemas.openxmlformats.org/officeDocument/2006/relationships/hyperlink" Target="http://docs.cntd.ru/document/901971356" TargetMode="External"/><Relationship Id="rId46" Type="http://schemas.openxmlformats.org/officeDocument/2006/relationships/hyperlink" Target="http://docs.cntd.ru/document/901990051" TargetMode="External"/><Relationship Id="rId59" Type="http://schemas.openxmlformats.org/officeDocument/2006/relationships/hyperlink" Target="http://docs.cntd.ru/document/1200032446" TargetMode="External"/><Relationship Id="rId67" Type="http://schemas.openxmlformats.org/officeDocument/2006/relationships/hyperlink" Target="http://docs.cntd.ru/document/902052485" TargetMode="External"/><Relationship Id="rId20" Type="http://schemas.openxmlformats.org/officeDocument/2006/relationships/hyperlink" Target="http://docs.cntd.ru/document/902052485" TargetMode="External"/><Relationship Id="rId41" Type="http://schemas.openxmlformats.org/officeDocument/2006/relationships/hyperlink" Target="http://docs.cntd.ru/document/1200083947" TargetMode="External"/><Relationship Id="rId54" Type="http://schemas.openxmlformats.org/officeDocument/2006/relationships/hyperlink" Target="http://docs.cntd.ru/document/1200083215" TargetMode="External"/><Relationship Id="rId62" Type="http://schemas.openxmlformats.org/officeDocument/2006/relationships/hyperlink" Target="http://docs.cntd.ru/document/9032907" TargetMode="External"/><Relationship Id="rId70" Type="http://schemas.openxmlformats.org/officeDocument/2006/relationships/hyperlink" Target="http://docs.cntd.ru/document/901990046" TargetMode="External"/><Relationship Id="rId1" Type="http://schemas.openxmlformats.org/officeDocument/2006/relationships/styles" Target="styles.xml"/><Relationship Id="rId6" Type="http://schemas.openxmlformats.org/officeDocument/2006/relationships/hyperlink" Target="http://docs.cntd.ru/document/420284277" TargetMode="External"/><Relationship Id="rId15" Type="http://schemas.openxmlformats.org/officeDocument/2006/relationships/hyperlink" Target="http://docs.cntd.ru/document/1200103128" TargetMode="External"/><Relationship Id="rId23" Type="http://schemas.openxmlformats.org/officeDocument/2006/relationships/hyperlink" Target="http://docs.cntd.ru/document/902378235" TargetMode="External"/><Relationship Id="rId28" Type="http://schemas.openxmlformats.org/officeDocument/2006/relationships/hyperlink" Target="http://docs.cntd.ru/document/1200083947" TargetMode="External"/><Relationship Id="rId36" Type="http://schemas.openxmlformats.org/officeDocument/2006/relationships/hyperlink" Target="http://docs.cntd.ru/document/9032907" TargetMode="External"/><Relationship Id="rId49" Type="http://schemas.openxmlformats.org/officeDocument/2006/relationships/hyperlink" Target="http://docs.cntd.ru/document/9032907" TargetMode="External"/><Relationship Id="rId57" Type="http://schemas.openxmlformats.org/officeDocument/2006/relationships/hyperlink" Target="http://docs.cntd.ru/document/9032907" TargetMode="External"/><Relationship Id="rId10" Type="http://schemas.openxmlformats.org/officeDocument/2006/relationships/hyperlink" Target="http://docs.cntd.ru/document/1200114767" TargetMode="External"/><Relationship Id="rId31" Type="http://schemas.openxmlformats.org/officeDocument/2006/relationships/hyperlink" Target="http://docs.cntd.ru/document/1200077638" TargetMode="External"/><Relationship Id="rId44" Type="http://schemas.openxmlformats.org/officeDocument/2006/relationships/hyperlink" Target="http://docs.cntd.ru/document/9005388" TargetMode="External"/><Relationship Id="rId52" Type="http://schemas.openxmlformats.org/officeDocument/2006/relationships/hyperlink" Target="http://docs.cntd.ru/document/902052485" TargetMode="External"/><Relationship Id="rId60" Type="http://schemas.openxmlformats.org/officeDocument/2006/relationships/hyperlink" Target="http://docs.cntd.ru/document/1200077638" TargetMode="External"/><Relationship Id="rId65" Type="http://schemas.openxmlformats.org/officeDocument/2006/relationships/hyperlink" Target="http://docs.cntd.ru/document/901971356" TargetMode="External"/><Relationship Id="rId73" Type="http://schemas.openxmlformats.org/officeDocument/2006/relationships/theme" Target="theme/theme1.xml"/><Relationship Id="rId4" Type="http://schemas.openxmlformats.org/officeDocument/2006/relationships/hyperlink" Target="http://docs.cntd.ru/document/555957481" TargetMode="External"/><Relationship Id="rId9" Type="http://schemas.openxmlformats.org/officeDocument/2006/relationships/hyperlink" Target="http://docs.cntd.ru/document/1200110999" TargetMode="External"/><Relationship Id="rId13" Type="http://schemas.openxmlformats.org/officeDocument/2006/relationships/hyperlink" Target="http://docs.cntd.ru/document/1200092284" TargetMode="External"/><Relationship Id="rId18" Type="http://schemas.openxmlformats.org/officeDocument/2006/relationships/hyperlink" Target="http://docs.cntd.ru/document/9032907" TargetMode="External"/><Relationship Id="rId39" Type="http://schemas.openxmlformats.org/officeDocument/2006/relationships/hyperlink" Target="http://docs.cntd.ru/document/901990051" TargetMode="External"/><Relationship Id="rId34" Type="http://schemas.openxmlformats.org/officeDocument/2006/relationships/hyperlink" Target="http://docs.cntd.ru/document/9032907" TargetMode="External"/><Relationship Id="rId50" Type="http://schemas.openxmlformats.org/officeDocument/2006/relationships/hyperlink" Target="http://docs.cntd.ru/document/1200077653" TargetMode="External"/><Relationship Id="rId55" Type="http://schemas.openxmlformats.org/officeDocument/2006/relationships/hyperlink" Target="http://docs.cntd.ru/document/1200025205" TargetMode="External"/><Relationship Id="rId7" Type="http://schemas.openxmlformats.org/officeDocument/2006/relationships/hyperlink" Target="http://docs.cntd.ru/document/1200110997" TargetMode="External"/><Relationship Id="rId71" Type="http://schemas.openxmlformats.org/officeDocument/2006/relationships/hyperlink" Target="http://docs.cntd.ru/document/902259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5793</Words>
  <Characters>33023</Characters>
  <Application>Microsoft Office Word</Application>
  <DocSecurity>0</DocSecurity>
  <Lines>275</Lines>
  <Paragraphs>77</Paragraphs>
  <ScaleCrop>false</ScaleCrop>
  <Company>diakov.net</Company>
  <LinksUpToDate>false</LinksUpToDate>
  <CharactersWithSpaces>38739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2018-09-13T07:10:00Z</dcterms:created>
  <dcterms:modified xsi:type="dcterms:W3CDTF">2018-09-13T07:13:00Z</dcterms:modified>
</cp:coreProperties>
</file>