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F8" w:rsidRPr="000646F8" w:rsidRDefault="000646F8" w:rsidP="000646F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646F8">
        <w:rPr>
          <w:rFonts w:ascii="Arial" w:eastAsia="Times New Roman" w:hAnsi="Arial" w:cs="Arial"/>
          <w:b/>
          <w:bCs/>
          <w:color w:val="2D2D2D"/>
          <w:spacing w:val="2"/>
          <w:kern w:val="36"/>
          <w:sz w:val="46"/>
          <w:szCs w:val="46"/>
          <w:lang w:eastAsia="ru-RU"/>
        </w:rPr>
        <w:t>СП 107.13330.2012 Теплицы и парники. Актуализированная редакция СНиП 2.10.04-85 (с Изменением N 1)</w:t>
      </w:r>
    </w:p>
    <w:p w:rsidR="000646F8" w:rsidRPr="000646F8" w:rsidRDefault="000646F8" w:rsidP="000646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br/>
        <w:t>СП 107.13330.2012</w:t>
      </w:r>
    </w:p>
    <w:p w:rsidR="000646F8" w:rsidRPr="000646F8" w:rsidRDefault="000646F8" w:rsidP="000646F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     </w:t>
      </w:r>
      <w:r w:rsidRPr="000646F8">
        <w:rPr>
          <w:rFonts w:ascii="Arial" w:eastAsia="Times New Roman" w:hAnsi="Arial" w:cs="Arial"/>
          <w:color w:val="3C3C3C"/>
          <w:spacing w:val="2"/>
          <w:sz w:val="31"/>
          <w:szCs w:val="31"/>
          <w:lang w:eastAsia="ru-RU"/>
        </w:rPr>
        <w:br/>
        <w:t>     </w:t>
      </w:r>
      <w:r w:rsidRPr="000646F8">
        <w:rPr>
          <w:rFonts w:ascii="Arial" w:eastAsia="Times New Roman" w:hAnsi="Arial" w:cs="Arial"/>
          <w:color w:val="3C3C3C"/>
          <w:spacing w:val="2"/>
          <w:sz w:val="31"/>
          <w:szCs w:val="31"/>
          <w:lang w:eastAsia="ru-RU"/>
        </w:rPr>
        <w:br/>
        <w:t>СВОД ПРАВИЛ</w:t>
      </w:r>
    </w:p>
    <w:p w:rsidR="000646F8" w:rsidRPr="000646F8" w:rsidRDefault="000646F8" w:rsidP="000646F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ТЕПЛИЦЫ И ПАРНИКИ</w:t>
      </w:r>
    </w:p>
    <w:p w:rsidR="000646F8" w:rsidRPr="000646F8" w:rsidRDefault="000646F8" w:rsidP="000646F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Greenhouses and hotbeds</w:t>
      </w:r>
    </w:p>
    <w:p w:rsidR="000646F8" w:rsidRPr="000646F8" w:rsidRDefault="000646F8" w:rsidP="000646F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Актуализированная редакция</w:t>
      </w:r>
      <w:r w:rsidRPr="000646F8">
        <w:rPr>
          <w:rFonts w:ascii="Arial" w:eastAsia="Times New Roman" w:hAnsi="Arial" w:cs="Arial"/>
          <w:color w:val="3C3C3C"/>
          <w:spacing w:val="2"/>
          <w:sz w:val="31"/>
          <w:szCs w:val="31"/>
          <w:lang w:eastAsia="ru-RU"/>
        </w:rPr>
        <w:br/>
      </w:r>
      <w:hyperlink r:id="rId4" w:history="1">
        <w:r w:rsidRPr="000646F8">
          <w:rPr>
            <w:rFonts w:ascii="Arial" w:eastAsia="Times New Roman" w:hAnsi="Arial" w:cs="Arial"/>
            <w:color w:val="00466E"/>
            <w:spacing w:val="2"/>
            <w:sz w:val="31"/>
            <w:szCs w:val="31"/>
            <w:u w:val="single"/>
            <w:lang w:eastAsia="ru-RU"/>
          </w:rPr>
          <w:t>СНиП 2.10.04-85</w:t>
        </w:r>
      </w:hyperlink>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br/>
        <w:t>ОКС 91.090</w:t>
      </w:r>
    </w:p>
    <w:p w:rsidR="000646F8" w:rsidRPr="000646F8" w:rsidRDefault="000646F8" w:rsidP="000646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Дата введения 2013-01-01</w:t>
      </w:r>
    </w:p>
    <w:p w:rsidR="000646F8" w:rsidRPr="000646F8" w:rsidRDefault="000646F8" w:rsidP="000646F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Предисловие</w:t>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 </w:t>
      </w:r>
      <w:hyperlink r:id="rId5" w:history="1">
        <w:r w:rsidRPr="000646F8">
          <w:rPr>
            <w:rFonts w:ascii="Arial" w:eastAsia="Times New Roman" w:hAnsi="Arial" w:cs="Arial"/>
            <w:color w:val="00466E"/>
            <w:spacing w:val="2"/>
            <w:sz w:val="21"/>
            <w:szCs w:val="21"/>
            <w:u w:val="single"/>
            <w:lang w:eastAsia="ru-RU"/>
          </w:rPr>
          <w:t>Федеральным законом от 27 декабря 2002 г. N 184-ФЗ "О техническом регулировании"</w:t>
        </w:r>
      </w:hyperlink>
      <w:r w:rsidRPr="000646F8">
        <w:rPr>
          <w:rFonts w:ascii="Arial" w:eastAsia="Times New Roman" w:hAnsi="Arial" w:cs="Arial"/>
          <w:color w:val="2D2D2D"/>
          <w:spacing w:val="2"/>
          <w:sz w:val="21"/>
          <w:szCs w:val="21"/>
          <w:lang w:eastAsia="ru-RU"/>
        </w:rPr>
        <w:t>, а правила разработки - </w:t>
      </w:r>
      <w:hyperlink r:id="rId6" w:history="1">
        <w:r w:rsidRPr="000646F8">
          <w:rPr>
            <w:rFonts w:ascii="Arial" w:eastAsia="Times New Roman" w:hAnsi="Arial" w:cs="Arial"/>
            <w:color w:val="00466E"/>
            <w:spacing w:val="2"/>
            <w:sz w:val="21"/>
            <w:szCs w:val="21"/>
            <w:u w:val="single"/>
            <w:lang w:eastAsia="ru-RU"/>
          </w:rPr>
          <w:t>постановлением Правительства Российской Федерации от 19 ноября 2008 г. N 858 "О порядке разработки и утверждения сводов правил"</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r w:rsidRPr="000646F8">
        <w:rPr>
          <w:rFonts w:ascii="Arial" w:eastAsia="Times New Roman" w:hAnsi="Arial" w:cs="Arial"/>
          <w:b/>
          <w:bCs/>
          <w:color w:val="2D2D2D"/>
          <w:spacing w:val="2"/>
          <w:sz w:val="21"/>
          <w:szCs w:val="21"/>
          <w:lang w:eastAsia="ru-RU"/>
        </w:rPr>
        <w:t>Сведения о своде правил</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1 ИСПОЛНИТЕЛИ - Московский филиал федерального государственного бюджетного научного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(НПЦ "Гипронисельхоз")</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2 ВНЕСЕН Техническим комитетом по стандартизации ТК 465 "Строительство"</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 ПОДГОТОВЛЕН к утверждению Департаментом архитектуры, строительства и градостроительной политики</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 УТВЕРЖДЕН </w:t>
      </w:r>
      <w:hyperlink r:id="rId7" w:history="1">
        <w:r w:rsidRPr="000646F8">
          <w:rPr>
            <w:rFonts w:ascii="Arial" w:eastAsia="Times New Roman" w:hAnsi="Arial" w:cs="Arial"/>
            <w:color w:val="00466E"/>
            <w:spacing w:val="2"/>
            <w:sz w:val="21"/>
            <w:szCs w:val="21"/>
            <w:u w:val="single"/>
            <w:lang w:eastAsia="ru-RU"/>
          </w:rPr>
          <w:t>приказом Министерства регионального развития Российской Федерации (Минрегион России) от 30.06.2012 г. N 271</w:t>
        </w:r>
      </w:hyperlink>
      <w:r w:rsidRPr="000646F8">
        <w:rPr>
          <w:rFonts w:ascii="Arial" w:eastAsia="Times New Roman" w:hAnsi="Arial" w:cs="Arial"/>
          <w:color w:val="2D2D2D"/>
          <w:spacing w:val="2"/>
          <w:sz w:val="21"/>
          <w:szCs w:val="21"/>
          <w:lang w:eastAsia="ru-RU"/>
        </w:rPr>
        <w:t> и введен в действие с 1 января 2013 г.</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 ЗАРЕГИСТРИРОВАН Федеральным агентством по техническому регулированию и метрологии (Росстандарт). Пересмотр СП 107.13330.2011 "СНиП 2.10.04-84 Теплицы и парники"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r w:rsidRPr="000646F8">
        <w:rPr>
          <w:rFonts w:ascii="Arial" w:eastAsia="Times New Roman" w:hAnsi="Arial" w:cs="Arial"/>
          <w:i/>
          <w:iCs/>
          <w:color w:val="2D2D2D"/>
          <w:spacing w:val="2"/>
          <w:sz w:val="21"/>
          <w:szCs w:val="21"/>
          <w:lang w:eastAsia="ru-RU"/>
        </w:rPr>
        <w:lastRenderedPageBreak/>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ВНЕСЕНО </w:t>
      </w:r>
      <w:hyperlink r:id="rId8" w:history="1">
        <w:r w:rsidRPr="000646F8">
          <w:rPr>
            <w:rFonts w:ascii="Arial" w:eastAsia="Times New Roman" w:hAnsi="Arial" w:cs="Arial"/>
            <w:color w:val="00466E"/>
            <w:spacing w:val="2"/>
            <w:sz w:val="21"/>
            <w:szCs w:val="21"/>
            <w:u w:val="single"/>
            <w:lang w:eastAsia="ru-RU"/>
          </w:rPr>
          <w:t>Изменение N 1</w:t>
        </w:r>
      </w:hyperlink>
      <w:r w:rsidRPr="000646F8">
        <w:rPr>
          <w:rFonts w:ascii="Arial" w:eastAsia="Times New Roman" w:hAnsi="Arial" w:cs="Arial"/>
          <w:color w:val="2D2D2D"/>
          <w:spacing w:val="2"/>
          <w:sz w:val="21"/>
          <w:szCs w:val="21"/>
          <w:lang w:eastAsia="ru-RU"/>
        </w:rPr>
        <w:t>, утвержденное и введенное в действие </w:t>
      </w:r>
      <w:hyperlink r:id="rId9" w:history="1">
        <w:r w:rsidRPr="000646F8">
          <w:rPr>
            <w:rFonts w:ascii="Arial" w:eastAsia="Times New Roman" w:hAnsi="Arial" w:cs="Arial"/>
            <w:color w:val="00466E"/>
            <w:spacing w:val="2"/>
            <w:sz w:val="21"/>
            <w:szCs w:val="21"/>
            <w:u w:val="single"/>
            <w:lang w:eastAsia="ru-RU"/>
          </w:rPr>
          <w:t>приказом Министерства строительства и жилищно-коммунального хозяйства Российской Федерации от 15 марта 2017 года N 618/пр</w:t>
        </w:r>
      </w:hyperlink>
      <w:r w:rsidRPr="000646F8">
        <w:rPr>
          <w:rFonts w:ascii="Arial" w:eastAsia="Times New Roman" w:hAnsi="Arial" w:cs="Arial"/>
          <w:color w:val="2D2D2D"/>
          <w:spacing w:val="2"/>
          <w:sz w:val="21"/>
          <w:szCs w:val="21"/>
          <w:lang w:eastAsia="ru-RU"/>
        </w:rPr>
        <w:t> c 16.09.2017 </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Изменение N 1 внесено изготовителем базы данных</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Введение</w:t>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br/>
        <w:t>В своде правил установлены требования в соответствии с </w:t>
      </w:r>
      <w:hyperlink r:id="rId10" w:history="1">
        <w:r w:rsidRPr="000646F8">
          <w:rPr>
            <w:rFonts w:ascii="Arial" w:eastAsia="Times New Roman" w:hAnsi="Arial" w:cs="Arial"/>
            <w:color w:val="00466E"/>
            <w:spacing w:val="2"/>
            <w:sz w:val="21"/>
            <w:szCs w:val="21"/>
            <w:u w:val="single"/>
            <w:lang w:eastAsia="ru-RU"/>
          </w:rPr>
          <w:t>Федеральным законом от 30 декабря 2009 г. N 384-ФЗ "Технический регламент о безопасности зданий и сооружений"</w:t>
        </w:r>
      </w:hyperlink>
      <w:r w:rsidRPr="000646F8">
        <w:rPr>
          <w:rFonts w:ascii="Arial" w:eastAsia="Times New Roman" w:hAnsi="Arial" w:cs="Arial"/>
          <w:color w:val="2D2D2D"/>
          <w:spacing w:val="2"/>
          <w:sz w:val="21"/>
          <w:szCs w:val="21"/>
          <w:lang w:eastAsia="ru-RU"/>
        </w:rPr>
        <w:t>, учтены требования международных и европейских нормативных документов, применены единые методы определения эксплуатационных характеристик и методов оценки. Учтены также требования </w:t>
      </w:r>
      <w:hyperlink r:id="rId11" w:history="1">
        <w:r w:rsidRPr="000646F8">
          <w:rPr>
            <w:rFonts w:ascii="Arial" w:eastAsia="Times New Roman" w:hAnsi="Arial" w:cs="Arial"/>
            <w:color w:val="00466E"/>
            <w:spacing w:val="2"/>
            <w:sz w:val="21"/>
            <w:szCs w:val="21"/>
            <w:u w:val="single"/>
            <w:lang w:eastAsia="ru-RU"/>
          </w:rPr>
          <w:t>Федерального закона от 22 июля 2008 г. N 123-ФЗ "Технический регламент о требованиях пожарной безопасности"</w:t>
        </w:r>
      </w:hyperlink>
      <w:r w:rsidRPr="000646F8">
        <w:rPr>
          <w:rFonts w:ascii="Arial" w:eastAsia="Times New Roman" w:hAnsi="Arial" w:cs="Arial"/>
          <w:color w:val="2D2D2D"/>
          <w:spacing w:val="2"/>
          <w:sz w:val="21"/>
          <w:szCs w:val="21"/>
          <w:lang w:eastAsia="ru-RU"/>
        </w:rPr>
        <w:t> и сводов правил системы противопожарной защиты.</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Работа выполнена авторским коллективом Московского филиала Федерального государственного бюджетного научного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(НПЦ "Гипронисельхоз"): канд. сельскохозяйственных наук, руководитель проекта П.Н.Виноградов, канд. техн. наук С.С.Шевченко, ст. науч. сотрудник О.Л.Седов, ООО "Агрисовгаз" БНКСТ: заместитель генерального директора В.В.Гришечко, заместитель начальника проектно-конструкторского бюро В.Г.Притула.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12" w:history="1">
        <w:r w:rsidRPr="000646F8">
          <w:rPr>
            <w:rFonts w:ascii="Arial" w:eastAsia="Times New Roman" w:hAnsi="Arial" w:cs="Arial"/>
            <w:color w:val="00466E"/>
            <w:spacing w:val="2"/>
            <w:sz w:val="21"/>
            <w:szCs w:val="21"/>
            <w:u w:val="single"/>
            <w:lang w:eastAsia="ru-RU"/>
          </w:rPr>
          <w:t>Изменение N 1</w:t>
        </w:r>
      </w:hyperlink>
      <w:r w:rsidRPr="000646F8">
        <w:rPr>
          <w:rFonts w:ascii="Arial" w:eastAsia="Times New Roman" w:hAnsi="Arial" w:cs="Arial"/>
          <w:color w:val="2D2D2D"/>
          <w:spacing w:val="2"/>
          <w:sz w:val="21"/>
          <w:szCs w:val="21"/>
          <w:lang w:eastAsia="ru-RU"/>
        </w:rPr>
        <w:t> выполнено авторским коллективом Общества с ограниченной ответственностью Научно-технический центр "Ферммаш" (руководитель проекта - канд. техн. наук</w:t>
      </w:r>
      <w:r w:rsidRPr="000646F8">
        <w:rPr>
          <w:rFonts w:ascii="Arial" w:eastAsia="Times New Roman" w:hAnsi="Arial" w:cs="Arial"/>
          <w:i/>
          <w:iCs/>
          <w:color w:val="2D2D2D"/>
          <w:spacing w:val="2"/>
          <w:sz w:val="21"/>
          <w:szCs w:val="21"/>
          <w:lang w:eastAsia="ru-RU"/>
        </w:rPr>
        <w:t> В.И.Стяжкин</w:t>
      </w:r>
      <w:r w:rsidRPr="000646F8">
        <w:rPr>
          <w:rFonts w:ascii="Arial" w:eastAsia="Times New Roman" w:hAnsi="Arial" w:cs="Arial"/>
          <w:color w:val="2D2D2D"/>
          <w:spacing w:val="2"/>
          <w:sz w:val="21"/>
          <w:szCs w:val="21"/>
          <w:lang w:eastAsia="ru-RU"/>
        </w:rPr>
        <w:t>, исполнители - канд. с.-х. наук </w:t>
      </w:r>
      <w:r w:rsidRPr="000646F8">
        <w:rPr>
          <w:rFonts w:ascii="Arial" w:eastAsia="Times New Roman" w:hAnsi="Arial" w:cs="Arial"/>
          <w:i/>
          <w:iCs/>
          <w:color w:val="2D2D2D"/>
          <w:spacing w:val="2"/>
          <w:sz w:val="21"/>
          <w:szCs w:val="21"/>
          <w:lang w:eastAsia="ru-RU"/>
        </w:rPr>
        <w:t>П.Н.Виноградов</w:t>
      </w:r>
      <w:r w:rsidRPr="000646F8">
        <w:rPr>
          <w:rFonts w:ascii="Arial" w:eastAsia="Times New Roman" w:hAnsi="Arial" w:cs="Arial"/>
          <w:color w:val="2D2D2D"/>
          <w:spacing w:val="2"/>
          <w:sz w:val="21"/>
          <w:szCs w:val="21"/>
          <w:lang w:eastAsia="ru-RU"/>
        </w:rPr>
        <w:t>, </w:t>
      </w:r>
      <w:r w:rsidRPr="000646F8">
        <w:rPr>
          <w:rFonts w:ascii="Arial" w:eastAsia="Times New Roman" w:hAnsi="Arial" w:cs="Arial"/>
          <w:i/>
          <w:iCs/>
          <w:color w:val="2D2D2D"/>
          <w:spacing w:val="2"/>
          <w:sz w:val="21"/>
          <w:szCs w:val="21"/>
          <w:lang w:eastAsia="ru-RU"/>
        </w:rPr>
        <w:t>Г.Л.Забелин</w:t>
      </w:r>
      <w:r w:rsidRPr="000646F8">
        <w:rPr>
          <w:rFonts w:ascii="Arial" w:eastAsia="Times New Roman" w:hAnsi="Arial" w:cs="Arial"/>
          <w:color w:val="2D2D2D"/>
          <w:spacing w:val="2"/>
          <w:sz w:val="21"/>
          <w:szCs w:val="21"/>
          <w:lang w:eastAsia="ru-RU"/>
        </w:rPr>
        <w:t>, </w:t>
      </w:r>
      <w:r w:rsidRPr="000646F8">
        <w:rPr>
          <w:rFonts w:ascii="Arial" w:eastAsia="Times New Roman" w:hAnsi="Arial" w:cs="Arial"/>
          <w:i/>
          <w:iCs/>
          <w:color w:val="2D2D2D"/>
          <w:spacing w:val="2"/>
          <w:sz w:val="21"/>
          <w:szCs w:val="21"/>
          <w:lang w:eastAsia="ru-RU"/>
        </w:rPr>
        <w:t>В.В.Мысин</w:t>
      </w:r>
      <w:r w:rsidRPr="000646F8">
        <w:rPr>
          <w:rFonts w:ascii="Arial" w:eastAsia="Times New Roman" w:hAnsi="Arial" w:cs="Arial"/>
          <w:color w:val="2D2D2D"/>
          <w:spacing w:val="2"/>
          <w:sz w:val="21"/>
          <w:szCs w:val="21"/>
          <w:lang w:eastAsia="ru-RU"/>
        </w:rPr>
        <w:t>, </w:t>
      </w:r>
      <w:r w:rsidRPr="000646F8">
        <w:rPr>
          <w:rFonts w:ascii="Arial" w:eastAsia="Times New Roman" w:hAnsi="Arial" w:cs="Arial"/>
          <w:i/>
          <w:iCs/>
          <w:color w:val="2D2D2D"/>
          <w:spacing w:val="2"/>
          <w:sz w:val="21"/>
          <w:szCs w:val="21"/>
          <w:lang w:eastAsia="ru-RU"/>
        </w:rPr>
        <w:t>Е.С.Янова</w:t>
      </w:r>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3"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lastRenderedPageBreak/>
        <w:br/>
      </w:r>
    </w:p>
    <w:p w:rsidR="000646F8" w:rsidRPr="000646F8" w:rsidRDefault="000646F8" w:rsidP="000646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1 Область применения</w:t>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1.1 Настоящий свод правил распространяется на проектирование новых и реконструируемых теплиц и парников всех типов и назначений, в том числе: зимних и сезонных овощных и рассадных теплиц и парников, предназначенных для выращивания овощей и рассады, входящих в состав тепличных овощных комбинатов (ТОК), рассадно-овощных тепличных комбинатов (РОТК), а также других объектов защищенного грунта.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4"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2 Нормативные ссылки</w:t>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br/>
        <w:t>В настоящем своде правил использованы нормативные ссылки на следующие документы:</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15" w:history="1">
        <w:r w:rsidRPr="000646F8">
          <w:rPr>
            <w:rFonts w:ascii="Arial" w:eastAsia="Times New Roman" w:hAnsi="Arial" w:cs="Arial"/>
            <w:color w:val="00466E"/>
            <w:spacing w:val="2"/>
            <w:sz w:val="21"/>
            <w:szCs w:val="21"/>
            <w:u w:val="single"/>
            <w:lang w:eastAsia="ru-RU"/>
          </w:rPr>
          <w:t>ГОСТ 12.1.003-2014</w:t>
        </w:r>
      </w:hyperlink>
      <w:r w:rsidRPr="000646F8">
        <w:rPr>
          <w:rFonts w:ascii="Arial" w:eastAsia="Times New Roman" w:hAnsi="Arial" w:cs="Arial"/>
          <w:color w:val="2D2D2D"/>
          <w:spacing w:val="2"/>
          <w:sz w:val="21"/>
          <w:szCs w:val="21"/>
          <w:lang w:eastAsia="ru-RU"/>
        </w:rPr>
        <w:t> Система стандартов безопасности труда. Шум. Общие требования безопасности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16" w:history="1">
        <w:r w:rsidRPr="000646F8">
          <w:rPr>
            <w:rFonts w:ascii="Arial" w:eastAsia="Times New Roman" w:hAnsi="Arial" w:cs="Arial"/>
            <w:color w:val="00466E"/>
            <w:spacing w:val="2"/>
            <w:sz w:val="21"/>
            <w:szCs w:val="21"/>
            <w:u w:val="single"/>
            <w:lang w:eastAsia="ru-RU"/>
          </w:rPr>
          <w:t>ГОСТ 12.1.005-88</w:t>
        </w:r>
      </w:hyperlink>
      <w:r w:rsidRPr="000646F8">
        <w:rPr>
          <w:rFonts w:ascii="Arial" w:eastAsia="Times New Roman" w:hAnsi="Arial" w:cs="Arial"/>
          <w:color w:val="2D2D2D"/>
          <w:spacing w:val="2"/>
          <w:sz w:val="21"/>
          <w:szCs w:val="21"/>
          <w:lang w:eastAsia="ru-RU"/>
        </w:rPr>
        <w:t> Система стандартов безопасности труда. Общие санитарно-гигиенические требования к воздуху рабочей зоны</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17" w:history="1">
        <w:r w:rsidRPr="000646F8">
          <w:rPr>
            <w:rFonts w:ascii="Arial" w:eastAsia="Times New Roman" w:hAnsi="Arial" w:cs="Arial"/>
            <w:color w:val="00466E"/>
            <w:spacing w:val="2"/>
            <w:sz w:val="21"/>
            <w:szCs w:val="21"/>
            <w:u w:val="single"/>
            <w:lang w:eastAsia="ru-RU"/>
          </w:rPr>
          <w:t>ГОСТ 12.3.002-2014</w:t>
        </w:r>
      </w:hyperlink>
      <w:r w:rsidRPr="000646F8">
        <w:rPr>
          <w:rFonts w:ascii="Arial" w:eastAsia="Times New Roman" w:hAnsi="Arial" w:cs="Arial"/>
          <w:color w:val="2D2D2D"/>
          <w:spacing w:val="2"/>
          <w:sz w:val="21"/>
          <w:szCs w:val="21"/>
          <w:lang w:eastAsia="ru-RU"/>
        </w:rPr>
        <w:t> Система стандартов безопасности труда. Процессы производственные. Общие требования безопасности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18" w:history="1">
        <w:r w:rsidRPr="000646F8">
          <w:rPr>
            <w:rFonts w:ascii="Arial" w:eastAsia="Times New Roman" w:hAnsi="Arial" w:cs="Arial"/>
            <w:color w:val="00466E"/>
            <w:spacing w:val="2"/>
            <w:sz w:val="21"/>
            <w:szCs w:val="21"/>
            <w:u w:val="single"/>
            <w:lang w:eastAsia="ru-RU"/>
          </w:rPr>
          <w:t>ГОСТ 12.3.006-75</w:t>
        </w:r>
      </w:hyperlink>
      <w:r w:rsidRPr="000646F8">
        <w:rPr>
          <w:rFonts w:ascii="Arial" w:eastAsia="Times New Roman" w:hAnsi="Arial" w:cs="Arial"/>
          <w:color w:val="2D2D2D"/>
          <w:spacing w:val="2"/>
          <w:sz w:val="21"/>
          <w:szCs w:val="21"/>
          <w:lang w:eastAsia="ru-RU"/>
        </w:rPr>
        <w:t> Система стандартов безопасности труда. Эксплуатация водопроводных и канализационных сооружений и сетей. Общие требования безопасности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19" w:history="1">
        <w:r w:rsidRPr="000646F8">
          <w:rPr>
            <w:rFonts w:ascii="Arial" w:eastAsia="Times New Roman" w:hAnsi="Arial" w:cs="Arial"/>
            <w:color w:val="00466E"/>
            <w:spacing w:val="2"/>
            <w:sz w:val="21"/>
            <w:szCs w:val="21"/>
            <w:u w:val="single"/>
            <w:lang w:eastAsia="ru-RU"/>
          </w:rPr>
          <w:t>ГОСТ 111-2014</w:t>
        </w:r>
      </w:hyperlink>
      <w:r w:rsidRPr="000646F8">
        <w:rPr>
          <w:rFonts w:ascii="Arial" w:eastAsia="Times New Roman" w:hAnsi="Arial" w:cs="Arial"/>
          <w:color w:val="2D2D2D"/>
          <w:spacing w:val="2"/>
          <w:sz w:val="21"/>
          <w:szCs w:val="21"/>
          <w:lang w:eastAsia="ru-RU"/>
        </w:rPr>
        <w:t> Стекло листовое бесцветное. Технические условия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20" w:history="1">
        <w:r w:rsidRPr="000646F8">
          <w:rPr>
            <w:rFonts w:ascii="Arial" w:eastAsia="Times New Roman" w:hAnsi="Arial" w:cs="Arial"/>
            <w:color w:val="00466E"/>
            <w:spacing w:val="2"/>
            <w:sz w:val="21"/>
            <w:szCs w:val="21"/>
            <w:u w:val="single"/>
            <w:lang w:eastAsia="ru-RU"/>
          </w:rPr>
          <w:t>ГОСТ 10354-82</w:t>
        </w:r>
      </w:hyperlink>
      <w:r w:rsidRPr="000646F8">
        <w:rPr>
          <w:rFonts w:ascii="Arial" w:eastAsia="Times New Roman" w:hAnsi="Arial" w:cs="Arial"/>
          <w:color w:val="2D2D2D"/>
          <w:spacing w:val="2"/>
          <w:sz w:val="21"/>
          <w:szCs w:val="21"/>
          <w:lang w:eastAsia="ru-RU"/>
        </w:rPr>
        <w:t> Пленка полиэтиленовая. Технические условия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21" w:history="1">
        <w:r w:rsidRPr="000646F8">
          <w:rPr>
            <w:rFonts w:ascii="Arial" w:eastAsia="Times New Roman" w:hAnsi="Arial" w:cs="Arial"/>
            <w:color w:val="00466E"/>
            <w:spacing w:val="2"/>
            <w:sz w:val="21"/>
            <w:szCs w:val="21"/>
            <w:u w:val="single"/>
            <w:lang w:eastAsia="ru-RU"/>
          </w:rPr>
          <w:t>ГОСТ 27751-2014</w:t>
        </w:r>
      </w:hyperlink>
      <w:r w:rsidRPr="000646F8">
        <w:rPr>
          <w:rFonts w:ascii="Arial" w:eastAsia="Times New Roman" w:hAnsi="Arial" w:cs="Arial"/>
          <w:color w:val="2D2D2D"/>
          <w:spacing w:val="2"/>
          <w:sz w:val="21"/>
          <w:szCs w:val="21"/>
          <w:lang w:eastAsia="ru-RU"/>
        </w:rPr>
        <w:t> Надежность строительных конструкций и оснований. Основные положения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22" w:history="1">
        <w:r w:rsidRPr="000646F8">
          <w:rPr>
            <w:rFonts w:ascii="Arial" w:eastAsia="Times New Roman" w:hAnsi="Arial" w:cs="Arial"/>
            <w:color w:val="00466E"/>
            <w:spacing w:val="2"/>
            <w:sz w:val="21"/>
            <w:szCs w:val="21"/>
            <w:u w:val="single"/>
            <w:lang w:eastAsia="ru-RU"/>
          </w:rPr>
          <w:t>ГОСТ 28984-2011</w:t>
        </w:r>
      </w:hyperlink>
      <w:r w:rsidRPr="000646F8">
        <w:rPr>
          <w:rFonts w:ascii="Arial" w:eastAsia="Times New Roman" w:hAnsi="Arial" w:cs="Arial"/>
          <w:color w:val="2D2D2D"/>
          <w:spacing w:val="2"/>
          <w:sz w:val="21"/>
          <w:szCs w:val="21"/>
          <w:lang w:eastAsia="ru-RU"/>
        </w:rPr>
        <w:t> Модульная координация размеров в строительстве. Основные положения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23" w:history="1">
        <w:r w:rsidRPr="000646F8">
          <w:rPr>
            <w:rFonts w:ascii="Arial" w:eastAsia="Times New Roman" w:hAnsi="Arial" w:cs="Arial"/>
            <w:color w:val="00466E"/>
            <w:spacing w:val="2"/>
            <w:sz w:val="21"/>
            <w:szCs w:val="21"/>
            <w:u w:val="single"/>
            <w:lang w:eastAsia="ru-RU"/>
          </w:rPr>
          <w:t>СП 1.13130.2009</w:t>
        </w:r>
      </w:hyperlink>
      <w:r w:rsidRPr="000646F8">
        <w:rPr>
          <w:rFonts w:ascii="Arial" w:eastAsia="Times New Roman" w:hAnsi="Arial" w:cs="Arial"/>
          <w:color w:val="2D2D2D"/>
          <w:spacing w:val="2"/>
          <w:sz w:val="21"/>
          <w:szCs w:val="21"/>
          <w:lang w:eastAsia="ru-RU"/>
        </w:rPr>
        <w:t> Системы противопожарной защиты. Эвакуационные пути и выходы (с </w:t>
      </w:r>
      <w:hyperlink r:id="rId24" w:history="1">
        <w:r w:rsidRPr="000646F8">
          <w:rPr>
            <w:rFonts w:ascii="Arial" w:eastAsia="Times New Roman" w:hAnsi="Arial" w:cs="Arial"/>
            <w:color w:val="00466E"/>
            <w:spacing w:val="2"/>
            <w:sz w:val="21"/>
            <w:szCs w:val="21"/>
            <w:u w:val="single"/>
            <w:lang w:eastAsia="ru-RU"/>
          </w:rPr>
          <w:t>изменением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25" w:history="1">
        <w:r w:rsidRPr="000646F8">
          <w:rPr>
            <w:rFonts w:ascii="Arial" w:eastAsia="Times New Roman" w:hAnsi="Arial" w:cs="Arial"/>
            <w:color w:val="00466E"/>
            <w:spacing w:val="2"/>
            <w:sz w:val="21"/>
            <w:szCs w:val="21"/>
            <w:u w:val="single"/>
            <w:lang w:eastAsia="ru-RU"/>
          </w:rPr>
          <w:t>СП 2.13130.2012</w:t>
        </w:r>
      </w:hyperlink>
      <w:r w:rsidRPr="000646F8">
        <w:rPr>
          <w:rFonts w:ascii="Arial" w:eastAsia="Times New Roman" w:hAnsi="Arial" w:cs="Arial"/>
          <w:color w:val="2D2D2D"/>
          <w:spacing w:val="2"/>
          <w:sz w:val="21"/>
          <w:szCs w:val="21"/>
          <w:lang w:eastAsia="ru-RU"/>
        </w:rPr>
        <w:t> Системы противопожарной защиты. Обеспечение огнестойкости объектов защиты (с </w:t>
      </w:r>
      <w:hyperlink r:id="rId26" w:history="1">
        <w:r w:rsidRPr="000646F8">
          <w:rPr>
            <w:rFonts w:ascii="Arial" w:eastAsia="Times New Roman" w:hAnsi="Arial" w:cs="Arial"/>
            <w:color w:val="00466E"/>
            <w:spacing w:val="2"/>
            <w:sz w:val="21"/>
            <w:szCs w:val="21"/>
            <w:u w:val="single"/>
            <w:lang w:eastAsia="ru-RU"/>
          </w:rPr>
          <w:t>изменением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27" w:history="1">
        <w:r w:rsidRPr="000646F8">
          <w:rPr>
            <w:rFonts w:ascii="Arial" w:eastAsia="Times New Roman" w:hAnsi="Arial" w:cs="Arial"/>
            <w:color w:val="00466E"/>
            <w:spacing w:val="2"/>
            <w:sz w:val="21"/>
            <w:szCs w:val="21"/>
            <w:u w:val="single"/>
            <w:lang w:eastAsia="ru-RU"/>
          </w:rPr>
          <w:t>СП 4.13130.2013</w:t>
        </w:r>
      </w:hyperlink>
      <w:r w:rsidRPr="000646F8">
        <w:rPr>
          <w:rFonts w:ascii="Arial" w:eastAsia="Times New Roman" w:hAnsi="Arial" w:cs="Arial"/>
          <w:color w:val="2D2D2D"/>
          <w:spacing w:val="2"/>
          <w:sz w:val="21"/>
          <w:szCs w:val="21"/>
          <w:lang w:eastAsia="ru-RU"/>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28" w:history="1">
        <w:r w:rsidRPr="000646F8">
          <w:rPr>
            <w:rFonts w:ascii="Arial" w:eastAsia="Times New Roman" w:hAnsi="Arial" w:cs="Arial"/>
            <w:color w:val="00466E"/>
            <w:spacing w:val="2"/>
            <w:sz w:val="21"/>
            <w:szCs w:val="21"/>
            <w:u w:val="single"/>
            <w:lang w:eastAsia="ru-RU"/>
          </w:rPr>
          <w:t>СП 5.13130.2009</w:t>
        </w:r>
      </w:hyperlink>
      <w:r w:rsidRPr="000646F8">
        <w:rPr>
          <w:rFonts w:ascii="Arial" w:eastAsia="Times New Roman" w:hAnsi="Arial" w:cs="Arial"/>
          <w:color w:val="2D2D2D"/>
          <w:spacing w:val="2"/>
          <w:sz w:val="21"/>
          <w:szCs w:val="21"/>
          <w:lang w:eastAsia="ru-RU"/>
        </w:rPr>
        <w:t> Системы противопожарной защиты. Установки пожарной сигнализации и пожаротушения автоматические. Нормы и правила проектирования (с </w:t>
      </w:r>
      <w:hyperlink r:id="rId29" w:history="1">
        <w:r w:rsidRPr="000646F8">
          <w:rPr>
            <w:rFonts w:ascii="Arial" w:eastAsia="Times New Roman" w:hAnsi="Arial" w:cs="Arial"/>
            <w:color w:val="00466E"/>
            <w:spacing w:val="2"/>
            <w:sz w:val="21"/>
            <w:szCs w:val="21"/>
            <w:u w:val="single"/>
            <w:lang w:eastAsia="ru-RU"/>
          </w:rPr>
          <w:t>изменением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30" w:history="1">
        <w:r w:rsidRPr="000646F8">
          <w:rPr>
            <w:rFonts w:ascii="Arial" w:eastAsia="Times New Roman" w:hAnsi="Arial" w:cs="Arial"/>
            <w:color w:val="00466E"/>
            <w:spacing w:val="2"/>
            <w:sz w:val="21"/>
            <w:szCs w:val="21"/>
            <w:u w:val="single"/>
            <w:lang w:eastAsia="ru-RU"/>
          </w:rPr>
          <w:t>СП 6.13130.2013</w:t>
        </w:r>
      </w:hyperlink>
      <w:r w:rsidRPr="000646F8">
        <w:rPr>
          <w:rFonts w:ascii="Arial" w:eastAsia="Times New Roman" w:hAnsi="Arial" w:cs="Arial"/>
          <w:color w:val="2D2D2D"/>
          <w:spacing w:val="2"/>
          <w:sz w:val="21"/>
          <w:szCs w:val="21"/>
          <w:lang w:eastAsia="ru-RU"/>
        </w:rPr>
        <w:t> Системы противопожарной защиты. Электрооборудование. Требования пожарной безопасности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31" w:history="1">
        <w:r w:rsidRPr="000646F8">
          <w:rPr>
            <w:rFonts w:ascii="Arial" w:eastAsia="Times New Roman" w:hAnsi="Arial" w:cs="Arial"/>
            <w:color w:val="00466E"/>
            <w:spacing w:val="2"/>
            <w:sz w:val="21"/>
            <w:szCs w:val="21"/>
            <w:u w:val="single"/>
            <w:lang w:eastAsia="ru-RU"/>
          </w:rPr>
          <w:t>СП 7.13130.2013</w:t>
        </w:r>
      </w:hyperlink>
      <w:r w:rsidRPr="000646F8">
        <w:rPr>
          <w:rFonts w:ascii="Arial" w:eastAsia="Times New Roman" w:hAnsi="Arial" w:cs="Arial"/>
          <w:color w:val="2D2D2D"/>
          <w:spacing w:val="2"/>
          <w:sz w:val="21"/>
          <w:szCs w:val="21"/>
          <w:lang w:eastAsia="ru-RU"/>
        </w:rPr>
        <w:t> Отопление, вентиляция и кондиционирование. Требования пожарной безопасности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32" w:history="1">
        <w:r w:rsidRPr="000646F8">
          <w:rPr>
            <w:rFonts w:ascii="Arial" w:eastAsia="Times New Roman" w:hAnsi="Arial" w:cs="Arial"/>
            <w:color w:val="00466E"/>
            <w:spacing w:val="2"/>
            <w:sz w:val="21"/>
            <w:szCs w:val="21"/>
            <w:u w:val="single"/>
            <w:lang w:eastAsia="ru-RU"/>
          </w:rPr>
          <w:t>СП 10.13130.2009</w:t>
        </w:r>
      </w:hyperlink>
      <w:r w:rsidRPr="000646F8">
        <w:rPr>
          <w:rFonts w:ascii="Arial" w:eastAsia="Times New Roman" w:hAnsi="Arial" w:cs="Arial"/>
          <w:color w:val="2D2D2D"/>
          <w:spacing w:val="2"/>
          <w:sz w:val="21"/>
          <w:szCs w:val="21"/>
          <w:lang w:eastAsia="ru-RU"/>
        </w:rPr>
        <w:t> Системы противопожарной защиты. Внутренний противопожарный водопровод. Требования пожарной безопасности (с </w:t>
      </w:r>
      <w:hyperlink r:id="rId33" w:history="1">
        <w:r w:rsidRPr="000646F8">
          <w:rPr>
            <w:rFonts w:ascii="Arial" w:eastAsia="Times New Roman" w:hAnsi="Arial" w:cs="Arial"/>
            <w:color w:val="00466E"/>
            <w:spacing w:val="2"/>
            <w:sz w:val="21"/>
            <w:szCs w:val="21"/>
            <w:u w:val="single"/>
            <w:lang w:eastAsia="ru-RU"/>
          </w:rPr>
          <w:t>изменением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34" w:history="1">
        <w:r w:rsidRPr="000646F8">
          <w:rPr>
            <w:rFonts w:ascii="Arial" w:eastAsia="Times New Roman" w:hAnsi="Arial" w:cs="Arial"/>
            <w:color w:val="00466E"/>
            <w:spacing w:val="2"/>
            <w:sz w:val="21"/>
            <w:szCs w:val="21"/>
            <w:u w:val="single"/>
            <w:lang w:eastAsia="ru-RU"/>
          </w:rPr>
          <w:t>СП 12.13130.2009</w:t>
        </w:r>
      </w:hyperlink>
      <w:r w:rsidRPr="000646F8">
        <w:rPr>
          <w:rFonts w:ascii="Arial" w:eastAsia="Times New Roman" w:hAnsi="Arial" w:cs="Arial"/>
          <w:color w:val="2D2D2D"/>
          <w:spacing w:val="2"/>
          <w:sz w:val="21"/>
          <w:szCs w:val="21"/>
          <w:lang w:eastAsia="ru-RU"/>
        </w:rPr>
        <w:t> Определение категорий помещений, зданий и наружных установок по взрывопожарной и пожарной опасности (с </w:t>
      </w:r>
      <w:hyperlink r:id="rId35" w:history="1">
        <w:r w:rsidRPr="000646F8">
          <w:rPr>
            <w:rFonts w:ascii="Arial" w:eastAsia="Times New Roman" w:hAnsi="Arial" w:cs="Arial"/>
            <w:color w:val="00466E"/>
            <w:spacing w:val="2"/>
            <w:sz w:val="21"/>
            <w:szCs w:val="21"/>
            <w:u w:val="single"/>
            <w:lang w:eastAsia="ru-RU"/>
          </w:rPr>
          <w:t>изменением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36" w:history="1">
        <w:r w:rsidRPr="000646F8">
          <w:rPr>
            <w:rFonts w:ascii="Arial" w:eastAsia="Times New Roman" w:hAnsi="Arial" w:cs="Arial"/>
            <w:color w:val="00466E"/>
            <w:spacing w:val="2"/>
            <w:sz w:val="21"/>
            <w:szCs w:val="21"/>
            <w:u w:val="single"/>
            <w:lang w:eastAsia="ru-RU"/>
          </w:rPr>
          <w:t>СП 16.13330.2011</w:t>
        </w:r>
      </w:hyperlink>
      <w:r w:rsidRPr="000646F8">
        <w:rPr>
          <w:rFonts w:ascii="Arial" w:eastAsia="Times New Roman" w:hAnsi="Arial" w:cs="Arial"/>
          <w:color w:val="2D2D2D"/>
          <w:spacing w:val="2"/>
          <w:sz w:val="21"/>
          <w:szCs w:val="21"/>
          <w:lang w:eastAsia="ru-RU"/>
        </w:rPr>
        <w:t> "СНиП II-23-81* Стальные конструкции" (с </w:t>
      </w:r>
      <w:hyperlink r:id="rId37" w:history="1">
        <w:r w:rsidRPr="000646F8">
          <w:rPr>
            <w:rFonts w:ascii="Arial" w:eastAsia="Times New Roman" w:hAnsi="Arial" w:cs="Arial"/>
            <w:color w:val="00466E"/>
            <w:spacing w:val="2"/>
            <w:sz w:val="21"/>
            <w:szCs w:val="21"/>
            <w:u w:val="single"/>
            <w:lang w:eastAsia="ru-RU"/>
          </w:rPr>
          <w:t>изменением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38" w:history="1">
        <w:r w:rsidRPr="000646F8">
          <w:rPr>
            <w:rFonts w:ascii="Arial" w:eastAsia="Times New Roman" w:hAnsi="Arial" w:cs="Arial"/>
            <w:color w:val="00466E"/>
            <w:spacing w:val="2"/>
            <w:sz w:val="21"/>
            <w:szCs w:val="21"/>
            <w:u w:val="single"/>
            <w:lang w:eastAsia="ru-RU"/>
          </w:rPr>
          <w:t>СП 19.13330.2011</w:t>
        </w:r>
      </w:hyperlink>
      <w:r w:rsidRPr="000646F8">
        <w:rPr>
          <w:rFonts w:ascii="Arial" w:eastAsia="Times New Roman" w:hAnsi="Arial" w:cs="Arial"/>
          <w:color w:val="2D2D2D"/>
          <w:spacing w:val="2"/>
          <w:sz w:val="21"/>
          <w:szCs w:val="21"/>
          <w:lang w:eastAsia="ru-RU"/>
        </w:rPr>
        <w:t> "СНиП II-97-76 Генеральные планы сельскохозяйственных предприятий" (с </w:t>
      </w:r>
      <w:hyperlink r:id="rId39" w:history="1">
        <w:r w:rsidRPr="000646F8">
          <w:rPr>
            <w:rFonts w:ascii="Arial" w:eastAsia="Times New Roman" w:hAnsi="Arial" w:cs="Arial"/>
            <w:color w:val="00466E"/>
            <w:spacing w:val="2"/>
            <w:sz w:val="21"/>
            <w:szCs w:val="21"/>
            <w:u w:val="single"/>
            <w:lang w:eastAsia="ru-RU"/>
          </w:rPr>
          <w:t>изменением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40" w:history="1">
        <w:r w:rsidRPr="000646F8">
          <w:rPr>
            <w:rFonts w:ascii="Arial" w:eastAsia="Times New Roman" w:hAnsi="Arial" w:cs="Arial"/>
            <w:color w:val="00466E"/>
            <w:spacing w:val="2"/>
            <w:sz w:val="21"/>
            <w:szCs w:val="21"/>
            <w:u w:val="single"/>
            <w:lang w:eastAsia="ru-RU"/>
          </w:rPr>
          <w:t>СП 20.13330.2016</w:t>
        </w:r>
      </w:hyperlink>
      <w:r w:rsidRPr="000646F8">
        <w:rPr>
          <w:rFonts w:ascii="Arial" w:eastAsia="Times New Roman" w:hAnsi="Arial" w:cs="Arial"/>
          <w:color w:val="2D2D2D"/>
          <w:spacing w:val="2"/>
          <w:sz w:val="21"/>
          <w:szCs w:val="21"/>
          <w:lang w:eastAsia="ru-RU"/>
        </w:rPr>
        <w:t> "СНиП 2.01.07-85* Нагрузки и воздействия"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41" w:history="1">
        <w:r w:rsidRPr="000646F8">
          <w:rPr>
            <w:rFonts w:ascii="Arial" w:eastAsia="Times New Roman" w:hAnsi="Arial" w:cs="Arial"/>
            <w:color w:val="00466E"/>
            <w:spacing w:val="2"/>
            <w:sz w:val="21"/>
            <w:szCs w:val="21"/>
            <w:u w:val="single"/>
            <w:lang w:eastAsia="ru-RU"/>
          </w:rPr>
          <w:t>СП 22.13330.2011</w:t>
        </w:r>
      </w:hyperlink>
      <w:r w:rsidRPr="000646F8">
        <w:rPr>
          <w:rFonts w:ascii="Arial" w:eastAsia="Times New Roman" w:hAnsi="Arial" w:cs="Arial"/>
          <w:color w:val="2D2D2D"/>
          <w:spacing w:val="2"/>
          <w:sz w:val="21"/>
          <w:szCs w:val="21"/>
          <w:lang w:eastAsia="ru-RU"/>
        </w:rPr>
        <w:t> "СНиП 2.02.01-83* Основания зданий и сооружений"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42" w:history="1">
        <w:r w:rsidRPr="000646F8">
          <w:rPr>
            <w:rFonts w:ascii="Arial" w:eastAsia="Times New Roman" w:hAnsi="Arial" w:cs="Arial"/>
            <w:color w:val="00466E"/>
            <w:spacing w:val="2"/>
            <w:sz w:val="21"/>
            <w:szCs w:val="21"/>
            <w:u w:val="single"/>
            <w:lang w:eastAsia="ru-RU"/>
          </w:rPr>
          <w:t>СП 28.13330.2012</w:t>
        </w:r>
      </w:hyperlink>
      <w:r w:rsidRPr="000646F8">
        <w:rPr>
          <w:rFonts w:ascii="Arial" w:eastAsia="Times New Roman" w:hAnsi="Arial" w:cs="Arial"/>
          <w:color w:val="2D2D2D"/>
          <w:spacing w:val="2"/>
          <w:sz w:val="21"/>
          <w:szCs w:val="21"/>
          <w:lang w:eastAsia="ru-RU"/>
        </w:rPr>
        <w:t> "СНиП 2.03.11-85 Защита строительных конструкций от коррозии" (с изменениями </w:t>
      </w:r>
      <w:hyperlink r:id="rId43" w:history="1">
        <w:r w:rsidRPr="000646F8">
          <w:rPr>
            <w:rFonts w:ascii="Arial" w:eastAsia="Times New Roman" w:hAnsi="Arial" w:cs="Arial"/>
            <w:color w:val="00466E"/>
            <w:spacing w:val="2"/>
            <w:sz w:val="21"/>
            <w:szCs w:val="21"/>
            <w:u w:val="single"/>
            <w:lang w:eastAsia="ru-RU"/>
          </w:rPr>
          <w:t>N 1</w:t>
        </w:r>
      </w:hyperlink>
      <w:r w:rsidRPr="000646F8">
        <w:rPr>
          <w:rFonts w:ascii="Arial" w:eastAsia="Times New Roman" w:hAnsi="Arial" w:cs="Arial"/>
          <w:color w:val="2D2D2D"/>
          <w:spacing w:val="2"/>
          <w:sz w:val="21"/>
          <w:szCs w:val="21"/>
          <w:lang w:eastAsia="ru-RU"/>
        </w:rPr>
        <w:t>, </w:t>
      </w:r>
      <w:hyperlink r:id="rId44" w:history="1">
        <w:r w:rsidRPr="000646F8">
          <w:rPr>
            <w:rFonts w:ascii="Arial" w:eastAsia="Times New Roman" w:hAnsi="Arial" w:cs="Arial"/>
            <w:color w:val="00466E"/>
            <w:spacing w:val="2"/>
            <w:sz w:val="21"/>
            <w:szCs w:val="21"/>
            <w:u w:val="single"/>
            <w:lang w:eastAsia="ru-RU"/>
          </w:rPr>
          <w:t>N 2</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45" w:history="1">
        <w:r w:rsidRPr="000646F8">
          <w:rPr>
            <w:rFonts w:ascii="Arial" w:eastAsia="Times New Roman" w:hAnsi="Arial" w:cs="Arial"/>
            <w:color w:val="00466E"/>
            <w:spacing w:val="2"/>
            <w:sz w:val="21"/>
            <w:szCs w:val="21"/>
            <w:u w:val="single"/>
            <w:lang w:eastAsia="ru-RU"/>
          </w:rPr>
          <w:t>СП 29.13330.2011</w:t>
        </w:r>
      </w:hyperlink>
      <w:r w:rsidRPr="000646F8">
        <w:rPr>
          <w:rFonts w:ascii="Arial" w:eastAsia="Times New Roman" w:hAnsi="Arial" w:cs="Arial"/>
          <w:color w:val="2D2D2D"/>
          <w:spacing w:val="2"/>
          <w:sz w:val="21"/>
          <w:szCs w:val="21"/>
          <w:lang w:eastAsia="ru-RU"/>
        </w:rPr>
        <w:t> "СНиП 2.03.13-88 Полы"</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46" w:history="1">
        <w:r w:rsidRPr="000646F8">
          <w:rPr>
            <w:rFonts w:ascii="Arial" w:eastAsia="Times New Roman" w:hAnsi="Arial" w:cs="Arial"/>
            <w:color w:val="00466E"/>
            <w:spacing w:val="2"/>
            <w:sz w:val="21"/>
            <w:szCs w:val="21"/>
            <w:u w:val="single"/>
            <w:lang w:eastAsia="ru-RU"/>
          </w:rPr>
          <w:t>СП 30.13330.2016</w:t>
        </w:r>
      </w:hyperlink>
      <w:r w:rsidRPr="000646F8">
        <w:rPr>
          <w:rFonts w:ascii="Arial" w:eastAsia="Times New Roman" w:hAnsi="Arial" w:cs="Arial"/>
          <w:color w:val="2D2D2D"/>
          <w:spacing w:val="2"/>
          <w:sz w:val="21"/>
          <w:szCs w:val="21"/>
          <w:lang w:eastAsia="ru-RU"/>
        </w:rPr>
        <w:t> "СНиП 2.04.01-85* Внутренний водопровод и канализация зданий"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47" w:history="1">
        <w:r w:rsidRPr="000646F8">
          <w:rPr>
            <w:rFonts w:ascii="Arial" w:eastAsia="Times New Roman" w:hAnsi="Arial" w:cs="Arial"/>
            <w:color w:val="00466E"/>
            <w:spacing w:val="2"/>
            <w:sz w:val="21"/>
            <w:szCs w:val="21"/>
            <w:u w:val="single"/>
            <w:lang w:eastAsia="ru-RU"/>
          </w:rPr>
          <w:t>СП 44.13330.2011</w:t>
        </w:r>
      </w:hyperlink>
      <w:r w:rsidRPr="000646F8">
        <w:rPr>
          <w:rFonts w:ascii="Arial" w:eastAsia="Times New Roman" w:hAnsi="Arial" w:cs="Arial"/>
          <w:color w:val="2D2D2D"/>
          <w:spacing w:val="2"/>
          <w:sz w:val="21"/>
          <w:szCs w:val="21"/>
          <w:lang w:eastAsia="ru-RU"/>
        </w:rPr>
        <w:t> "СНиП 2.09.04-87* Административные и бытовые здания" (с </w:t>
      </w:r>
      <w:hyperlink r:id="rId48" w:history="1">
        <w:r w:rsidRPr="000646F8">
          <w:rPr>
            <w:rFonts w:ascii="Arial" w:eastAsia="Times New Roman" w:hAnsi="Arial" w:cs="Arial"/>
            <w:color w:val="00466E"/>
            <w:spacing w:val="2"/>
            <w:sz w:val="21"/>
            <w:szCs w:val="21"/>
            <w:u w:val="single"/>
            <w:lang w:eastAsia="ru-RU"/>
          </w:rPr>
          <w:t>изменением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49" w:history="1">
        <w:r w:rsidRPr="000646F8">
          <w:rPr>
            <w:rFonts w:ascii="Arial" w:eastAsia="Times New Roman" w:hAnsi="Arial" w:cs="Arial"/>
            <w:color w:val="00466E"/>
            <w:spacing w:val="2"/>
            <w:sz w:val="21"/>
            <w:szCs w:val="21"/>
            <w:u w:val="single"/>
            <w:lang w:eastAsia="ru-RU"/>
          </w:rPr>
          <w:t>СП 50.13330.2012</w:t>
        </w:r>
      </w:hyperlink>
      <w:r w:rsidRPr="000646F8">
        <w:rPr>
          <w:rFonts w:ascii="Arial" w:eastAsia="Times New Roman" w:hAnsi="Arial" w:cs="Arial"/>
          <w:color w:val="2D2D2D"/>
          <w:spacing w:val="2"/>
          <w:sz w:val="21"/>
          <w:szCs w:val="21"/>
          <w:lang w:eastAsia="ru-RU"/>
        </w:rPr>
        <w:t> "СНиП 23-02-2003 Тепловая защита зданий"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50" w:history="1">
        <w:r w:rsidRPr="000646F8">
          <w:rPr>
            <w:rFonts w:ascii="Arial" w:eastAsia="Times New Roman" w:hAnsi="Arial" w:cs="Arial"/>
            <w:color w:val="00466E"/>
            <w:spacing w:val="2"/>
            <w:sz w:val="21"/>
            <w:szCs w:val="21"/>
            <w:u w:val="single"/>
            <w:lang w:eastAsia="ru-RU"/>
          </w:rPr>
          <w:t>СП 59.13330.2016</w:t>
        </w:r>
      </w:hyperlink>
      <w:r w:rsidRPr="000646F8">
        <w:rPr>
          <w:rFonts w:ascii="Arial" w:eastAsia="Times New Roman" w:hAnsi="Arial" w:cs="Arial"/>
          <w:color w:val="2D2D2D"/>
          <w:spacing w:val="2"/>
          <w:sz w:val="21"/>
          <w:szCs w:val="21"/>
          <w:lang w:eastAsia="ru-RU"/>
        </w:rPr>
        <w:t> "СНиП 35-01-2001 Доступность зданий и сооружений для маломобильных групп населения"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51" w:history="1">
        <w:r w:rsidRPr="000646F8">
          <w:rPr>
            <w:rFonts w:ascii="Arial" w:eastAsia="Times New Roman" w:hAnsi="Arial" w:cs="Arial"/>
            <w:color w:val="00466E"/>
            <w:spacing w:val="2"/>
            <w:sz w:val="21"/>
            <w:szCs w:val="21"/>
            <w:u w:val="single"/>
            <w:lang w:eastAsia="ru-RU"/>
          </w:rPr>
          <w:t>СП 60.13330.2016</w:t>
        </w:r>
      </w:hyperlink>
      <w:r w:rsidRPr="000646F8">
        <w:rPr>
          <w:rFonts w:ascii="Arial" w:eastAsia="Times New Roman" w:hAnsi="Arial" w:cs="Arial"/>
          <w:color w:val="2D2D2D"/>
          <w:spacing w:val="2"/>
          <w:sz w:val="21"/>
          <w:szCs w:val="21"/>
          <w:lang w:eastAsia="ru-RU"/>
        </w:rPr>
        <w:t> "СНиП 41-01-2003 Отопление, вентиляция и кондиционирование воздуха"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52" w:history="1">
        <w:r w:rsidRPr="000646F8">
          <w:rPr>
            <w:rFonts w:ascii="Arial" w:eastAsia="Times New Roman" w:hAnsi="Arial" w:cs="Arial"/>
            <w:color w:val="00466E"/>
            <w:spacing w:val="2"/>
            <w:sz w:val="21"/>
            <w:szCs w:val="21"/>
            <w:u w:val="single"/>
            <w:lang w:eastAsia="ru-RU"/>
          </w:rPr>
          <w:t>СП 63.13330.2012</w:t>
        </w:r>
      </w:hyperlink>
      <w:r w:rsidRPr="000646F8">
        <w:rPr>
          <w:rFonts w:ascii="Arial" w:eastAsia="Times New Roman" w:hAnsi="Arial" w:cs="Arial"/>
          <w:color w:val="2D2D2D"/>
          <w:spacing w:val="2"/>
          <w:sz w:val="21"/>
          <w:szCs w:val="21"/>
          <w:lang w:eastAsia="ru-RU"/>
        </w:rPr>
        <w:t> "СНиП 52-01-2003 Бетонные и железобетонные конструкции. Основные положения" (с изменениями </w:t>
      </w:r>
      <w:hyperlink r:id="rId53" w:history="1">
        <w:r w:rsidRPr="000646F8">
          <w:rPr>
            <w:rFonts w:ascii="Arial" w:eastAsia="Times New Roman" w:hAnsi="Arial" w:cs="Arial"/>
            <w:color w:val="00466E"/>
            <w:spacing w:val="2"/>
            <w:sz w:val="21"/>
            <w:szCs w:val="21"/>
            <w:u w:val="single"/>
            <w:lang w:eastAsia="ru-RU"/>
          </w:rPr>
          <w:t>N 1</w:t>
        </w:r>
      </w:hyperlink>
      <w:r w:rsidRPr="000646F8">
        <w:rPr>
          <w:rFonts w:ascii="Arial" w:eastAsia="Times New Roman" w:hAnsi="Arial" w:cs="Arial"/>
          <w:color w:val="2D2D2D"/>
          <w:spacing w:val="2"/>
          <w:sz w:val="21"/>
          <w:szCs w:val="21"/>
          <w:lang w:eastAsia="ru-RU"/>
        </w:rPr>
        <w:t>, </w:t>
      </w:r>
      <w:hyperlink r:id="rId54" w:history="1">
        <w:r w:rsidRPr="000646F8">
          <w:rPr>
            <w:rFonts w:ascii="Arial" w:eastAsia="Times New Roman" w:hAnsi="Arial" w:cs="Arial"/>
            <w:color w:val="00466E"/>
            <w:spacing w:val="2"/>
            <w:sz w:val="21"/>
            <w:szCs w:val="21"/>
            <w:u w:val="single"/>
            <w:lang w:eastAsia="ru-RU"/>
          </w:rPr>
          <w:t>N 2</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lastRenderedPageBreak/>
        <w:br/>
      </w:r>
      <w:hyperlink r:id="rId55" w:history="1">
        <w:r w:rsidRPr="000646F8">
          <w:rPr>
            <w:rFonts w:ascii="Arial" w:eastAsia="Times New Roman" w:hAnsi="Arial" w:cs="Arial"/>
            <w:color w:val="00466E"/>
            <w:spacing w:val="2"/>
            <w:sz w:val="21"/>
            <w:szCs w:val="21"/>
            <w:u w:val="single"/>
            <w:lang w:eastAsia="ru-RU"/>
          </w:rPr>
          <w:t>СП 64.13330.2011</w:t>
        </w:r>
      </w:hyperlink>
      <w:r w:rsidRPr="000646F8">
        <w:rPr>
          <w:rFonts w:ascii="Arial" w:eastAsia="Times New Roman" w:hAnsi="Arial" w:cs="Arial"/>
          <w:color w:val="2D2D2D"/>
          <w:spacing w:val="2"/>
          <w:sz w:val="21"/>
          <w:szCs w:val="21"/>
          <w:lang w:eastAsia="ru-RU"/>
        </w:rPr>
        <w:t> "СНиП II-25-80 Деревянные конструкции" (с </w:t>
      </w:r>
      <w:hyperlink r:id="rId56" w:history="1">
        <w:r w:rsidRPr="000646F8">
          <w:rPr>
            <w:rFonts w:ascii="Arial" w:eastAsia="Times New Roman" w:hAnsi="Arial" w:cs="Arial"/>
            <w:color w:val="00466E"/>
            <w:spacing w:val="2"/>
            <w:sz w:val="21"/>
            <w:szCs w:val="21"/>
            <w:u w:val="single"/>
            <w:lang w:eastAsia="ru-RU"/>
          </w:rPr>
          <w:t>изменением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57" w:history="1">
        <w:r w:rsidRPr="000646F8">
          <w:rPr>
            <w:rFonts w:ascii="Arial" w:eastAsia="Times New Roman" w:hAnsi="Arial" w:cs="Arial"/>
            <w:color w:val="00466E"/>
            <w:spacing w:val="2"/>
            <w:sz w:val="21"/>
            <w:szCs w:val="21"/>
            <w:u w:val="single"/>
            <w:lang w:eastAsia="ru-RU"/>
          </w:rPr>
          <w:t>СП 131.13330.2012</w:t>
        </w:r>
      </w:hyperlink>
      <w:r w:rsidRPr="000646F8">
        <w:rPr>
          <w:rFonts w:ascii="Arial" w:eastAsia="Times New Roman" w:hAnsi="Arial" w:cs="Arial"/>
          <w:color w:val="2D2D2D"/>
          <w:spacing w:val="2"/>
          <w:sz w:val="21"/>
          <w:szCs w:val="21"/>
          <w:lang w:eastAsia="ru-RU"/>
        </w:rPr>
        <w:t> "СНиП 23-01-99* Строительная климатология" (с </w:t>
      </w:r>
      <w:hyperlink r:id="rId58" w:history="1">
        <w:r w:rsidRPr="000646F8">
          <w:rPr>
            <w:rFonts w:ascii="Arial" w:eastAsia="Times New Roman" w:hAnsi="Arial" w:cs="Arial"/>
            <w:color w:val="00466E"/>
            <w:spacing w:val="2"/>
            <w:sz w:val="21"/>
            <w:szCs w:val="21"/>
            <w:u w:val="single"/>
            <w:lang w:eastAsia="ru-RU"/>
          </w:rPr>
          <w:t>изменением N 2</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59" w:history="1">
        <w:r w:rsidRPr="000646F8">
          <w:rPr>
            <w:rFonts w:ascii="Arial" w:eastAsia="Times New Roman" w:hAnsi="Arial" w:cs="Arial"/>
            <w:color w:val="00466E"/>
            <w:spacing w:val="2"/>
            <w:sz w:val="21"/>
            <w:szCs w:val="21"/>
            <w:u w:val="single"/>
            <w:lang w:eastAsia="ru-RU"/>
          </w:rPr>
          <w:t>СП 136.13330.2012</w:t>
        </w:r>
      </w:hyperlink>
      <w:r w:rsidRPr="000646F8">
        <w:rPr>
          <w:rFonts w:ascii="Arial" w:eastAsia="Times New Roman" w:hAnsi="Arial" w:cs="Arial"/>
          <w:color w:val="2D2D2D"/>
          <w:spacing w:val="2"/>
          <w:sz w:val="21"/>
          <w:szCs w:val="21"/>
          <w:lang w:eastAsia="ru-RU"/>
        </w:rPr>
        <w:t> Здания и сооружения. Общие положения проектирования с учетом доступности для маломобильных групп населения (с </w:t>
      </w:r>
      <w:hyperlink r:id="rId60" w:history="1">
        <w:r w:rsidRPr="000646F8">
          <w:rPr>
            <w:rFonts w:ascii="Arial" w:eastAsia="Times New Roman" w:hAnsi="Arial" w:cs="Arial"/>
            <w:color w:val="00466E"/>
            <w:spacing w:val="2"/>
            <w:sz w:val="21"/>
            <w:szCs w:val="21"/>
            <w:u w:val="single"/>
            <w:lang w:eastAsia="ru-RU"/>
          </w:rPr>
          <w:t>изменением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61" w:history="1">
        <w:r w:rsidRPr="000646F8">
          <w:rPr>
            <w:rFonts w:ascii="Arial" w:eastAsia="Times New Roman" w:hAnsi="Arial" w:cs="Arial"/>
            <w:color w:val="00466E"/>
            <w:spacing w:val="2"/>
            <w:sz w:val="21"/>
            <w:szCs w:val="21"/>
            <w:u w:val="single"/>
            <w:lang w:eastAsia="ru-RU"/>
          </w:rPr>
          <w:t>СанПиН 2.1.4.1074-01</w:t>
        </w:r>
      </w:hyperlink>
      <w:r w:rsidRPr="000646F8">
        <w:rPr>
          <w:rFonts w:ascii="Arial" w:eastAsia="Times New Roman" w:hAnsi="Arial" w:cs="Arial"/>
          <w:color w:val="2D2D2D"/>
          <w:spacing w:val="2"/>
          <w:sz w:val="21"/>
          <w:szCs w:val="21"/>
          <w:lang w:eastAsia="ru-RU"/>
        </w:rPr>
        <w:t> Питьевая вода. Гигиенические требования к качеству воды централизованных систем питьевого водоснабжения. Контроль качества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62" w:history="1">
        <w:r w:rsidRPr="000646F8">
          <w:rPr>
            <w:rFonts w:ascii="Arial" w:eastAsia="Times New Roman" w:hAnsi="Arial" w:cs="Arial"/>
            <w:color w:val="00466E"/>
            <w:spacing w:val="2"/>
            <w:sz w:val="21"/>
            <w:szCs w:val="21"/>
            <w:u w:val="single"/>
            <w:lang w:eastAsia="ru-RU"/>
          </w:rPr>
          <w:t>СанПиН 2.2.1/2.1.1.1200-03</w:t>
        </w:r>
      </w:hyperlink>
      <w:r w:rsidRPr="000646F8">
        <w:rPr>
          <w:rFonts w:ascii="Arial" w:eastAsia="Times New Roman" w:hAnsi="Arial" w:cs="Arial"/>
          <w:color w:val="2D2D2D"/>
          <w:spacing w:val="2"/>
          <w:sz w:val="21"/>
          <w:szCs w:val="21"/>
          <w:lang w:eastAsia="ru-RU"/>
        </w:rPr>
        <w:t> Санитарно-защитные зоны и санитарная классификация предприятий, сооружений и иных объектов</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hyperlink r:id="rId63" w:history="1">
        <w:r w:rsidRPr="000646F8">
          <w:rPr>
            <w:rFonts w:ascii="Arial" w:eastAsia="Times New Roman" w:hAnsi="Arial" w:cs="Arial"/>
            <w:color w:val="00466E"/>
            <w:spacing w:val="2"/>
            <w:sz w:val="21"/>
            <w:szCs w:val="21"/>
            <w:u w:val="single"/>
            <w:lang w:eastAsia="ru-RU"/>
          </w:rPr>
          <w:t>СанПиН 5791-91</w:t>
        </w:r>
      </w:hyperlink>
      <w:r w:rsidRPr="000646F8">
        <w:rPr>
          <w:rFonts w:ascii="Arial" w:eastAsia="Times New Roman" w:hAnsi="Arial" w:cs="Arial"/>
          <w:color w:val="2D2D2D"/>
          <w:spacing w:val="2"/>
          <w:sz w:val="21"/>
          <w:szCs w:val="21"/>
          <w:lang w:eastAsia="ru-RU"/>
        </w:rPr>
        <w:t> Санитарные правила и нормы по устройству и эксплуатации теплиц и тепличных комбинатов</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 </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64"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3 Термины и определения</w:t>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br/>
        <w:t>В настоящем своде правил приняты следующие термины с соответствующими определениями:</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lastRenderedPageBreak/>
        <w:t>3.1 </w:t>
      </w:r>
      <w:r w:rsidRPr="000646F8">
        <w:rPr>
          <w:rFonts w:ascii="Arial" w:eastAsia="Times New Roman" w:hAnsi="Arial" w:cs="Arial"/>
          <w:b/>
          <w:bCs/>
          <w:color w:val="2D2D2D"/>
          <w:spacing w:val="2"/>
          <w:sz w:val="21"/>
          <w:szCs w:val="21"/>
          <w:lang w:eastAsia="ru-RU"/>
        </w:rPr>
        <w:t>ангарные теплицы:</w:t>
      </w:r>
      <w:r w:rsidRPr="000646F8">
        <w:rPr>
          <w:rFonts w:ascii="Arial" w:eastAsia="Times New Roman" w:hAnsi="Arial" w:cs="Arial"/>
          <w:color w:val="2D2D2D"/>
          <w:spacing w:val="2"/>
          <w:sz w:val="21"/>
          <w:szCs w:val="21"/>
          <w:lang w:eastAsia="ru-RU"/>
        </w:rPr>
        <w:t> Однопролетные сооружения защищенного грунта.</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3.2 </w:t>
      </w:r>
      <w:r w:rsidRPr="000646F8">
        <w:rPr>
          <w:rFonts w:ascii="Arial" w:eastAsia="Times New Roman" w:hAnsi="Arial" w:cs="Arial"/>
          <w:b/>
          <w:bCs/>
          <w:color w:val="2D2D2D"/>
          <w:spacing w:val="2"/>
          <w:sz w:val="21"/>
          <w:szCs w:val="21"/>
          <w:lang w:eastAsia="ru-RU"/>
        </w:rPr>
        <w:t>биотопливо:</w:t>
      </w:r>
      <w:r w:rsidRPr="000646F8">
        <w:rPr>
          <w:rFonts w:ascii="Arial" w:eastAsia="Times New Roman" w:hAnsi="Arial" w:cs="Arial"/>
          <w:color w:val="2D2D2D"/>
          <w:spacing w:val="2"/>
          <w:sz w:val="21"/>
          <w:szCs w:val="21"/>
          <w:lang w:eastAsia="ru-RU"/>
        </w:rPr>
        <w:t> Топливо из растительного или животного сырья, из продуктов жизнедеятельности организмов или органических промышленных отходов (например, смесь навоза, торфа или соломы), имеющая способность самовозгораться изнутри, повышая температуру почвенного слоя и воздуха теплицы (парника).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65"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3.3 </w:t>
      </w:r>
      <w:r w:rsidRPr="000646F8">
        <w:rPr>
          <w:rFonts w:ascii="Arial" w:eastAsia="Times New Roman" w:hAnsi="Arial" w:cs="Arial"/>
          <w:b/>
          <w:bCs/>
          <w:color w:val="2D2D2D"/>
          <w:spacing w:val="2"/>
          <w:sz w:val="21"/>
          <w:szCs w:val="21"/>
          <w:lang w:eastAsia="ru-RU"/>
        </w:rPr>
        <w:t>блочные теплицы:</w:t>
      </w:r>
      <w:r w:rsidRPr="000646F8">
        <w:rPr>
          <w:rFonts w:ascii="Arial" w:eastAsia="Times New Roman" w:hAnsi="Arial" w:cs="Arial"/>
          <w:color w:val="2D2D2D"/>
          <w:spacing w:val="2"/>
          <w:sz w:val="21"/>
          <w:szCs w:val="21"/>
          <w:lang w:eastAsia="ru-RU"/>
        </w:rPr>
        <w:t> Многопролетные сооружения, блокируемые из отдельных звеньев теплиц.</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66"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3.4 </w:t>
      </w:r>
      <w:r w:rsidRPr="000646F8">
        <w:rPr>
          <w:rFonts w:ascii="Arial" w:eastAsia="Times New Roman" w:hAnsi="Arial" w:cs="Arial"/>
          <w:b/>
          <w:bCs/>
          <w:color w:val="2D2D2D"/>
          <w:spacing w:val="2"/>
          <w:sz w:val="21"/>
          <w:szCs w:val="21"/>
          <w:lang w:eastAsia="ru-RU"/>
        </w:rPr>
        <w:t>сезонные (весенние) теплицы:</w:t>
      </w:r>
      <w:r w:rsidRPr="000646F8">
        <w:rPr>
          <w:rFonts w:ascii="Arial" w:eastAsia="Times New Roman" w:hAnsi="Arial" w:cs="Arial"/>
          <w:color w:val="2D2D2D"/>
          <w:spacing w:val="2"/>
          <w:sz w:val="21"/>
          <w:szCs w:val="21"/>
          <w:lang w:eastAsia="ru-RU"/>
        </w:rPr>
        <w:t> Сезонные теплицы с весенне-осенним оборотом овощных культур.</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3.5 </w:t>
      </w:r>
      <w:r w:rsidRPr="000646F8">
        <w:rPr>
          <w:rFonts w:ascii="Arial" w:eastAsia="Times New Roman" w:hAnsi="Arial" w:cs="Arial"/>
          <w:b/>
          <w:bCs/>
          <w:color w:val="2D2D2D"/>
          <w:spacing w:val="2"/>
          <w:sz w:val="21"/>
          <w:szCs w:val="21"/>
          <w:lang w:eastAsia="ru-RU"/>
        </w:rPr>
        <w:t>гидропонные теплицы:</w:t>
      </w:r>
      <w:r w:rsidRPr="000646F8">
        <w:rPr>
          <w:rFonts w:ascii="Arial" w:eastAsia="Times New Roman" w:hAnsi="Arial" w:cs="Arial"/>
          <w:color w:val="2D2D2D"/>
          <w:spacing w:val="2"/>
          <w:sz w:val="21"/>
          <w:szCs w:val="21"/>
          <w:lang w:eastAsia="ru-RU"/>
        </w:rPr>
        <w:t> Теплицы, в которых корнеобитаемым слоем растений служат искусственные субстраты с применением питательной среды.</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3.6 </w:t>
      </w:r>
      <w:r w:rsidRPr="000646F8">
        <w:rPr>
          <w:rFonts w:ascii="Arial" w:eastAsia="Times New Roman" w:hAnsi="Arial" w:cs="Arial"/>
          <w:b/>
          <w:bCs/>
          <w:color w:val="2D2D2D"/>
          <w:spacing w:val="2"/>
          <w:sz w:val="21"/>
          <w:szCs w:val="21"/>
          <w:lang w:eastAsia="ru-RU"/>
        </w:rPr>
        <w:t>дозаривание:</w:t>
      </w:r>
      <w:r w:rsidRPr="000646F8">
        <w:rPr>
          <w:rFonts w:ascii="Arial" w:eastAsia="Times New Roman" w:hAnsi="Arial" w:cs="Arial"/>
          <w:color w:val="2D2D2D"/>
          <w:spacing w:val="2"/>
          <w:sz w:val="21"/>
          <w:szCs w:val="21"/>
          <w:lang w:eastAsia="ru-RU"/>
        </w:rPr>
        <w:t> Способность сорванных недозрелыми плодов приобретать биологическую спелость.</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3.7 </w:t>
      </w:r>
      <w:r w:rsidRPr="000646F8">
        <w:rPr>
          <w:rFonts w:ascii="Arial" w:eastAsia="Times New Roman" w:hAnsi="Arial" w:cs="Arial"/>
          <w:b/>
          <w:bCs/>
          <w:color w:val="2D2D2D"/>
          <w:spacing w:val="2"/>
          <w:sz w:val="21"/>
          <w:szCs w:val="21"/>
          <w:lang w:eastAsia="ru-RU"/>
        </w:rPr>
        <w:t>зимние теплицы:</w:t>
      </w:r>
      <w:r w:rsidRPr="000646F8">
        <w:rPr>
          <w:rFonts w:ascii="Arial" w:eastAsia="Times New Roman" w:hAnsi="Arial" w:cs="Arial"/>
          <w:color w:val="2D2D2D"/>
          <w:spacing w:val="2"/>
          <w:sz w:val="21"/>
          <w:szCs w:val="21"/>
          <w:lang w:eastAsia="ru-RU"/>
        </w:rPr>
        <w:t> Теплицы круглогодового действия.</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3.8 </w:t>
      </w:r>
      <w:r w:rsidRPr="000646F8">
        <w:rPr>
          <w:rFonts w:ascii="Arial" w:eastAsia="Times New Roman" w:hAnsi="Arial" w:cs="Arial"/>
          <w:b/>
          <w:bCs/>
          <w:color w:val="2D2D2D"/>
          <w:spacing w:val="2"/>
          <w:sz w:val="21"/>
          <w:szCs w:val="21"/>
          <w:lang w:eastAsia="ru-RU"/>
        </w:rPr>
        <w:t>камера дозаривания:</w:t>
      </w:r>
      <w:r w:rsidRPr="000646F8">
        <w:rPr>
          <w:rFonts w:ascii="Arial" w:eastAsia="Times New Roman" w:hAnsi="Arial" w:cs="Arial"/>
          <w:color w:val="2D2D2D"/>
          <w:spacing w:val="2"/>
          <w:sz w:val="21"/>
          <w:szCs w:val="21"/>
          <w:lang w:eastAsia="ru-RU"/>
        </w:rPr>
        <w:t> Герметическая газовая камера с регулируемой температурой, влажностью, дозатором газа (этилена), газоанализатором. Из расчета 2,3 м</w:t>
      </w:r>
      <w:r w:rsidRPr="000646F8">
        <w:rPr>
          <w:rFonts w:ascii="Arial" w:eastAsia="Times New Roman" w:hAnsi="Arial" w:cs="Arial"/>
          <w:noProof/>
          <w:color w:val="2D2D2D"/>
          <w:spacing w:val="2"/>
          <w:sz w:val="21"/>
          <w:szCs w:val="21"/>
          <w:lang w:eastAsia="ru-RU"/>
        </w:rPr>
        <mc:AlternateContent>
          <mc:Choice Requires="wps">
            <w:drawing>
              <wp:inline distT="0" distB="0" distL="0" distR="0" wp14:anchorId="00491F96" wp14:editId="61C12625">
                <wp:extent cx="107315" cy="222250"/>
                <wp:effectExtent l="0" t="0" r="0" b="0"/>
                <wp:docPr id="32" name="AutoShape 1"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FB899" id="AutoShape 1"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" filled="f" stroked="f">
                <o:lock v:ext="edit" aspectratio="t"/>
                <w10:anchorlock/>
              </v:rect>
            </w:pict>
          </mc:Fallback>
        </mc:AlternateContent>
      </w:r>
      <w:r w:rsidRPr="000646F8">
        <w:rPr>
          <w:rFonts w:ascii="Arial" w:eastAsia="Times New Roman" w:hAnsi="Arial" w:cs="Arial"/>
          <w:color w:val="2D2D2D"/>
          <w:spacing w:val="2"/>
          <w:sz w:val="21"/>
          <w:szCs w:val="21"/>
          <w:lang w:eastAsia="ru-RU"/>
        </w:rPr>
        <w:t> на 1000 м</w:t>
      </w:r>
      <w:r w:rsidRPr="000646F8">
        <w:rPr>
          <w:rFonts w:ascii="Arial" w:eastAsia="Times New Roman" w:hAnsi="Arial" w:cs="Arial"/>
          <w:noProof/>
          <w:color w:val="2D2D2D"/>
          <w:spacing w:val="2"/>
          <w:sz w:val="21"/>
          <w:szCs w:val="21"/>
          <w:lang w:eastAsia="ru-RU"/>
        </w:rPr>
        <mc:AlternateContent>
          <mc:Choice Requires="wps">
            <w:drawing>
              <wp:inline distT="0" distB="0" distL="0" distR="0" wp14:anchorId="104D632F" wp14:editId="19099448">
                <wp:extent cx="107315" cy="222250"/>
                <wp:effectExtent l="0" t="0" r="0" b="0"/>
                <wp:docPr id="31" name="AutoShape 2"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E0063" id="AutoShape 2"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" filled="f" stroked="f">
                <o:lock v:ext="edit" aspectratio="t"/>
                <w10:anchorlock/>
              </v:rect>
            </w:pict>
          </mc:Fallback>
        </mc:AlternateContent>
      </w:r>
      <w:r w:rsidRPr="000646F8">
        <w:rPr>
          <w:rFonts w:ascii="Arial" w:eastAsia="Times New Roman" w:hAnsi="Arial" w:cs="Arial"/>
          <w:color w:val="2D2D2D"/>
          <w:spacing w:val="2"/>
          <w:sz w:val="21"/>
          <w:szCs w:val="21"/>
          <w:lang w:eastAsia="ru-RU"/>
        </w:rPr>
        <w:t> теплиц для выращивания томатов.</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3.9 </w:t>
      </w:r>
      <w:r w:rsidRPr="000646F8">
        <w:rPr>
          <w:rFonts w:ascii="Arial" w:eastAsia="Times New Roman" w:hAnsi="Arial" w:cs="Arial"/>
          <w:b/>
          <w:bCs/>
          <w:color w:val="2D2D2D"/>
          <w:spacing w:val="2"/>
          <w:sz w:val="21"/>
          <w:szCs w:val="21"/>
          <w:lang w:eastAsia="ru-RU"/>
        </w:rPr>
        <w:t>кляммеры:</w:t>
      </w:r>
      <w:r w:rsidRPr="000646F8">
        <w:rPr>
          <w:rFonts w:ascii="Arial" w:eastAsia="Times New Roman" w:hAnsi="Arial" w:cs="Arial"/>
          <w:color w:val="2D2D2D"/>
          <w:spacing w:val="2"/>
          <w:sz w:val="21"/>
          <w:szCs w:val="21"/>
          <w:lang w:eastAsia="ru-RU"/>
        </w:rPr>
        <w:t> Прижимы для стекла (при стыках стекла) из жести или алюминия.</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3.10 </w:t>
      </w:r>
      <w:r w:rsidRPr="000646F8">
        <w:rPr>
          <w:rFonts w:ascii="Arial" w:eastAsia="Times New Roman" w:hAnsi="Arial" w:cs="Arial"/>
          <w:b/>
          <w:bCs/>
          <w:color w:val="2D2D2D"/>
          <w:spacing w:val="2"/>
          <w:sz w:val="21"/>
          <w:szCs w:val="21"/>
          <w:lang w:eastAsia="ru-RU"/>
        </w:rPr>
        <w:t>парник:</w:t>
      </w:r>
      <w:r w:rsidRPr="000646F8">
        <w:rPr>
          <w:rFonts w:ascii="Arial" w:eastAsia="Times New Roman" w:hAnsi="Arial" w:cs="Arial"/>
          <w:color w:val="2D2D2D"/>
          <w:spacing w:val="2"/>
          <w:sz w:val="21"/>
          <w:szCs w:val="21"/>
          <w:lang w:eastAsia="ru-RU"/>
        </w:rPr>
        <w:t> Неотапливаемое культивационное сооружение со светопрозрачным покрытием, предназначенное для выращивания рассады и овощей, с уходом за растениями снаружи сооружения.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67"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3.11 </w:t>
      </w:r>
      <w:r w:rsidRPr="000646F8">
        <w:rPr>
          <w:rFonts w:ascii="Arial" w:eastAsia="Times New Roman" w:hAnsi="Arial" w:cs="Arial"/>
          <w:b/>
          <w:bCs/>
          <w:color w:val="2D2D2D"/>
          <w:spacing w:val="2"/>
          <w:sz w:val="21"/>
          <w:szCs w:val="21"/>
          <w:lang w:eastAsia="ru-RU"/>
        </w:rPr>
        <w:t>пиковая резервная котельная:</w:t>
      </w:r>
      <w:r w:rsidRPr="000646F8">
        <w:rPr>
          <w:rFonts w:ascii="Arial" w:eastAsia="Times New Roman" w:hAnsi="Arial" w:cs="Arial"/>
          <w:color w:val="2D2D2D"/>
          <w:spacing w:val="2"/>
          <w:sz w:val="21"/>
          <w:szCs w:val="21"/>
          <w:lang w:eastAsia="ru-RU"/>
        </w:rPr>
        <w:t> В сильные морозы используется централизованное теплоснабжение резервной котельной.</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3.12 </w:t>
      </w:r>
      <w:r w:rsidRPr="000646F8">
        <w:rPr>
          <w:rFonts w:ascii="Arial" w:eastAsia="Times New Roman" w:hAnsi="Arial" w:cs="Arial"/>
          <w:b/>
          <w:bCs/>
          <w:color w:val="2D2D2D"/>
          <w:spacing w:val="2"/>
          <w:sz w:val="21"/>
          <w:szCs w:val="21"/>
          <w:lang w:eastAsia="ru-RU"/>
        </w:rPr>
        <w:t>почвенные теплицы:</w:t>
      </w:r>
      <w:r w:rsidRPr="000646F8">
        <w:rPr>
          <w:rFonts w:ascii="Arial" w:eastAsia="Times New Roman" w:hAnsi="Arial" w:cs="Arial"/>
          <w:color w:val="2D2D2D"/>
          <w:spacing w:val="2"/>
          <w:sz w:val="21"/>
          <w:szCs w:val="21"/>
          <w:lang w:eastAsia="ru-RU"/>
        </w:rPr>
        <w:t> Теплицы, в которых корнеобитаемым слоем растений служат тепличные грунты или почвосмеси.</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3.13 </w:t>
      </w:r>
      <w:r w:rsidRPr="000646F8">
        <w:rPr>
          <w:rFonts w:ascii="Arial" w:eastAsia="Times New Roman" w:hAnsi="Arial" w:cs="Arial"/>
          <w:b/>
          <w:bCs/>
          <w:color w:val="2D2D2D"/>
          <w:spacing w:val="2"/>
          <w:sz w:val="21"/>
          <w:szCs w:val="21"/>
          <w:lang w:eastAsia="ru-RU"/>
        </w:rPr>
        <w:t>рассадно-овощной тепличный комбинат (РОТК):</w:t>
      </w:r>
      <w:r w:rsidRPr="000646F8">
        <w:rPr>
          <w:rFonts w:ascii="Arial" w:eastAsia="Times New Roman" w:hAnsi="Arial" w:cs="Arial"/>
          <w:color w:val="2D2D2D"/>
          <w:spacing w:val="2"/>
          <w:sz w:val="21"/>
          <w:szCs w:val="21"/>
          <w:lang w:eastAsia="ru-RU"/>
        </w:rPr>
        <w:t xml:space="preserve"> Комплекс производственных, вспомогательных, административно-хозяйственных построек, предназначенных для </w:t>
      </w:r>
      <w:r w:rsidRPr="000646F8">
        <w:rPr>
          <w:rFonts w:ascii="Arial" w:eastAsia="Times New Roman" w:hAnsi="Arial" w:cs="Arial"/>
          <w:color w:val="2D2D2D"/>
          <w:spacing w:val="2"/>
          <w:sz w:val="21"/>
          <w:szCs w:val="21"/>
          <w:lang w:eastAsia="ru-RU"/>
        </w:rPr>
        <w:lastRenderedPageBreak/>
        <w:t>выращивания рассады в открытый грунт и овощей.</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3.14 </w:t>
      </w:r>
      <w:r w:rsidRPr="000646F8">
        <w:rPr>
          <w:rFonts w:ascii="Arial" w:eastAsia="Times New Roman" w:hAnsi="Arial" w:cs="Arial"/>
          <w:b/>
          <w:bCs/>
          <w:color w:val="2D2D2D"/>
          <w:spacing w:val="2"/>
          <w:sz w:val="21"/>
          <w:szCs w:val="21"/>
          <w:lang w:eastAsia="ru-RU"/>
        </w:rPr>
        <w:t>теплица:</w:t>
      </w:r>
      <w:r w:rsidRPr="000646F8">
        <w:rPr>
          <w:rFonts w:ascii="Arial" w:eastAsia="Times New Roman" w:hAnsi="Arial" w:cs="Arial"/>
          <w:color w:val="2D2D2D"/>
          <w:spacing w:val="2"/>
          <w:sz w:val="21"/>
          <w:szCs w:val="21"/>
          <w:lang w:eastAsia="ru-RU"/>
        </w:rPr>
        <w:t> Отапливаемое сооружение защищенного грунта со светопрозрачным покрытием, предназначенное для выращивания рассады, овощей и цветов, с уходом за ними внутри сооружения.</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3.15 </w:t>
      </w:r>
      <w:r w:rsidRPr="000646F8">
        <w:rPr>
          <w:rFonts w:ascii="Arial" w:eastAsia="Times New Roman" w:hAnsi="Arial" w:cs="Arial"/>
          <w:b/>
          <w:bCs/>
          <w:color w:val="2D2D2D"/>
          <w:spacing w:val="2"/>
          <w:sz w:val="21"/>
          <w:szCs w:val="21"/>
          <w:lang w:eastAsia="ru-RU"/>
        </w:rPr>
        <w:t>тепличный овощной комбинат (ТОК):</w:t>
      </w:r>
      <w:r w:rsidRPr="000646F8">
        <w:rPr>
          <w:rFonts w:ascii="Arial" w:eastAsia="Times New Roman" w:hAnsi="Arial" w:cs="Arial"/>
          <w:color w:val="2D2D2D"/>
          <w:spacing w:val="2"/>
          <w:sz w:val="21"/>
          <w:szCs w:val="21"/>
          <w:lang w:eastAsia="ru-RU"/>
        </w:rPr>
        <w:t> Комплекс производственных, вспомогательных, административно-хозяйственных построек, предназначенных для выращивания овощей.</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3.16 </w:t>
      </w:r>
      <w:r w:rsidRPr="000646F8">
        <w:rPr>
          <w:rFonts w:ascii="Arial" w:eastAsia="Times New Roman" w:hAnsi="Arial" w:cs="Arial"/>
          <w:b/>
          <w:bCs/>
          <w:color w:val="2D2D2D"/>
          <w:spacing w:val="2"/>
          <w:sz w:val="21"/>
          <w:szCs w:val="21"/>
          <w:lang w:eastAsia="ru-RU"/>
        </w:rPr>
        <w:t>тепличный эффект:</w:t>
      </w:r>
      <w:r w:rsidRPr="000646F8">
        <w:rPr>
          <w:rFonts w:ascii="Arial" w:eastAsia="Times New Roman" w:hAnsi="Arial" w:cs="Arial"/>
          <w:color w:val="2D2D2D"/>
          <w:spacing w:val="2"/>
          <w:sz w:val="21"/>
          <w:szCs w:val="21"/>
          <w:lang w:eastAsia="ru-RU"/>
        </w:rPr>
        <w:t> Повышение температуры воздуха в теплицах и парниках за счет превращения проникающей внутрь через светопрозрачное ограждение теплицы, коротковолновой солнечной радиации, которая за счет поглощения темными предметами теплицы (почва, растения, оборудование и т.д.) переходит в длинноволновую радиацию, почти полностью задерживаемую ограждением и не проникающим наружу из теплицы. Это в первую очередь относится к стеклу, в то время как пленка меньше задерживает длинноволновую радиацию и в ясные ночи может сильно охлаждать помещение теплиц, вызывая на почве так называемые "радиационные заморозки".</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3.17 </w:t>
      </w:r>
      <w:r w:rsidRPr="000646F8">
        <w:rPr>
          <w:rFonts w:ascii="Arial" w:eastAsia="Times New Roman" w:hAnsi="Arial" w:cs="Arial"/>
          <w:b/>
          <w:bCs/>
          <w:color w:val="2D2D2D"/>
          <w:spacing w:val="2"/>
          <w:sz w:val="21"/>
          <w:szCs w:val="21"/>
          <w:lang w:eastAsia="ru-RU"/>
        </w:rPr>
        <w:t>фотосинтетически активная радиация;</w:t>
      </w:r>
      <w:r w:rsidRPr="000646F8">
        <w:rPr>
          <w:rFonts w:ascii="Arial" w:eastAsia="Times New Roman" w:hAnsi="Arial" w:cs="Arial"/>
          <w:color w:val="2D2D2D"/>
          <w:spacing w:val="2"/>
          <w:sz w:val="21"/>
          <w:szCs w:val="21"/>
          <w:lang w:eastAsia="ru-RU"/>
        </w:rPr>
        <w:t> ФАР: Солнечная радиация с длиной волны в диапазоне 380-710 нм, которая используется растениями для фотосинтеза, роста и развития.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68"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3.18 </w:t>
      </w:r>
      <w:r w:rsidRPr="000646F8">
        <w:rPr>
          <w:rFonts w:ascii="Arial" w:eastAsia="Times New Roman" w:hAnsi="Arial" w:cs="Arial"/>
          <w:b/>
          <w:bCs/>
          <w:color w:val="2D2D2D"/>
          <w:spacing w:val="2"/>
          <w:sz w:val="21"/>
          <w:szCs w:val="21"/>
          <w:lang w:eastAsia="ru-RU"/>
        </w:rPr>
        <w:t>шпалера:</w:t>
      </w:r>
      <w:r w:rsidRPr="000646F8">
        <w:rPr>
          <w:rFonts w:ascii="Arial" w:eastAsia="Times New Roman" w:hAnsi="Arial" w:cs="Arial"/>
          <w:color w:val="2D2D2D"/>
          <w:spacing w:val="2"/>
          <w:sz w:val="21"/>
          <w:szCs w:val="21"/>
          <w:lang w:eastAsia="ru-RU"/>
        </w:rPr>
        <w:t> Решетка, проволока или шпагат, служащая опорой для растений.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69"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3.19 </w:t>
      </w:r>
      <w:r w:rsidRPr="000646F8">
        <w:rPr>
          <w:rFonts w:ascii="Arial" w:eastAsia="Times New Roman" w:hAnsi="Arial" w:cs="Arial"/>
          <w:b/>
          <w:bCs/>
          <w:color w:val="2D2D2D"/>
          <w:spacing w:val="2"/>
          <w:sz w:val="21"/>
          <w:szCs w:val="21"/>
          <w:lang w:eastAsia="ru-RU"/>
        </w:rPr>
        <w:t>шпросы:</w:t>
      </w:r>
      <w:r w:rsidRPr="000646F8">
        <w:rPr>
          <w:rFonts w:ascii="Arial" w:eastAsia="Times New Roman" w:hAnsi="Arial" w:cs="Arial"/>
          <w:color w:val="2D2D2D"/>
          <w:spacing w:val="2"/>
          <w:sz w:val="21"/>
          <w:szCs w:val="21"/>
          <w:lang w:eastAsia="ru-RU"/>
        </w:rPr>
        <w:t> Специальные металлические профили для крепления стекла и других материалов светопрозрачного ограждения теплиц и парников.</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70"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4 Общие положения</w:t>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4.1 При проектировании теплиц и парников следует:</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принимать конструктивные схемы, обеспечивающие необходимую прочность, жесткость и пространственную неизменяемость сооружения в целом, его отдельных элементов на всех стадиях строительства (возведения, монтажа) и эксплуатации, а также возможность использования их для обеспечения монтажа инженерных коммуникаций (в том числе использование закладных элементов в фундаментах для использования их в качестве естественных заземлителей);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lastRenderedPageBreak/>
        <w:t>соблюдать при выборе строительных изделий и материалов для сооружений, размещаемых на одной площадке, требования объектной унификации. </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Расчет и проектирование строительных конструкций должны производиться в соответствии с требованиями </w:t>
      </w:r>
      <w:hyperlink r:id="rId71" w:history="1">
        <w:r w:rsidRPr="000646F8">
          <w:rPr>
            <w:rFonts w:ascii="Arial" w:eastAsia="Times New Roman" w:hAnsi="Arial" w:cs="Arial"/>
            <w:color w:val="00466E"/>
            <w:spacing w:val="2"/>
            <w:sz w:val="21"/>
            <w:szCs w:val="21"/>
            <w:u w:val="single"/>
            <w:lang w:eastAsia="ru-RU"/>
          </w:rPr>
          <w:t>СП 20.13330</w:t>
        </w:r>
      </w:hyperlink>
      <w:r w:rsidRPr="000646F8">
        <w:rPr>
          <w:rFonts w:ascii="Arial" w:eastAsia="Times New Roman" w:hAnsi="Arial" w:cs="Arial"/>
          <w:color w:val="2D2D2D"/>
          <w:spacing w:val="2"/>
          <w:sz w:val="21"/>
          <w:szCs w:val="21"/>
          <w:lang w:eastAsia="ru-RU"/>
        </w:rPr>
        <w:t>, </w:t>
      </w:r>
      <w:hyperlink r:id="rId72" w:history="1">
        <w:r w:rsidRPr="000646F8">
          <w:rPr>
            <w:rFonts w:ascii="Arial" w:eastAsia="Times New Roman" w:hAnsi="Arial" w:cs="Arial"/>
            <w:color w:val="00466E"/>
            <w:spacing w:val="2"/>
            <w:sz w:val="21"/>
            <w:szCs w:val="21"/>
            <w:u w:val="single"/>
            <w:lang w:eastAsia="ru-RU"/>
          </w:rPr>
          <w:t>СП 22.13330</w:t>
        </w:r>
      </w:hyperlink>
      <w:r w:rsidRPr="000646F8">
        <w:rPr>
          <w:rFonts w:ascii="Arial" w:eastAsia="Times New Roman" w:hAnsi="Arial" w:cs="Arial"/>
          <w:color w:val="2D2D2D"/>
          <w:spacing w:val="2"/>
          <w:sz w:val="21"/>
          <w:szCs w:val="21"/>
          <w:lang w:eastAsia="ru-RU"/>
        </w:rPr>
        <w:t>, </w:t>
      </w:r>
      <w:hyperlink r:id="rId73" w:history="1">
        <w:r w:rsidRPr="000646F8">
          <w:rPr>
            <w:rFonts w:ascii="Arial" w:eastAsia="Times New Roman" w:hAnsi="Arial" w:cs="Arial"/>
            <w:color w:val="00466E"/>
            <w:spacing w:val="2"/>
            <w:sz w:val="21"/>
            <w:szCs w:val="21"/>
            <w:u w:val="single"/>
            <w:lang w:eastAsia="ru-RU"/>
          </w:rPr>
          <w:t>СП 63.13330</w:t>
        </w:r>
      </w:hyperlink>
      <w:r w:rsidRPr="000646F8">
        <w:rPr>
          <w:rFonts w:ascii="Arial" w:eastAsia="Times New Roman" w:hAnsi="Arial" w:cs="Arial"/>
          <w:color w:val="2D2D2D"/>
          <w:spacing w:val="2"/>
          <w:sz w:val="21"/>
          <w:szCs w:val="21"/>
          <w:lang w:eastAsia="ru-RU"/>
        </w:rPr>
        <w:t>, </w:t>
      </w:r>
      <w:hyperlink r:id="rId74" w:history="1">
        <w:r w:rsidRPr="000646F8">
          <w:rPr>
            <w:rFonts w:ascii="Arial" w:eastAsia="Times New Roman" w:hAnsi="Arial" w:cs="Arial"/>
            <w:color w:val="00466E"/>
            <w:spacing w:val="2"/>
            <w:sz w:val="21"/>
            <w:szCs w:val="21"/>
            <w:u w:val="single"/>
            <w:lang w:eastAsia="ru-RU"/>
          </w:rPr>
          <w:t>СП 64.13330</w:t>
        </w:r>
      </w:hyperlink>
      <w:r w:rsidRPr="000646F8">
        <w:rPr>
          <w:rFonts w:ascii="Arial" w:eastAsia="Times New Roman" w:hAnsi="Arial" w:cs="Arial"/>
          <w:color w:val="2D2D2D"/>
          <w:spacing w:val="2"/>
          <w:sz w:val="21"/>
          <w:szCs w:val="21"/>
          <w:lang w:eastAsia="ru-RU"/>
        </w:rPr>
        <w:t> и других норм, связанных с особенностями строительства зданий, сооружений и построек сельскохозяйственного назначения.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конструкции теплиц должны обеспечивать максимальное проникновение в них прямого и рассеянного света, равномерную без резких колебаний температуру, минимальные теплопотери, естественный воздухообмен для регулирования температурно-влажностного режима и возможность максимальной механизации производственных процессов.</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75"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4.2 Теплицы и парники относятся к категории Д - сооружения с пониженной пожароопасностью (кроме теплиц с газовым обогревом с устройствами, устанавливаемыми в объеме сооружений), к V степени огнестойкости и ненормируемому пределу огнестойкости строительных конструкций, к классу С3 конструктивной и классу Ф5.3 функциональной пожарной опасности в соответствии с [</w:t>
      </w:r>
      <w:hyperlink r:id="rId76" w:history="1">
        <w:r w:rsidRPr="000646F8">
          <w:rPr>
            <w:rFonts w:ascii="Arial" w:eastAsia="Times New Roman" w:hAnsi="Arial" w:cs="Arial"/>
            <w:color w:val="00466E"/>
            <w:spacing w:val="2"/>
            <w:sz w:val="21"/>
            <w:szCs w:val="21"/>
            <w:u w:val="single"/>
            <w:lang w:eastAsia="ru-RU"/>
          </w:rPr>
          <w:t>1</w:t>
        </w:r>
      </w:hyperlink>
      <w:r w:rsidRPr="000646F8">
        <w:rPr>
          <w:rFonts w:ascii="Arial" w:eastAsia="Times New Roman" w:hAnsi="Arial" w:cs="Arial"/>
          <w:color w:val="2D2D2D"/>
          <w:spacing w:val="2"/>
          <w:sz w:val="21"/>
          <w:szCs w:val="21"/>
          <w:lang w:eastAsia="ru-RU"/>
        </w:rPr>
        <w:t>]. Отнесение конкретных теплиц и парников к более высоким степени огнестойкости и классу конструктивной пожарной опасности должно подтверждаться заключением соответствующих подразделений МЧС России и на его основании - заданием на проектирование.</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77"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4.2.1 Категорию взрывопожарной и пожарной опасности теплиц и парников и их помещений следует принимать в соответствии с </w:t>
      </w:r>
      <w:hyperlink r:id="rId78" w:history="1">
        <w:r w:rsidRPr="000646F8">
          <w:rPr>
            <w:rFonts w:ascii="Arial" w:eastAsia="Times New Roman" w:hAnsi="Arial" w:cs="Arial"/>
            <w:color w:val="00466E"/>
            <w:spacing w:val="2"/>
            <w:sz w:val="21"/>
            <w:szCs w:val="21"/>
            <w:u w:val="single"/>
            <w:lang w:eastAsia="ru-RU"/>
          </w:rPr>
          <w:t>СП 12.13130</w:t>
        </w:r>
      </w:hyperlink>
      <w:r w:rsidRPr="000646F8">
        <w:rPr>
          <w:rFonts w:ascii="Arial" w:eastAsia="Times New Roman" w:hAnsi="Arial" w:cs="Arial"/>
          <w:color w:val="2D2D2D"/>
          <w:spacing w:val="2"/>
          <w:sz w:val="21"/>
          <w:szCs w:val="21"/>
          <w:lang w:eastAsia="ru-RU"/>
        </w:rPr>
        <w:t>. Степень огнестойкости и класс конструктивной пожарной опасности следует устанавливать в зависимости от пределов огнестойкости и классов пожарной опасности применяемых строительных конструкций в соответствии с [</w:t>
      </w:r>
      <w:hyperlink r:id="rId79" w:history="1">
        <w:r w:rsidRPr="000646F8">
          <w:rPr>
            <w:rFonts w:ascii="Arial" w:eastAsia="Times New Roman" w:hAnsi="Arial" w:cs="Arial"/>
            <w:color w:val="00466E"/>
            <w:spacing w:val="2"/>
            <w:sz w:val="21"/>
            <w:szCs w:val="21"/>
            <w:u w:val="single"/>
            <w:lang w:eastAsia="ru-RU"/>
          </w:rPr>
          <w:t>1</w:t>
        </w:r>
      </w:hyperlink>
      <w:r w:rsidRPr="000646F8">
        <w:rPr>
          <w:rFonts w:ascii="Arial" w:eastAsia="Times New Roman" w:hAnsi="Arial" w:cs="Arial"/>
          <w:color w:val="2D2D2D"/>
          <w:spacing w:val="2"/>
          <w:sz w:val="21"/>
          <w:szCs w:val="21"/>
          <w:lang w:eastAsia="ru-RU"/>
        </w:rPr>
        <w:t>, таблицы 21 и 22].</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4.2.2 Площадь пожарного отсека принимается в соответствии с требованиями </w:t>
      </w:r>
      <w:hyperlink r:id="rId80" w:history="1">
        <w:r w:rsidRPr="000646F8">
          <w:rPr>
            <w:rFonts w:ascii="Arial" w:eastAsia="Times New Roman" w:hAnsi="Arial" w:cs="Arial"/>
            <w:color w:val="00466E"/>
            <w:spacing w:val="2"/>
            <w:sz w:val="21"/>
            <w:szCs w:val="21"/>
            <w:u w:val="single"/>
            <w:lang w:eastAsia="ru-RU"/>
          </w:rPr>
          <w:t>СП 2.13130</w:t>
        </w:r>
      </w:hyperlink>
      <w:r w:rsidRPr="000646F8">
        <w:rPr>
          <w:rFonts w:ascii="Arial" w:eastAsia="Times New Roman" w:hAnsi="Arial" w:cs="Arial"/>
          <w:color w:val="2D2D2D"/>
          <w:spacing w:val="2"/>
          <w:sz w:val="21"/>
          <w:szCs w:val="21"/>
          <w:lang w:eastAsia="ru-RU"/>
        </w:rPr>
        <w:t>. В помещениях, в которых предусматриваются рабочие места, следует предусматривать пути эвакуации и эвакуационные выходы в соответствии с </w:t>
      </w:r>
      <w:hyperlink r:id="rId81" w:history="1">
        <w:r w:rsidRPr="000646F8">
          <w:rPr>
            <w:rFonts w:ascii="Arial" w:eastAsia="Times New Roman" w:hAnsi="Arial" w:cs="Arial"/>
            <w:color w:val="00466E"/>
            <w:spacing w:val="2"/>
            <w:sz w:val="21"/>
            <w:szCs w:val="21"/>
            <w:u w:val="single"/>
            <w:lang w:eastAsia="ru-RU"/>
          </w:rPr>
          <w:t>СП 1.13130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4.2.1, 4.2.2. (Измененная редакция, </w:t>
      </w:r>
      <w:hyperlink r:id="rId82"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4.3 Общая площадь теплиц определяется как сумма производственных площадей и вспомогательных помещений, выполненных из тепличных конструкций.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83"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 xml:space="preserve">4.4 Расстояния между зимними теплицами, входящими в состав ТОК и РОТК, определяются шириной проездов и составляют не менее 6 м, между сезонными теплицами - не менее 1,5 </w:t>
      </w:r>
      <w:r w:rsidRPr="000646F8">
        <w:rPr>
          <w:rFonts w:ascii="Arial" w:eastAsia="Times New Roman" w:hAnsi="Arial" w:cs="Arial"/>
          <w:color w:val="2D2D2D"/>
          <w:spacing w:val="2"/>
          <w:sz w:val="21"/>
          <w:szCs w:val="21"/>
          <w:lang w:eastAsia="ru-RU"/>
        </w:rPr>
        <w:lastRenderedPageBreak/>
        <w:t>м.</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4.5 Санитарно-защитные зоны между тепличными и парниковыми хозяйствами и селитебной зоной определяются требованиями </w:t>
      </w:r>
      <w:hyperlink r:id="rId84" w:history="1">
        <w:r w:rsidRPr="000646F8">
          <w:rPr>
            <w:rFonts w:ascii="Arial" w:eastAsia="Times New Roman" w:hAnsi="Arial" w:cs="Arial"/>
            <w:color w:val="00466E"/>
            <w:spacing w:val="2"/>
            <w:sz w:val="21"/>
            <w:szCs w:val="21"/>
            <w:u w:val="single"/>
            <w:lang w:eastAsia="ru-RU"/>
          </w:rPr>
          <w:t>СанПиН 2.2.1/2.1.1.1200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85"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4.6 Зооветеринарные разрывы между тепличными и парниковыми хозяйствами и животноводческими, птицеводческими фермами и комплексами должны быть не менее 150 м.</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Зооветеринарные разрывы между тепличными и парниковыми хозяйствами и ветеринарными объектами городских поселений и других муниципальных образований должны быть не менее, м:</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150 - от ветеринарных аптек;</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300 - от питомников, гостиниц (приютов передержки) для животных, грумерских салонов;</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400 - от кладбищ для домашних животных;</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600 - от ветеринарных лечебниц городских ветеринарных станций.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86"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4.7 Теплицы и парники по надежности строительных конструкций и оснований относятся к классу сооружений КС1 ответственности в соответствии с </w:t>
      </w:r>
      <w:hyperlink r:id="rId87" w:history="1">
        <w:r w:rsidRPr="000646F8">
          <w:rPr>
            <w:rFonts w:ascii="Arial" w:eastAsia="Times New Roman" w:hAnsi="Arial" w:cs="Arial"/>
            <w:color w:val="00466E"/>
            <w:spacing w:val="2"/>
            <w:sz w:val="21"/>
            <w:szCs w:val="21"/>
            <w:u w:val="single"/>
            <w:lang w:eastAsia="ru-RU"/>
          </w:rPr>
          <w:t>ГОСТ 27751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88"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4.8 Площадки для теплиц и парников должны соответствовать требованиям </w:t>
      </w:r>
      <w:hyperlink r:id="rId89" w:history="1">
        <w:r w:rsidRPr="000646F8">
          <w:rPr>
            <w:rFonts w:ascii="Arial" w:eastAsia="Times New Roman" w:hAnsi="Arial" w:cs="Arial"/>
            <w:color w:val="00466E"/>
            <w:spacing w:val="2"/>
            <w:sz w:val="21"/>
            <w:szCs w:val="21"/>
            <w:u w:val="single"/>
            <w:lang w:eastAsia="ru-RU"/>
          </w:rPr>
          <w:t>СП 19.13330</w:t>
        </w:r>
      </w:hyperlink>
      <w:r w:rsidRPr="000646F8">
        <w:rPr>
          <w:rFonts w:ascii="Arial" w:eastAsia="Times New Roman" w:hAnsi="Arial" w:cs="Arial"/>
          <w:color w:val="2D2D2D"/>
          <w:spacing w:val="2"/>
          <w:sz w:val="21"/>
          <w:szCs w:val="21"/>
          <w:lang w:eastAsia="ru-RU"/>
        </w:rPr>
        <w:t>, </w:t>
      </w:r>
      <w:hyperlink r:id="rId90" w:history="1">
        <w:r w:rsidRPr="000646F8">
          <w:rPr>
            <w:rFonts w:ascii="Arial" w:eastAsia="Times New Roman" w:hAnsi="Arial" w:cs="Arial"/>
            <w:color w:val="00466E"/>
            <w:spacing w:val="2"/>
            <w:sz w:val="21"/>
            <w:szCs w:val="21"/>
            <w:u w:val="single"/>
            <w:lang w:eastAsia="ru-RU"/>
          </w:rPr>
          <w:t>СанПиН 5791</w:t>
        </w:r>
      </w:hyperlink>
      <w:r w:rsidRPr="000646F8">
        <w:rPr>
          <w:rFonts w:ascii="Arial" w:eastAsia="Times New Roman" w:hAnsi="Arial" w:cs="Arial"/>
          <w:color w:val="2D2D2D"/>
          <w:spacing w:val="2"/>
          <w:sz w:val="21"/>
          <w:szCs w:val="21"/>
          <w:lang w:eastAsia="ru-RU"/>
        </w:rPr>
        <w:t>. Отметка пола в сооружениях должна быть выше планировочной отметки примыкающих к ним участков площадки не менее чем на 0,1 м.</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4.9 При проектировании теплиц в районах с объемом снегопереноса за зиму свыше 200 м</w:t>
      </w:r>
      <w:r w:rsidRPr="000646F8">
        <w:rPr>
          <w:rFonts w:ascii="Arial" w:eastAsia="Times New Roman" w:hAnsi="Arial" w:cs="Arial"/>
          <w:noProof/>
          <w:color w:val="2D2D2D"/>
          <w:spacing w:val="2"/>
          <w:sz w:val="21"/>
          <w:szCs w:val="21"/>
          <w:lang w:eastAsia="ru-RU"/>
        </w:rPr>
        <mc:AlternateContent>
          <mc:Choice Requires="wps">
            <w:drawing>
              <wp:inline distT="0" distB="0" distL="0" distR="0" wp14:anchorId="03E2C391" wp14:editId="288C8E66">
                <wp:extent cx="107315" cy="222250"/>
                <wp:effectExtent l="0" t="0" r="0" b="0"/>
                <wp:docPr id="27" name="AutoShape 3"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3D7E3" id="AutoShape 3"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" filled="f" stroked="f">
                <o:lock v:ext="edit" aspectratio="t"/>
                <w10:anchorlock/>
              </v:rect>
            </w:pict>
          </mc:Fallback>
        </mc:AlternateContent>
      </w:r>
      <w:r w:rsidRPr="000646F8">
        <w:rPr>
          <w:rFonts w:ascii="Arial" w:eastAsia="Times New Roman" w:hAnsi="Arial" w:cs="Arial"/>
          <w:color w:val="2D2D2D"/>
          <w:spacing w:val="2"/>
          <w:sz w:val="21"/>
          <w:szCs w:val="21"/>
          <w:lang w:eastAsia="ru-RU"/>
        </w:rPr>
        <w:t>/м, согласно </w:t>
      </w:r>
      <w:hyperlink r:id="rId91" w:history="1">
        <w:r w:rsidRPr="000646F8">
          <w:rPr>
            <w:rFonts w:ascii="Arial" w:eastAsia="Times New Roman" w:hAnsi="Arial" w:cs="Arial"/>
            <w:color w:val="00466E"/>
            <w:spacing w:val="2"/>
            <w:sz w:val="21"/>
            <w:szCs w:val="21"/>
            <w:u w:val="single"/>
            <w:lang w:eastAsia="ru-RU"/>
          </w:rPr>
          <w:t>СП 131.13330</w:t>
        </w:r>
      </w:hyperlink>
      <w:r w:rsidRPr="000646F8">
        <w:rPr>
          <w:rFonts w:ascii="Arial" w:eastAsia="Times New Roman" w:hAnsi="Arial" w:cs="Arial"/>
          <w:color w:val="2D2D2D"/>
          <w:spacing w:val="2"/>
          <w:sz w:val="21"/>
          <w:szCs w:val="21"/>
          <w:lang w:eastAsia="ru-RU"/>
        </w:rPr>
        <w:t>, необходимо предусматривать искусственные снегозащитные мероприятия и устройства (при отсутствии естественных), совмещая их функцию с ветрозащитной и ограждением территории.</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4.10 Теплицы и парники рекомендуется размещать с учетом использования нетрадиционных источников энергии: геотермальных вод, низкопотенциального сбросного тепла ГРЭС, АЭС, газокомпрессорных станций и др.</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4.11 Объемно-планировочные и конструктивные решения теплиц и парников должны выполняться с учетом [</w:t>
      </w:r>
      <w:hyperlink r:id="rId92" w:history="1">
        <w:r w:rsidRPr="000646F8">
          <w:rPr>
            <w:rFonts w:ascii="Arial" w:eastAsia="Times New Roman" w:hAnsi="Arial" w:cs="Arial"/>
            <w:color w:val="00466E"/>
            <w:spacing w:val="2"/>
            <w:sz w:val="21"/>
            <w:szCs w:val="21"/>
            <w:u w:val="single"/>
            <w:lang w:eastAsia="ru-RU"/>
          </w:rPr>
          <w:t>2</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lastRenderedPageBreak/>
        <w:t>(Измененная редакция, </w:t>
      </w:r>
      <w:hyperlink r:id="rId93"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4.12 Для ремонта и обслуживания технологического оборудования в теплицах, а также для очистки стекол с внутренней и внешней стороны следует использовать специальные механизмы, устройства и приспособления, соответствующие требованиям </w:t>
      </w:r>
      <w:hyperlink r:id="rId94" w:history="1">
        <w:r w:rsidRPr="000646F8">
          <w:rPr>
            <w:rFonts w:ascii="Arial" w:eastAsia="Times New Roman" w:hAnsi="Arial" w:cs="Arial"/>
            <w:color w:val="00466E"/>
            <w:spacing w:val="2"/>
            <w:sz w:val="21"/>
            <w:szCs w:val="21"/>
            <w:u w:val="single"/>
            <w:lang w:eastAsia="ru-RU"/>
          </w:rPr>
          <w:t>ГОСТ 12.3.002</w:t>
        </w:r>
      </w:hyperlink>
      <w:r w:rsidRPr="000646F8">
        <w:rPr>
          <w:rFonts w:ascii="Arial" w:eastAsia="Times New Roman" w:hAnsi="Arial" w:cs="Arial"/>
          <w:color w:val="2D2D2D"/>
          <w:spacing w:val="2"/>
          <w:sz w:val="21"/>
          <w:szCs w:val="21"/>
          <w:lang w:eastAsia="ru-RU"/>
        </w:rPr>
        <w:t> и [</w:t>
      </w:r>
      <w:hyperlink r:id="rId95" w:history="1">
        <w:r w:rsidRPr="000646F8">
          <w:rPr>
            <w:rFonts w:ascii="Arial" w:eastAsia="Times New Roman" w:hAnsi="Arial" w:cs="Arial"/>
            <w:color w:val="00466E"/>
            <w:spacing w:val="2"/>
            <w:sz w:val="21"/>
            <w:szCs w:val="21"/>
            <w:u w:val="single"/>
            <w:lang w:eastAsia="ru-RU"/>
          </w:rPr>
          <w:t>3</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96"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4.13 Опасные и вредные производственные факторы (опасный уровень напряжения в электрической сети, повышенная влажность воздуха и его пониженная подвижность, высокая температура поверхностей технологического оборудования, падающее и разбитое стекло, повышенная яркость света и уровень ультрафиолетовой радиации при искусственном облучении и досвечивании растений, наличие продуктов распада в воздухе, наличие на строительных конструкциях пестицидов и агрохимикатов, загазованность воздушной среды в процессе подкормки растений углекислым газом, наличие вредных для человека микроорганизмов и др.) необходимо при проектировании учитывать и минимизировать их вредное воздействие на человека, руководствуясь </w:t>
      </w:r>
      <w:hyperlink r:id="rId97" w:history="1">
        <w:r w:rsidRPr="000646F8">
          <w:rPr>
            <w:rFonts w:ascii="Arial" w:eastAsia="Times New Roman" w:hAnsi="Arial" w:cs="Arial"/>
            <w:color w:val="00466E"/>
            <w:spacing w:val="2"/>
            <w:sz w:val="21"/>
            <w:szCs w:val="21"/>
            <w:u w:val="single"/>
            <w:lang w:eastAsia="ru-RU"/>
          </w:rPr>
          <w:t>ГОСТ 12.1.003</w:t>
        </w:r>
      </w:hyperlink>
      <w:r w:rsidRPr="000646F8">
        <w:rPr>
          <w:rFonts w:ascii="Arial" w:eastAsia="Times New Roman" w:hAnsi="Arial" w:cs="Arial"/>
          <w:color w:val="2D2D2D"/>
          <w:spacing w:val="2"/>
          <w:sz w:val="21"/>
          <w:szCs w:val="21"/>
          <w:lang w:eastAsia="ru-RU"/>
        </w:rPr>
        <w:t>, </w:t>
      </w:r>
      <w:hyperlink r:id="rId98" w:history="1">
        <w:r w:rsidRPr="000646F8">
          <w:rPr>
            <w:rFonts w:ascii="Arial" w:eastAsia="Times New Roman" w:hAnsi="Arial" w:cs="Arial"/>
            <w:color w:val="00466E"/>
            <w:spacing w:val="2"/>
            <w:sz w:val="21"/>
            <w:szCs w:val="21"/>
            <w:u w:val="single"/>
            <w:lang w:eastAsia="ru-RU"/>
          </w:rPr>
          <w:t>ГОСТ 12.1.005</w:t>
        </w:r>
      </w:hyperlink>
      <w:r w:rsidRPr="000646F8">
        <w:rPr>
          <w:rFonts w:ascii="Arial" w:eastAsia="Times New Roman" w:hAnsi="Arial" w:cs="Arial"/>
          <w:color w:val="2D2D2D"/>
          <w:spacing w:val="2"/>
          <w:sz w:val="21"/>
          <w:szCs w:val="21"/>
          <w:lang w:eastAsia="ru-RU"/>
        </w:rPr>
        <w:t>, </w:t>
      </w:r>
      <w:hyperlink r:id="rId99" w:history="1">
        <w:r w:rsidRPr="000646F8">
          <w:rPr>
            <w:rFonts w:ascii="Arial" w:eastAsia="Times New Roman" w:hAnsi="Arial" w:cs="Arial"/>
            <w:color w:val="00466E"/>
            <w:spacing w:val="2"/>
            <w:sz w:val="21"/>
            <w:szCs w:val="21"/>
            <w:u w:val="single"/>
            <w:lang w:eastAsia="ru-RU"/>
          </w:rPr>
          <w:t>СанПиН 5791</w:t>
        </w:r>
      </w:hyperlink>
      <w:r w:rsidRPr="000646F8">
        <w:rPr>
          <w:rFonts w:ascii="Arial" w:eastAsia="Times New Roman" w:hAnsi="Arial" w:cs="Arial"/>
          <w:color w:val="2D2D2D"/>
          <w:spacing w:val="2"/>
          <w:sz w:val="21"/>
          <w:szCs w:val="21"/>
          <w:lang w:eastAsia="ru-RU"/>
        </w:rPr>
        <w:t> и др. Правила по охране труда в защищенном грунте изложены в [</w:t>
      </w:r>
      <w:hyperlink r:id="rId100" w:history="1">
        <w:r w:rsidRPr="000646F8">
          <w:rPr>
            <w:rFonts w:ascii="Arial" w:eastAsia="Times New Roman" w:hAnsi="Arial" w:cs="Arial"/>
            <w:color w:val="00466E"/>
            <w:spacing w:val="2"/>
            <w:sz w:val="21"/>
            <w:szCs w:val="21"/>
            <w:u w:val="single"/>
            <w:lang w:eastAsia="ru-RU"/>
          </w:rPr>
          <w:t>4</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01"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4.14 При применении опыления растений пчелами следует устанавливать ульи с работающими пчелами или шмелями, количество которых определяется расчетами.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02"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4.15 Для сравнительной оценки строительных решений теплиц следует пользоваться следующими показателями: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производственная или инвентарная площадь, занятая под тепличные культуры и рабочие проходы между ними;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полезная площадь, определяемая как сумма производственных и подсобных площадей;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коэффициент затенения теплиц несущими конструкциями, определяемый отношением площадей проекции несущих конструкций (при углах 20°, 45° и 70° на плоскость ограждения) к общей площади ограждения;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коэффициент ограждения, выражающий отношение площади наружных ограждающих поверхностей к производственной площади;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коэффициент естественной освещенности.</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lastRenderedPageBreak/>
        <w:t>4.16 Территория размещения теплиц и парников должна иметь сетчатое ограждение высотой не менее 1,6 м.</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4.17 Обеспечение доступности сооружений теплиц и парников и входящих в их состав помещений для маломобильных групп населения, если для них предусматриваются рабочие места, следует выполнять в соответствии с требованиями, изложенными в </w:t>
      </w:r>
      <w:hyperlink r:id="rId103" w:history="1">
        <w:r w:rsidRPr="000646F8">
          <w:rPr>
            <w:rFonts w:ascii="Arial" w:eastAsia="Times New Roman" w:hAnsi="Arial" w:cs="Arial"/>
            <w:color w:val="00466E"/>
            <w:spacing w:val="2"/>
            <w:sz w:val="21"/>
            <w:szCs w:val="21"/>
            <w:u w:val="single"/>
            <w:lang w:eastAsia="ru-RU"/>
          </w:rPr>
          <w:t>СП 59.13330</w:t>
        </w:r>
      </w:hyperlink>
      <w:r w:rsidRPr="000646F8">
        <w:rPr>
          <w:rFonts w:ascii="Arial" w:eastAsia="Times New Roman" w:hAnsi="Arial" w:cs="Arial"/>
          <w:color w:val="2D2D2D"/>
          <w:spacing w:val="2"/>
          <w:sz w:val="21"/>
          <w:szCs w:val="21"/>
          <w:lang w:eastAsia="ru-RU"/>
        </w:rPr>
        <w:t>, </w:t>
      </w:r>
      <w:hyperlink r:id="rId104" w:history="1">
        <w:r w:rsidRPr="000646F8">
          <w:rPr>
            <w:rFonts w:ascii="Arial" w:eastAsia="Times New Roman" w:hAnsi="Arial" w:cs="Arial"/>
            <w:color w:val="00466E"/>
            <w:spacing w:val="2"/>
            <w:sz w:val="21"/>
            <w:szCs w:val="21"/>
            <w:u w:val="single"/>
            <w:lang w:eastAsia="ru-RU"/>
          </w:rPr>
          <w:t>СП 136.13330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05"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5 Объемно-планировочные и конструктивные решения</w:t>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5.1 По конструктивному исполнению теплицы подразделяются на ангарные (однопролетные) и блочные.</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По назначению теплицы подразделяются по номенклатуре, приведенной в [</w:t>
      </w:r>
      <w:hyperlink r:id="rId106" w:history="1">
        <w:r w:rsidRPr="000646F8">
          <w:rPr>
            <w:rFonts w:ascii="Arial" w:eastAsia="Times New Roman" w:hAnsi="Arial" w:cs="Arial"/>
            <w:color w:val="00466E"/>
            <w:spacing w:val="2"/>
            <w:sz w:val="21"/>
            <w:szCs w:val="21"/>
            <w:u w:val="single"/>
            <w:lang w:eastAsia="ru-RU"/>
          </w:rPr>
          <w:t>5</w:t>
        </w:r>
      </w:hyperlink>
      <w:r w:rsidRPr="000646F8">
        <w:rPr>
          <w:rFonts w:ascii="Arial" w:eastAsia="Times New Roman" w:hAnsi="Arial" w:cs="Arial"/>
          <w:color w:val="2D2D2D"/>
          <w:spacing w:val="2"/>
          <w:sz w:val="21"/>
          <w:szCs w:val="21"/>
          <w:lang w:eastAsia="ru-RU"/>
        </w:rPr>
        <w:t>, раздел 5].</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07"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5.2 Объемно-планировочные решения теплиц должны отвечать требованиям </w:t>
      </w:r>
      <w:hyperlink r:id="rId108" w:history="1">
        <w:r w:rsidRPr="000646F8">
          <w:rPr>
            <w:rFonts w:ascii="Arial" w:eastAsia="Times New Roman" w:hAnsi="Arial" w:cs="Arial"/>
            <w:color w:val="00466E"/>
            <w:spacing w:val="2"/>
            <w:sz w:val="21"/>
            <w:szCs w:val="21"/>
            <w:u w:val="single"/>
            <w:lang w:eastAsia="ru-RU"/>
          </w:rPr>
          <w:t>ГОСТ 28984</w:t>
        </w:r>
      </w:hyperlink>
      <w:r w:rsidRPr="000646F8">
        <w:rPr>
          <w:rFonts w:ascii="Arial" w:eastAsia="Times New Roman" w:hAnsi="Arial" w:cs="Arial"/>
          <w:color w:val="2D2D2D"/>
          <w:spacing w:val="2"/>
          <w:sz w:val="21"/>
          <w:szCs w:val="21"/>
          <w:lang w:eastAsia="ru-RU"/>
        </w:rPr>
        <w:t> и </w:t>
      </w:r>
      <w:hyperlink r:id="rId109" w:history="1">
        <w:r w:rsidRPr="000646F8">
          <w:rPr>
            <w:rFonts w:ascii="Arial" w:eastAsia="Times New Roman" w:hAnsi="Arial" w:cs="Arial"/>
            <w:color w:val="00466E"/>
            <w:spacing w:val="2"/>
            <w:sz w:val="21"/>
            <w:szCs w:val="21"/>
            <w:u w:val="single"/>
            <w:lang w:eastAsia="ru-RU"/>
          </w:rPr>
          <w:t>СП 4.13130</w:t>
        </w:r>
      </w:hyperlink>
      <w:r w:rsidRPr="000646F8">
        <w:rPr>
          <w:rFonts w:ascii="Arial" w:eastAsia="Times New Roman" w:hAnsi="Arial" w:cs="Arial"/>
          <w:color w:val="2D2D2D"/>
          <w:spacing w:val="2"/>
          <w:sz w:val="21"/>
          <w:szCs w:val="21"/>
          <w:lang w:eastAsia="ru-RU"/>
        </w:rPr>
        <w:t>, а также требованиями технологии производства, агротехнических регламентов и параметров согласно заданию на проектирование.</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10"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5.3 Теплицы следует проектировать однопролетными (ангарными) и многопролетными.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Парники следует проектировать с односкатным или двускатным покрытием.</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5.4 Административные и бытовые здания и помещения, входящие в состав объектов защищенного грунта, следует проектировать в соответствии с требованиями </w:t>
      </w:r>
      <w:hyperlink r:id="rId111" w:history="1">
        <w:r w:rsidRPr="000646F8">
          <w:rPr>
            <w:rFonts w:ascii="Arial" w:eastAsia="Times New Roman" w:hAnsi="Arial" w:cs="Arial"/>
            <w:color w:val="00466E"/>
            <w:spacing w:val="2"/>
            <w:sz w:val="21"/>
            <w:szCs w:val="21"/>
            <w:u w:val="single"/>
            <w:lang w:eastAsia="ru-RU"/>
          </w:rPr>
          <w:t>СП 44.13330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5.5 Геометрические параметры теплиц и парников должны назначаться в соответствии с технологическими решениями проекта. Пролеты однопролетных теплиц не должны превышать 21 м, блочных - 16 м. Увеличение этих параметров возможно по заданию на проектирование. Высота от отметки поверхности пола до низа выступающих конструкций, подвесного оборудования, коммуникаций должна назначаться из условия свободного проезда предусмотренных технологией машин и механизмов, но не менее 2,4 м. Пролет парников должен быть не менее 1,5 м.</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Высоту продольных вертикальных ограждений от поверхности питательного слоя почвы или пола теплиц следует принимать: в ангарных теплицах не менее 1,8 м, в блочных - не менее 2,4 м.</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lastRenderedPageBreak/>
        <w:t>Наибольшее расстояние между температурными швами при расчетной температуре наружного воздуха, равной или ниже минус 45°С (расчетная температура наружного воздуха соответствующего района, за которую принимается средняя температура наиболее холодной пятидневки), по длине теплиц (поперек пролетов) - 300 м, по ширине теплиц (вдоль конька) - 200 м, при выполнении мероприятий по учету температурных расширений.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12"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5.6 Теплицы рекомендуется проектировать в соответствии с </w:t>
      </w:r>
      <w:hyperlink r:id="rId113" w:history="1">
        <w:r w:rsidRPr="000646F8">
          <w:rPr>
            <w:rFonts w:ascii="Arial" w:eastAsia="Times New Roman" w:hAnsi="Arial" w:cs="Arial"/>
            <w:color w:val="00466E"/>
            <w:spacing w:val="2"/>
            <w:sz w:val="21"/>
            <w:szCs w:val="21"/>
            <w:u w:val="single"/>
            <w:lang w:eastAsia="ru-RU"/>
          </w:rPr>
          <w:t>СП 16.13330</w:t>
        </w:r>
      </w:hyperlink>
      <w:r w:rsidRPr="000646F8">
        <w:rPr>
          <w:rFonts w:ascii="Arial" w:eastAsia="Times New Roman" w:hAnsi="Arial" w:cs="Arial"/>
          <w:color w:val="2D2D2D"/>
          <w:spacing w:val="2"/>
          <w:sz w:val="21"/>
          <w:szCs w:val="21"/>
          <w:lang w:eastAsia="ru-RU"/>
        </w:rPr>
        <w:t>, </w:t>
      </w:r>
      <w:hyperlink r:id="rId114" w:history="1">
        <w:r w:rsidRPr="000646F8">
          <w:rPr>
            <w:rFonts w:ascii="Arial" w:eastAsia="Times New Roman" w:hAnsi="Arial" w:cs="Arial"/>
            <w:color w:val="00466E"/>
            <w:spacing w:val="2"/>
            <w:sz w:val="21"/>
            <w:szCs w:val="21"/>
            <w:u w:val="single"/>
            <w:lang w:eastAsia="ru-RU"/>
          </w:rPr>
          <w:t>СП 64.13330</w:t>
        </w:r>
      </w:hyperlink>
      <w:r w:rsidRPr="000646F8">
        <w:rPr>
          <w:rFonts w:ascii="Arial" w:eastAsia="Times New Roman" w:hAnsi="Arial" w:cs="Arial"/>
          <w:color w:val="2D2D2D"/>
          <w:spacing w:val="2"/>
          <w:sz w:val="21"/>
          <w:szCs w:val="21"/>
          <w:lang w:eastAsia="ru-RU"/>
        </w:rPr>
        <w:t>. Материал каркаса, ограждения и покрытия теплиц принимаются согласно заданию на проектирование.</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Парники рекомендуется проектировать с деревянным или железобетонным каркасом.</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15"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5.7 Светопрозрачные ограждения зимних теплиц следует проектировать с использованием стекла или полимерных синтетических материалов, как правило двухслойными или однослойными, при необходимости с дополнительной трансформирующейся шторой или теплозащитным экраном, сезонных теплиц - с использованием полимерных синтетических материалов, снимаемых на зимний период.</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5.8 Высота цоколя теплиц должна быть не менее 0,3 м от планировочной отметки примыкающих к нему участков площадки. В стенах теплиц, предназначенных для выращивания рассады, высаживаемой в открытый грунт, необходимо предусматривать вентиляционные проемы, если альтернативное решение не предусмотрено заданием на проектирование.</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16"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5.9 Отметка верха фундаментов под опоры (стойки каркаса) теплиц должна быть выше отметки поверхности пола теплицы не менее чем на 0,3 м. При расположении блочных теплиц на наклонных площадках отметки верха отдельных фундаментов допускается назначать переменными с уклоном теплиц по рельефу местности, но не более:</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остекленных и с комбинированным покрытием (остекленной кровлей и полимерными стенами) вдоль коньков (лотков) - 0,3%, поперек коньков - 0,15%;</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с полимерным покрытием - 0,5% в обоих направлениях.</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17"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5.10 Уклон прямолинейных скатов покрытий теплиц надлежит принимать не менее 40%, криволинейных, стрельчатого очертания - не менее 20%.</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 xml:space="preserve">В блочных теплицах ендовы необходимо проектировать в виде лотков с уклоном не менее </w:t>
      </w:r>
      <w:r w:rsidRPr="000646F8">
        <w:rPr>
          <w:rFonts w:ascii="Arial" w:eastAsia="Times New Roman" w:hAnsi="Arial" w:cs="Arial"/>
          <w:color w:val="2D2D2D"/>
          <w:spacing w:val="2"/>
          <w:sz w:val="21"/>
          <w:szCs w:val="21"/>
          <w:lang w:eastAsia="ru-RU"/>
        </w:rPr>
        <w:lastRenderedPageBreak/>
        <w:t>0,2%.</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Уклон покрытия парников должен быть не менее 6%.</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18"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5.11 Суммарная площадь светонепроницаемых конструкций теплиц должна составлять не более 15% общей площади при светопрозрачном ограждении из стекла и 10% - при ограждении из пленки.</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5.12 (Исключен, </w:t>
      </w:r>
      <w:hyperlink r:id="rId119"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5.13 Антикоррозионную защиту строительных конструкций и изделий следует назначать в соответствии с требованиями </w:t>
      </w:r>
      <w:hyperlink r:id="rId120" w:history="1">
        <w:r w:rsidRPr="000646F8">
          <w:rPr>
            <w:rFonts w:ascii="Arial" w:eastAsia="Times New Roman" w:hAnsi="Arial" w:cs="Arial"/>
            <w:color w:val="00466E"/>
            <w:spacing w:val="2"/>
            <w:sz w:val="21"/>
            <w:szCs w:val="21"/>
            <w:u w:val="single"/>
            <w:lang w:eastAsia="ru-RU"/>
          </w:rPr>
          <w:t>СП 28.13330</w:t>
        </w:r>
      </w:hyperlink>
      <w:r w:rsidRPr="000646F8">
        <w:rPr>
          <w:rFonts w:ascii="Arial" w:eastAsia="Times New Roman" w:hAnsi="Arial" w:cs="Arial"/>
          <w:color w:val="2D2D2D"/>
          <w:spacing w:val="2"/>
          <w:sz w:val="21"/>
          <w:szCs w:val="21"/>
          <w:lang w:eastAsia="ru-RU"/>
        </w:rPr>
        <w:t>, при этом среду внутри теплиц по степени агрессивного воздействия следует относить для стальных конструкций - к слабоагрессивной, для алюминиевых и деревянных - к неагрессивной.</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5.14 Нагрузки на строительные конструкции теплиц и парников следует принимать в соответствии с требованиями </w:t>
      </w:r>
      <w:hyperlink r:id="rId121" w:history="1">
        <w:r w:rsidRPr="000646F8">
          <w:rPr>
            <w:rFonts w:ascii="Arial" w:eastAsia="Times New Roman" w:hAnsi="Arial" w:cs="Arial"/>
            <w:color w:val="00466E"/>
            <w:spacing w:val="2"/>
            <w:sz w:val="21"/>
            <w:szCs w:val="21"/>
            <w:u w:val="single"/>
            <w:lang w:eastAsia="ru-RU"/>
          </w:rPr>
          <w:t>СП 20.13330</w:t>
        </w:r>
      </w:hyperlink>
      <w:r w:rsidRPr="000646F8">
        <w:rPr>
          <w:rFonts w:ascii="Arial" w:eastAsia="Times New Roman" w:hAnsi="Arial" w:cs="Arial"/>
          <w:color w:val="2D2D2D"/>
          <w:spacing w:val="2"/>
          <w:sz w:val="21"/>
          <w:szCs w:val="21"/>
          <w:lang w:eastAsia="ru-RU"/>
        </w:rPr>
        <w:t>, учитывая следующие указания:</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а) вес снегового покрова на 1 м</w:t>
      </w:r>
      <w:r w:rsidRPr="000646F8">
        <w:rPr>
          <w:rFonts w:ascii="Arial" w:eastAsia="Times New Roman" w:hAnsi="Arial" w:cs="Arial"/>
          <w:noProof/>
          <w:color w:val="2D2D2D"/>
          <w:spacing w:val="2"/>
          <w:sz w:val="21"/>
          <w:szCs w:val="21"/>
          <w:lang w:eastAsia="ru-RU"/>
        </w:rPr>
        <mc:AlternateContent>
          <mc:Choice Requires="wps">
            <w:drawing>
              <wp:inline distT="0" distB="0" distL="0" distR="0" wp14:anchorId="2D754A14" wp14:editId="40B7CA84">
                <wp:extent cx="107315" cy="222250"/>
                <wp:effectExtent l="0" t="0" r="0" b="0"/>
                <wp:docPr id="22" name="AutoShape 4"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54E8B" id="AutoShape 4"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GR124hTAwAAXAYAAA4AAAAAAAAAAAAAAAAA&#10;LgIAAGRycy9lMm9Eb2MueG1sUEsBAi0AFAAGAAgAAAAhACGwK2PbAAAAAwEAAA8AAAAAAAAAAAAA&#10;AAAArQUAAGRycy9kb3ducmV2LnhtbFBLBQYAAAAABAAEAPMAAAC1BgAAAAA=&#10;" filled="f" stroked="f">
                <o:lock v:ext="edit" aspectratio="t"/>
                <w10:anchorlock/>
              </v:rect>
            </w:pict>
          </mc:Fallback>
        </mc:AlternateContent>
      </w:r>
      <w:r w:rsidRPr="000646F8">
        <w:rPr>
          <w:rFonts w:ascii="Arial" w:eastAsia="Times New Roman" w:hAnsi="Arial" w:cs="Arial"/>
          <w:color w:val="2D2D2D"/>
          <w:spacing w:val="2"/>
          <w:sz w:val="21"/>
          <w:szCs w:val="21"/>
          <w:lang w:eastAsia="ru-RU"/>
        </w:rPr>
        <w:t> горизонтальной поверхности земли при проектировании зимних теплиц с однослойными ограждениями, с двухслойными ограждениями при подаче теплоносителя между слоями, а также однопролетных пленочных теплиц с двухслойным ограждением следует принимать для районов: I - 100 Па; II - 150 Па; III - 200 Па; IV-VIII - 400 Па; при проектировании весенних пленочных теплиц с однослойным ограждением - 100 Па для всех районов. Районирование территории Российской Федерации по весу снегового покрова приведено в </w:t>
      </w:r>
      <w:hyperlink r:id="rId122" w:history="1">
        <w:r w:rsidRPr="000646F8">
          <w:rPr>
            <w:rFonts w:ascii="Arial" w:eastAsia="Times New Roman" w:hAnsi="Arial" w:cs="Arial"/>
            <w:color w:val="00466E"/>
            <w:spacing w:val="2"/>
            <w:sz w:val="21"/>
            <w:szCs w:val="21"/>
            <w:u w:val="single"/>
            <w:lang w:eastAsia="ru-RU"/>
          </w:rPr>
          <w:t>приложении Ж СП 20.13330.2011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Коэффициент перехода отвеса снегового покрова на горизонтальной поверхности земли к нормативной нагрузке на покрытие теплиц и схемы распределения снеговой нагрузки необходимо принимать по приложению А. Расчетная снеговая нагрузка на покрытие теплиц должна приниматься с коэффициентом надежности по нагрузке 1,4;</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б) скоростной напор ветра следует принимать переменным по высоте с коэффициентом 1 на высоте 10 м и с коэффициентом 0,6 на высоте 2 м и менее; для промежуточных значений высот коэффициенты определяют линейной интерполяцией; для теплиц с ограждением из пленки указанные коэффициенты следует уменьшать на 20%;</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в) нормативную нагрузку на несущие конструкции теплиц от шпалер с подвешенными растениями следует принимать равной 150 Па (15 кгс/м</w:t>
      </w:r>
      <w:r w:rsidRPr="000646F8">
        <w:rPr>
          <w:rFonts w:ascii="Arial" w:eastAsia="Times New Roman" w:hAnsi="Arial" w:cs="Arial"/>
          <w:noProof/>
          <w:color w:val="2D2D2D"/>
          <w:spacing w:val="2"/>
          <w:sz w:val="21"/>
          <w:szCs w:val="21"/>
          <w:lang w:eastAsia="ru-RU"/>
        </w:rPr>
        <mc:AlternateContent>
          <mc:Choice Requires="wps">
            <w:drawing>
              <wp:inline distT="0" distB="0" distL="0" distR="0" wp14:anchorId="07A7BA57" wp14:editId="354AE384">
                <wp:extent cx="107315" cy="222250"/>
                <wp:effectExtent l="0" t="0" r="0" b="0"/>
                <wp:docPr id="21" name="AutoShape 5"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81C8A" id="AutoShape 5"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H+V5+BTAwAAXAYAAA4AAAAAAAAAAAAAAAAA&#10;LgIAAGRycy9lMm9Eb2MueG1sUEsBAi0AFAAGAAgAAAAhACGwK2PbAAAAAwEAAA8AAAAAAAAAAAAA&#10;AAAArQUAAGRycy9kb3ducmV2LnhtbFBLBQYAAAAABAAEAPMAAAC1BgAAAAA=&#10;" filled="f" stroked="f">
                <o:lock v:ext="edit" aspectratio="t"/>
                <w10:anchorlock/>
              </v:rect>
            </w:pict>
          </mc:Fallback>
        </mc:AlternateContent>
      </w:r>
      <w:r w:rsidRPr="000646F8">
        <w:rPr>
          <w:rFonts w:ascii="Arial" w:eastAsia="Times New Roman" w:hAnsi="Arial" w:cs="Arial"/>
          <w:color w:val="2D2D2D"/>
          <w:spacing w:val="2"/>
          <w:sz w:val="21"/>
          <w:szCs w:val="21"/>
          <w:lang w:eastAsia="ru-RU"/>
        </w:rPr>
        <w:t>) и относить к кратковременной с коэффициентом надежности по нагрузке 1,3;</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 xml:space="preserve">г) водоотводящие лотки (металлические и деревянные) покрытий блочных зимних теплиц необходимо проверять на нормативную сосредоточенную нагрузку 1000 Н, весенних пленочных теплиц - на две сосредоточенные вертикальные нагрузки 1000 Н каждая </w:t>
      </w:r>
      <w:r w:rsidRPr="000646F8">
        <w:rPr>
          <w:rFonts w:ascii="Arial" w:eastAsia="Times New Roman" w:hAnsi="Arial" w:cs="Arial"/>
          <w:color w:val="2D2D2D"/>
          <w:spacing w:val="2"/>
          <w:sz w:val="21"/>
          <w:szCs w:val="21"/>
          <w:lang w:eastAsia="ru-RU"/>
        </w:rPr>
        <w:lastRenderedPageBreak/>
        <w:t>(приложенные на расстоянии между ними 1 м) с коэффициентом надежности по нагрузке 1,2;</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д) нагрузки от технологического оборудования (установок электрооблучения, трубопроводов и др.) следует принимать по данным соответствующих частей проекта.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23"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5.15 Расчетные величины кратковременных нагрузок или соответствующие им усилия следует определять по </w:t>
      </w:r>
      <w:hyperlink r:id="rId124" w:history="1">
        <w:r w:rsidRPr="000646F8">
          <w:rPr>
            <w:rFonts w:ascii="Arial" w:eastAsia="Times New Roman" w:hAnsi="Arial" w:cs="Arial"/>
            <w:color w:val="00466E"/>
            <w:spacing w:val="2"/>
            <w:sz w:val="21"/>
            <w:szCs w:val="21"/>
            <w:u w:val="single"/>
            <w:lang w:eastAsia="ru-RU"/>
          </w:rPr>
          <w:t>СП 20.13330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5.16 Теплицы в сейсмических районах следует проектировать без учета сейсмических воздействий.</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5.17 Толщину стальных гнутых профилей для ограждающих конструкций теплиц необходимо принимать по расчету, но не менее 1 мм, деталей крепления стекла и пленки - не менее 0,4 мм.</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5.18 Гибкость стальных сжатых элементов каркаса теплиц не должна превышать 180, растянутых элементов и связей - величин, указанных в </w:t>
      </w:r>
      <w:hyperlink r:id="rId125" w:history="1">
        <w:r w:rsidRPr="000646F8">
          <w:rPr>
            <w:rFonts w:ascii="Arial" w:eastAsia="Times New Roman" w:hAnsi="Arial" w:cs="Arial"/>
            <w:color w:val="00466E"/>
            <w:spacing w:val="2"/>
            <w:sz w:val="21"/>
            <w:szCs w:val="21"/>
            <w:u w:val="single"/>
            <w:lang w:eastAsia="ru-RU"/>
          </w:rPr>
          <w:t>СП 16.13330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5.19 Прогибы стальных конструкций теплиц следует определять в соответствии с указаниями </w:t>
      </w:r>
      <w:hyperlink r:id="rId126" w:history="1">
        <w:r w:rsidRPr="000646F8">
          <w:rPr>
            <w:rFonts w:ascii="Arial" w:eastAsia="Times New Roman" w:hAnsi="Arial" w:cs="Arial"/>
            <w:color w:val="00466E"/>
            <w:spacing w:val="2"/>
            <w:sz w:val="21"/>
            <w:szCs w:val="21"/>
            <w:u w:val="single"/>
            <w:lang w:eastAsia="ru-RU"/>
          </w:rPr>
          <w:t>СП 16.13330</w:t>
        </w:r>
      </w:hyperlink>
      <w:r w:rsidRPr="000646F8">
        <w:rPr>
          <w:rFonts w:ascii="Arial" w:eastAsia="Times New Roman" w:hAnsi="Arial" w:cs="Arial"/>
          <w:color w:val="2D2D2D"/>
          <w:spacing w:val="2"/>
          <w:sz w:val="21"/>
          <w:szCs w:val="21"/>
          <w:lang w:eastAsia="ru-RU"/>
        </w:rPr>
        <w:t>. При этом вертикальные относительные прогибы элементов остекленных теплиц не должны превышать для шпросов - 1/150, прогонов - 1/200, лотков - 1/300, ригелей - 1/250, ферм, несущих технологическое оборудование, - 1/400, ферм, не несущих технологического оборудования, - 1/250 пролета.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Относительный прогиб изгибаемых элементов пленочных теплиц не должен превышать 1/75 пролета.</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5.20 При расчете стальных конструкций теплиц из гнутых профилей толщиной 3 мм и менее при двух и более гибах в поперечном сечении и при отношении высоты стенки или ширины полки к радиусу гиба менее 30, величины расчетного сопротивления стали на растяжение, сжатие и изгиб следует увеличивать на 10%.</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5.21 Деревянные конструкции теплиц следует проектировать в соответствии с требованиями </w:t>
      </w:r>
      <w:hyperlink r:id="rId127" w:history="1">
        <w:r w:rsidRPr="000646F8">
          <w:rPr>
            <w:rFonts w:ascii="Arial" w:eastAsia="Times New Roman" w:hAnsi="Arial" w:cs="Arial"/>
            <w:color w:val="00466E"/>
            <w:spacing w:val="2"/>
            <w:sz w:val="21"/>
            <w:szCs w:val="21"/>
            <w:u w:val="single"/>
            <w:lang w:eastAsia="ru-RU"/>
          </w:rPr>
          <w:t>СП 64.13330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5.22 При расчете пленочных ограждений теплиц на воздействие ветровой нагрузки расчетное сопротивление полиэтиленовой пленки (</w:t>
      </w:r>
      <w:hyperlink r:id="rId128" w:history="1">
        <w:r w:rsidRPr="000646F8">
          <w:rPr>
            <w:rFonts w:ascii="Arial" w:eastAsia="Times New Roman" w:hAnsi="Arial" w:cs="Arial"/>
            <w:color w:val="00466E"/>
            <w:spacing w:val="2"/>
            <w:sz w:val="21"/>
            <w:szCs w:val="21"/>
            <w:u w:val="single"/>
            <w:lang w:eastAsia="ru-RU"/>
          </w:rPr>
          <w:t>ГОСТ 10354</w:t>
        </w:r>
      </w:hyperlink>
      <w:r w:rsidRPr="000646F8">
        <w:rPr>
          <w:rFonts w:ascii="Arial" w:eastAsia="Times New Roman" w:hAnsi="Arial" w:cs="Arial"/>
          <w:color w:val="2D2D2D"/>
          <w:spacing w:val="2"/>
          <w:sz w:val="21"/>
          <w:szCs w:val="21"/>
          <w:lang w:eastAsia="ru-RU"/>
        </w:rPr>
        <w:t>) на растяжение следует принимать 5 МПа (50 кгс/см</w:t>
      </w:r>
      <w:r w:rsidRPr="000646F8">
        <w:rPr>
          <w:rFonts w:ascii="Arial" w:eastAsia="Times New Roman" w:hAnsi="Arial" w:cs="Arial"/>
          <w:noProof/>
          <w:color w:val="2D2D2D"/>
          <w:spacing w:val="2"/>
          <w:sz w:val="21"/>
          <w:szCs w:val="21"/>
          <w:lang w:eastAsia="ru-RU"/>
        </w:rPr>
        <mc:AlternateContent>
          <mc:Choice Requires="wps">
            <w:drawing>
              <wp:inline distT="0" distB="0" distL="0" distR="0" wp14:anchorId="48A455D3" wp14:editId="6FE212F6">
                <wp:extent cx="107315" cy="222250"/>
                <wp:effectExtent l="0" t="0" r="0" b="0"/>
                <wp:docPr id="18" name="AutoShape 6"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70D9E" id="AutoShape 6"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" filled="f" stroked="f">
                <o:lock v:ext="edit" aspectratio="t"/>
                <w10:anchorlock/>
              </v:rect>
            </w:pict>
          </mc:Fallback>
        </mc:AlternateContent>
      </w:r>
      <w:r w:rsidRPr="000646F8">
        <w:rPr>
          <w:rFonts w:ascii="Arial" w:eastAsia="Times New Roman" w:hAnsi="Arial" w:cs="Arial"/>
          <w:color w:val="2D2D2D"/>
          <w:spacing w:val="2"/>
          <w:sz w:val="21"/>
          <w:szCs w:val="21"/>
          <w:lang w:eastAsia="ru-RU"/>
        </w:rPr>
        <w:t>), модуль упругости 75 МПа (750 кгс/см</w:t>
      </w:r>
      <w:r w:rsidRPr="000646F8">
        <w:rPr>
          <w:rFonts w:ascii="Arial" w:eastAsia="Times New Roman" w:hAnsi="Arial" w:cs="Arial"/>
          <w:noProof/>
          <w:color w:val="2D2D2D"/>
          <w:spacing w:val="2"/>
          <w:sz w:val="21"/>
          <w:szCs w:val="21"/>
          <w:lang w:eastAsia="ru-RU"/>
        </w:rPr>
        <mc:AlternateContent>
          <mc:Choice Requires="wps">
            <w:drawing>
              <wp:inline distT="0" distB="0" distL="0" distR="0" wp14:anchorId="637D5EA9" wp14:editId="2CC7E466">
                <wp:extent cx="107315" cy="222250"/>
                <wp:effectExtent l="0" t="0" r="0" b="0"/>
                <wp:docPr id="17" name="AutoShape 7"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AC83F" id="AutoShape 7"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" filled="f" stroked="f">
                <o:lock v:ext="edit" aspectratio="t"/>
                <w10:anchorlock/>
              </v:rect>
            </w:pict>
          </mc:Fallback>
        </mc:AlternateContent>
      </w:r>
      <w:r w:rsidRPr="000646F8">
        <w:rPr>
          <w:rFonts w:ascii="Arial" w:eastAsia="Times New Roman" w:hAnsi="Arial" w:cs="Arial"/>
          <w:color w:val="2D2D2D"/>
          <w:spacing w:val="2"/>
          <w:sz w:val="21"/>
          <w:szCs w:val="21"/>
          <w:lang w:eastAsia="ru-RU"/>
        </w:rPr>
        <w:t>), на воздействие снеговой нагрузки или одновременно снеговой и ветровой нагрузок величину расчетного сопротивления и модуля упругости следует умножать на коэффициент 1,5.</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5.23 Для теплиц следует применять стекло (</w:t>
      </w:r>
      <w:hyperlink r:id="rId129" w:history="1">
        <w:r w:rsidRPr="000646F8">
          <w:rPr>
            <w:rFonts w:ascii="Arial" w:eastAsia="Times New Roman" w:hAnsi="Arial" w:cs="Arial"/>
            <w:color w:val="00466E"/>
            <w:spacing w:val="2"/>
            <w:sz w:val="21"/>
            <w:szCs w:val="21"/>
            <w:u w:val="single"/>
            <w:lang w:eastAsia="ru-RU"/>
          </w:rPr>
          <w:t>ГОСТ 111</w:t>
        </w:r>
      </w:hyperlink>
      <w:r w:rsidRPr="000646F8">
        <w:rPr>
          <w:rFonts w:ascii="Arial" w:eastAsia="Times New Roman" w:hAnsi="Arial" w:cs="Arial"/>
          <w:color w:val="2D2D2D"/>
          <w:spacing w:val="2"/>
          <w:sz w:val="21"/>
          <w:szCs w:val="21"/>
          <w:lang w:eastAsia="ru-RU"/>
        </w:rPr>
        <w:t xml:space="preserve">) унифицированных размеров, толщину стекла следует назначать по расчету, но не менее 3 мм для бокового ограждения и </w:t>
      </w:r>
      <w:r w:rsidRPr="000646F8">
        <w:rPr>
          <w:rFonts w:ascii="Arial" w:eastAsia="Times New Roman" w:hAnsi="Arial" w:cs="Arial"/>
          <w:color w:val="2D2D2D"/>
          <w:spacing w:val="2"/>
          <w:sz w:val="21"/>
          <w:szCs w:val="21"/>
          <w:lang w:eastAsia="ru-RU"/>
        </w:rPr>
        <w:lastRenderedPageBreak/>
        <w:t>не менее 4 мм для остекления кровли. Применение ударопрочного и другого специального стекла принимается согласно заданию на проектирование. Расстояние между шпросами определяется расчетами.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30"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5.24 При расчете стеклянных ограждающих конструкций теплиц следует принимать: величину расчетного сопротивления стекла на изгиб 12,5 МПа (125 кгс/см</w:t>
      </w:r>
      <w:r w:rsidRPr="000646F8">
        <w:rPr>
          <w:rFonts w:ascii="Arial" w:eastAsia="Times New Roman" w:hAnsi="Arial" w:cs="Arial"/>
          <w:noProof/>
          <w:color w:val="2D2D2D"/>
          <w:spacing w:val="2"/>
          <w:sz w:val="21"/>
          <w:szCs w:val="21"/>
          <w:lang w:eastAsia="ru-RU"/>
        </w:rPr>
        <mc:AlternateContent>
          <mc:Choice Requires="wps">
            <w:drawing>
              <wp:inline distT="0" distB="0" distL="0" distR="0" wp14:anchorId="5BA55F85" wp14:editId="224D9B02">
                <wp:extent cx="107315" cy="222250"/>
                <wp:effectExtent l="0" t="0" r="0" b="0"/>
                <wp:docPr id="16" name="AutoShape 8"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36F19" id="AutoShape 8"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" filled="f" stroked="f">
                <o:lock v:ext="edit" aspectratio="t"/>
                <w10:anchorlock/>
              </v:rect>
            </w:pict>
          </mc:Fallback>
        </mc:AlternateContent>
      </w:r>
      <w:r w:rsidRPr="000646F8">
        <w:rPr>
          <w:rFonts w:ascii="Arial" w:eastAsia="Times New Roman" w:hAnsi="Arial" w:cs="Arial"/>
          <w:color w:val="2D2D2D"/>
          <w:spacing w:val="2"/>
          <w:sz w:val="21"/>
          <w:szCs w:val="21"/>
          <w:lang w:eastAsia="ru-RU"/>
        </w:rPr>
        <w:t>), модуль упругости 7,3·10</w:t>
      </w:r>
      <w:r w:rsidRPr="000646F8">
        <w:rPr>
          <w:rFonts w:ascii="Arial" w:eastAsia="Times New Roman" w:hAnsi="Arial" w:cs="Arial"/>
          <w:noProof/>
          <w:color w:val="2D2D2D"/>
          <w:spacing w:val="2"/>
          <w:sz w:val="21"/>
          <w:szCs w:val="21"/>
          <w:lang w:eastAsia="ru-RU"/>
        </w:rPr>
        <mc:AlternateContent>
          <mc:Choice Requires="wps">
            <w:drawing>
              <wp:inline distT="0" distB="0" distL="0" distR="0" wp14:anchorId="724E6142" wp14:editId="64EDD6C9">
                <wp:extent cx="107315" cy="222250"/>
                <wp:effectExtent l="0" t="0" r="0" b="0"/>
                <wp:docPr id="15" name="AutoShape 9"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C3846" id="AutoShape 9"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" filled="f" stroked="f">
                <o:lock v:ext="edit" aspectratio="t"/>
                <w10:anchorlock/>
              </v:rect>
            </w:pict>
          </mc:Fallback>
        </mc:AlternateContent>
      </w:r>
      <w:r w:rsidRPr="000646F8">
        <w:rPr>
          <w:rFonts w:ascii="Arial" w:eastAsia="Times New Roman" w:hAnsi="Arial" w:cs="Arial"/>
          <w:color w:val="2D2D2D"/>
          <w:spacing w:val="2"/>
          <w:sz w:val="21"/>
          <w:szCs w:val="21"/>
          <w:lang w:eastAsia="ru-RU"/>
        </w:rPr>
        <w:t>МПа (7,3·10</w:t>
      </w:r>
      <w:r w:rsidRPr="000646F8">
        <w:rPr>
          <w:rFonts w:ascii="Arial" w:eastAsia="Times New Roman" w:hAnsi="Arial" w:cs="Arial"/>
          <w:noProof/>
          <w:color w:val="2D2D2D"/>
          <w:spacing w:val="2"/>
          <w:sz w:val="21"/>
          <w:szCs w:val="21"/>
          <w:lang w:eastAsia="ru-RU"/>
        </w:rPr>
        <mc:AlternateContent>
          <mc:Choice Requires="wps">
            <w:drawing>
              <wp:inline distT="0" distB="0" distL="0" distR="0" wp14:anchorId="43F6090D" wp14:editId="5C4D1688">
                <wp:extent cx="107315" cy="222250"/>
                <wp:effectExtent l="0" t="0" r="0" b="0"/>
                <wp:docPr id="13" name="AutoShape 10"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18623" id="AutoShape 10"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IlH1wlTAwAAXQYAAA4AAAAAAAAAAAAAAAAA&#10;LgIAAGRycy9lMm9Eb2MueG1sUEsBAi0AFAAGAAgAAAAhACGwK2PbAAAAAwEAAA8AAAAAAAAAAAAA&#10;AAAArQUAAGRycy9kb3ducmV2LnhtbFBLBQYAAAAABAAEAPMAAAC1BgAAAAA=&#10;" filled="f" stroked="f">
                <o:lock v:ext="edit" aspectratio="t"/>
                <w10:anchorlock/>
              </v:rect>
            </w:pict>
          </mc:Fallback>
        </mc:AlternateContent>
      </w:r>
      <w:r w:rsidRPr="000646F8">
        <w:rPr>
          <w:rFonts w:ascii="Arial" w:eastAsia="Times New Roman" w:hAnsi="Arial" w:cs="Arial"/>
          <w:color w:val="2D2D2D"/>
          <w:spacing w:val="2"/>
          <w:sz w:val="21"/>
          <w:szCs w:val="21"/>
          <w:lang w:eastAsia="ru-RU"/>
        </w:rPr>
        <w:t> кгс/см</w:t>
      </w:r>
      <w:r w:rsidRPr="000646F8">
        <w:rPr>
          <w:rFonts w:ascii="Arial" w:eastAsia="Times New Roman" w:hAnsi="Arial" w:cs="Arial"/>
          <w:noProof/>
          <w:color w:val="2D2D2D"/>
          <w:spacing w:val="2"/>
          <w:sz w:val="21"/>
          <w:szCs w:val="21"/>
          <w:lang w:eastAsia="ru-RU"/>
        </w:rPr>
        <mc:AlternateContent>
          <mc:Choice Requires="wps">
            <w:drawing>
              <wp:inline distT="0" distB="0" distL="0" distR="0" wp14:anchorId="50C61D1A" wp14:editId="6B5BB11E">
                <wp:extent cx="107315" cy="222250"/>
                <wp:effectExtent l="0" t="0" r="0" b="0"/>
                <wp:docPr id="12" name="AutoShape 11"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EE035" id="AutoShape 11"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" filled="f" stroked="f">
                <o:lock v:ext="edit" aspectratio="t"/>
                <w10:anchorlock/>
              </v:rect>
            </w:pict>
          </mc:Fallback>
        </mc:AlternateContent>
      </w:r>
      <w:r w:rsidRPr="000646F8">
        <w:rPr>
          <w:rFonts w:ascii="Arial" w:eastAsia="Times New Roman" w:hAnsi="Arial" w:cs="Arial"/>
          <w:color w:val="2D2D2D"/>
          <w:spacing w:val="2"/>
          <w:sz w:val="21"/>
          <w:szCs w:val="21"/>
          <w:lang w:eastAsia="ru-RU"/>
        </w:rPr>
        <w:t>) и коэффициент поперечной деформации 0,22. При этом расчетные сопротивления стекла следует умножить на следующие коэффициенты условий работы: при закреплении стекла непрерывно по всему контуру (профильными элементами) - 1; при закреплении в отдельных точках контура (кляммерами и т.п.) - 0,8. Величину расчетного сопротивления стекла вертикальных ограждений необходимо умножать дополнительно на коэффициент условий работы, равный 1,2.</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5.25 В северных районах, в частности в районах с вечной мерзлотой особенностью объемно-планировочного и конструктивного решения теплиц является устройство проветриваемого подполья, над которым устраивается цокольное перекрытие или вмораживаемое основание с системой поддержания необходимых отрицательных температур. Цокольное перекрытие над проветриваемым подпольем должно обеспечивать требуемый температурный режим полов теплицы и исключение влияния теплового потока в сторону проветриваемого подполья.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Цокольное перекрытие выполняют из следующих элементов:</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несущей конструкции, воспринимающей расчетные нагрузки;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воздухоизоляционного слоя, препятствующего проникновению наружного воздуха в толщу цокольного перекрытия;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теплоизоляционного слоя;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стяжки, устраиваемой по нежестким или пористым элементам перекрытия;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гидро- и пароизоляции;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подстилающего слоя;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покрытия пола.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Торцовые стены следует выполнять из материалов с повышенным сопротивлением теплопередачи. Светопрозрачное покрытие выполняется из двух слоев стекла с устройством трансформирующегося теплозащитного экрана.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 xml:space="preserve">Теплицы надо располагать вдоль направления доминирующих ветров по зимней розе </w:t>
      </w:r>
      <w:r w:rsidRPr="000646F8">
        <w:rPr>
          <w:rFonts w:ascii="Arial" w:eastAsia="Times New Roman" w:hAnsi="Arial" w:cs="Arial"/>
          <w:color w:val="2D2D2D"/>
          <w:spacing w:val="2"/>
          <w:sz w:val="21"/>
          <w:szCs w:val="21"/>
          <w:lang w:eastAsia="ru-RU"/>
        </w:rPr>
        <w:lastRenderedPageBreak/>
        <w:t>ветров.</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31"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5.26 Остекление и герметизацию теплиц следует проводить с учетом требований </w:t>
      </w:r>
      <w:hyperlink r:id="rId132" w:history="1">
        <w:r w:rsidRPr="000646F8">
          <w:rPr>
            <w:rFonts w:ascii="Arial" w:eastAsia="Times New Roman" w:hAnsi="Arial" w:cs="Arial"/>
            <w:color w:val="00466E"/>
            <w:spacing w:val="2"/>
            <w:sz w:val="21"/>
            <w:szCs w:val="21"/>
            <w:u w:val="single"/>
            <w:lang w:eastAsia="ru-RU"/>
          </w:rPr>
          <w:t>ГОСТ 12.3.002</w:t>
        </w:r>
      </w:hyperlink>
      <w:r w:rsidRPr="000646F8">
        <w:rPr>
          <w:rFonts w:ascii="Arial" w:eastAsia="Times New Roman" w:hAnsi="Arial" w:cs="Arial"/>
          <w:color w:val="2D2D2D"/>
          <w:spacing w:val="2"/>
          <w:sz w:val="21"/>
          <w:szCs w:val="21"/>
          <w:lang w:eastAsia="ru-RU"/>
        </w:rPr>
        <w:t> и </w:t>
      </w:r>
      <w:hyperlink r:id="rId133" w:history="1">
        <w:r w:rsidRPr="000646F8">
          <w:rPr>
            <w:rFonts w:ascii="Arial" w:eastAsia="Times New Roman" w:hAnsi="Arial" w:cs="Arial"/>
            <w:color w:val="00466E"/>
            <w:spacing w:val="2"/>
            <w:sz w:val="21"/>
            <w:szCs w:val="21"/>
            <w:u w:val="single"/>
            <w:lang w:eastAsia="ru-RU"/>
          </w:rPr>
          <w:t>СНиП 12-04</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5.27 Устройство дорог в теплицах и соединительных коридорах следует предусматривать без транспортных помех: ступеней, порогов, узких проездов, поворотов, уклонов, превышающих допустимые значения.</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5.28 Ветровую нагрузку для теплиц следует определять с учетом пульсационной составляющей согласно </w:t>
      </w:r>
      <w:hyperlink r:id="rId134" w:history="1">
        <w:r w:rsidRPr="000646F8">
          <w:rPr>
            <w:rFonts w:ascii="Arial" w:eastAsia="Times New Roman" w:hAnsi="Arial" w:cs="Arial"/>
            <w:color w:val="00466E"/>
            <w:spacing w:val="2"/>
            <w:sz w:val="21"/>
            <w:szCs w:val="21"/>
            <w:u w:val="single"/>
            <w:lang w:eastAsia="ru-RU"/>
          </w:rPr>
          <w:t>СП 20.13330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(Введен дополнительно, </w:t>
      </w:r>
      <w:hyperlink r:id="rId135"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6 Водоснабжение, внутренний водопровод и канализация</w:t>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________________</w:t>
      </w:r>
      <w:r w:rsidRPr="000646F8">
        <w:rPr>
          <w:rFonts w:ascii="Arial" w:eastAsia="Times New Roman" w:hAnsi="Arial" w:cs="Arial"/>
          <w:color w:val="2D2D2D"/>
          <w:spacing w:val="2"/>
          <w:sz w:val="21"/>
          <w:szCs w:val="21"/>
          <w:lang w:eastAsia="ru-RU"/>
        </w:rPr>
        <w:br/>
        <w:t>* Измененная редакция, </w:t>
      </w:r>
      <w:hyperlink r:id="rId136"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6.1 Нормы и режим водопотребления в теплицах, качество и температура воды для полива и других технологических целей приведены в [</w:t>
      </w:r>
      <w:hyperlink r:id="rId137" w:history="1">
        <w:r w:rsidRPr="000646F8">
          <w:rPr>
            <w:rFonts w:ascii="Arial" w:eastAsia="Times New Roman" w:hAnsi="Arial" w:cs="Arial"/>
            <w:color w:val="00466E"/>
            <w:spacing w:val="2"/>
            <w:sz w:val="21"/>
            <w:szCs w:val="21"/>
            <w:u w:val="single"/>
            <w:lang w:eastAsia="ru-RU"/>
          </w:rPr>
          <w:t>5</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38"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6.2 При проектировании систем водоснабжения теплиц и парников необходимо руководствоваться указаниями </w:t>
      </w:r>
      <w:hyperlink r:id="rId139" w:history="1">
        <w:r w:rsidRPr="000646F8">
          <w:rPr>
            <w:rFonts w:ascii="Arial" w:eastAsia="Times New Roman" w:hAnsi="Arial" w:cs="Arial"/>
            <w:color w:val="00466E"/>
            <w:spacing w:val="2"/>
            <w:sz w:val="21"/>
            <w:szCs w:val="21"/>
            <w:u w:val="single"/>
            <w:lang w:eastAsia="ru-RU"/>
          </w:rPr>
          <w:t>СП 30.13330</w:t>
        </w:r>
      </w:hyperlink>
      <w:r w:rsidRPr="000646F8">
        <w:rPr>
          <w:rFonts w:ascii="Arial" w:eastAsia="Times New Roman" w:hAnsi="Arial" w:cs="Arial"/>
          <w:color w:val="2D2D2D"/>
          <w:spacing w:val="2"/>
          <w:sz w:val="21"/>
          <w:szCs w:val="21"/>
          <w:lang w:eastAsia="ru-RU"/>
        </w:rPr>
        <w:t> и </w:t>
      </w:r>
      <w:hyperlink r:id="rId140" w:history="1">
        <w:r w:rsidRPr="000646F8">
          <w:rPr>
            <w:rFonts w:ascii="Arial" w:eastAsia="Times New Roman" w:hAnsi="Arial" w:cs="Arial"/>
            <w:color w:val="00466E"/>
            <w:spacing w:val="2"/>
            <w:sz w:val="21"/>
            <w:szCs w:val="21"/>
            <w:u w:val="single"/>
            <w:lang w:eastAsia="ru-RU"/>
          </w:rPr>
          <w:t>СП 31.13330</w:t>
        </w:r>
      </w:hyperlink>
      <w:r w:rsidRPr="000646F8">
        <w:rPr>
          <w:rFonts w:ascii="Arial" w:eastAsia="Times New Roman" w:hAnsi="Arial" w:cs="Arial"/>
          <w:color w:val="2D2D2D"/>
          <w:spacing w:val="2"/>
          <w:sz w:val="21"/>
          <w:szCs w:val="21"/>
          <w:lang w:eastAsia="ru-RU"/>
        </w:rPr>
        <w:t> с учетом правил настоящего раздела.</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6.3 Для полива в теплицах и для других производственных целей допускается при обосновании подавать воду питьевого качества, удовлетворяющую требованиям </w:t>
      </w:r>
      <w:hyperlink r:id="rId141" w:history="1">
        <w:r w:rsidRPr="000646F8">
          <w:rPr>
            <w:rFonts w:ascii="Arial" w:eastAsia="Times New Roman" w:hAnsi="Arial" w:cs="Arial"/>
            <w:color w:val="00466E"/>
            <w:spacing w:val="2"/>
            <w:sz w:val="21"/>
            <w:szCs w:val="21"/>
            <w:u w:val="single"/>
            <w:lang w:eastAsia="ru-RU"/>
          </w:rPr>
          <w:t>СанПиН 2.1.4.1074</w:t>
        </w:r>
      </w:hyperlink>
      <w:r w:rsidRPr="000646F8">
        <w:rPr>
          <w:rFonts w:ascii="Arial" w:eastAsia="Times New Roman" w:hAnsi="Arial" w:cs="Arial"/>
          <w:color w:val="2D2D2D"/>
          <w:spacing w:val="2"/>
          <w:sz w:val="21"/>
          <w:szCs w:val="21"/>
          <w:lang w:eastAsia="ru-RU"/>
        </w:rPr>
        <w:t>. Если в сеть производственного водопровода подаются удобрения или другие вещества, он должен присоединяться к хозяйственно-питьевому водопроводу с разрывом струи не менее 50 мм от максимального уровня воды в баке или в резервуаре до низа подающего трубопровода.</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6.4 Внутреннее и наружное пожаротушение теплиц и парников не следует предусматривать (кроме теплиц с непосредственным сжиганием газа, в которых внутренний противопожарный водопровод следует проектировать с учетом требований </w:t>
      </w:r>
      <w:hyperlink r:id="rId142" w:history="1">
        <w:r w:rsidRPr="000646F8">
          <w:rPr>
            <w:rFonts w:ascii="Arial" w:eastAsia="Times New Roman" w:hAnsi="Arial" w:cs="Arial"/>
            <w:color w:val="00466E"/>
            <w:spacing w:val="2"/>
            <w:sz w:val="21"/>
            <w:szCs w:val="21"/>
            <w:u w:val="single"/>
            <w:lang w:eastAsia="ru-RU"/>
          </w:rPr>
          <w:t>СП 10.13130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43"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lastRenderedPageBreak/>
        <w:t>6.5 Внутренний водопровод теплиц должен присоединяться к наружному, в соответствии с категорией надежности водоснабжения.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44"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6.6 Внутри теплиц использование воды предусматривается в соответствии с технологией производства растительной продукции.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Водопровод в теплицах должен быть оборудован системами полива растений, испарительного охлаждения и доувлажнения воздуха, а также резервного полива (мытья полов, оборудования и других технологических целей) в соответствии с заданием на проектирование.</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теплицах, предназначенных для выращивания овощей на искусственных субстратах, водопровод должен быть оборудован в соответствии с техническим заданием.</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Водопровод парников должен иметь краны для полива.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45"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6.7 Постоянный свободный напор воды в трубопроводах у форсунок и капельниц, зоны их действия и другие характеристики, необходимые для проектирования, следует принимать по данным заводов-изготовителей.</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6.8 Количество кранов для резервного полива определяется расчетом.</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46"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6.9 Внутренние сети водопровода и канализации теплиц следует проектировать, как правило, из неметаллических труб; гребенки, фасонные части, их соединения и, при обосновании, магистральные трубопроводы, прокладываемые по коридорам и теплицам, - из металла.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47"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6.10 Внутренние сети водопровода и канализации теплиц допускается прокладывать по поверхности земли и в земле.</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Трубопроводы должны иметь устройства для их опорожнения, если иное не предусмотрено технологическими особенностями данной системы.</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48"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6.11 На вводах в теплицы следует предусматривать установку водомеров. Допускается установка водомеров на группу или блок теплиц.</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lastRenderedPageBreak/>
        <w:t>6.12 Запорную арматуру необходимо устанавливать на вводах в теплицы и на ответвлениях от магистральных трубопроводов теплиц и парников.</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6.13 (Исключен, </w:t>
      </w:r>
      <w:hyperlink r:id="rId149"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6.14 Категория надежности систем водоснабжения теплиц должна быть не ниже II; парников - не ниже III согласно классификации </w:t>
      </w:r>
      <w:hyperlink r:id="rId150" w:history="1">
        <w:r w:rsidRPr="000646F8">
          <w:rPr>
            <w:rFonts w:ascii="Arial" w:eastAsia="Times New Roman" w:hAnsi="Arial" w:cs="Arial"/>
            <w:color w:val="00466E"/>
            <w:spacing w:val="2"/>
            <w:sz w:val="21"/>
            <w:szCs w:val="21"/>
            <w:u w:val="single"/>
            <w:lang w:eastAsia="ru-RU"/>
          </w:rPr>
          <w:t>СП 31.13330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6.15 Блочные зимние теплицы следует проектировать с внутренними водостоками для отвода атмосферных осадков из лотков покрытия. В качестве стояков для отвода стоков могут использоваться внутренние полости колонн каркаса при условии их защиты от коррозии. Блочные весенние и однопролетные весенние и зимние теплицы необходимо проектировать без внутренних водостоков.</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51"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6.16 Расчетные расходы дождевых вод при гидравлическом расчете лотков на кровлях теплиц и сетей внутренних водостоков следует определять по методу предельных интенсивностей. При этом период однократного превышения интенсивности дождя в расчетах внутренних водостоков необходимо принимать, как правило, равным 0,5 года [</w:t>
      </w:r>
      <w:hyperlink r:id="rId152" w:history="1">
        <w:r w:rsidRPr="000646F8">
          <w:rPr>
            <w:rFonts w:ascii="Arial" w:eastAsia="Times New Roman" w:hAnsi="Arial" w:cs="Arial"/>
            <w:color w:val="00466E"/>
            <w:spacing w:val="2"/>
            <w:sz w:val="21"/>
            <w:szCs w:val="21"/>
            <w:u w:val="single"/>
            <w:lang w:eastAsia="ru-RU"/>
          </w:rPr>
          <w:t>6</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53"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6.17 В зависимости от гидрогеологических условий площадки строительства необходимо предусматривать закрытый дренаж в зимних грунтовых теплицах и в рассадных отделениях весенних теплиц.</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Необходимость устройства дренажа, его конструкция, расстояние от проектной отметки поверхности грунта до верха дренажа должны обосновываться в каждом конкретном случае с учетом гидрогеологических условий площадки строительства, технологии выращивания и опыта работы теплиц в аналогичных условиях.</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гидропонных теплицах на стеллажах, в опорных и на подвесных лотках отвод дренажных стоков следует предусматривать по системе сборных коллекторов в приемные резервуары для последующей утилизации или повторного использования.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54"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6.18 Дренаж должен обеспечивать оптимальный воздушно-влажностный режим корнеобитаемого слоя, своевременное отведение дренажных стоков согласно [</w:t>
      </w:r>
      <w:hyperlink r:id="rId155" w:history="1">
        <w:r w:rsidRPr="000646F8">
          <w:rPr>
            <w:rFonts w:ascii="Arial" w:eastAsia="Times New Roman" w:hAnsi="Arial" w:cs="Arial"/>
            <w:color w:val="00466E"/>
            <w:spacing w:val="2"/>
            <w:sz w:val="21"/>
            <w:szCs w:val="21"/>
            <w:u w:val="single"/>
            <w:lang w:eastAsia="ru-RU"/>
          </w:rPr>
          <w:t>5</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56"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6.19 При выращивании растений на искусственных субстратах - гидропонике - расход воды на приготовление питательных растворов для рассады и овощей приведен в [</w:t>
      </w:r>
      <w:hyperlink r:id="rId157" w:history="1">
        <w:r w:rsidRPr="000646F8">
          <w:rPr>
            <w:rFonts w:ascii="Arial" w:eastAsia="Times New Roman" w:hAnsi="Arial" w:cs="Arial"/>
            <w:color w:val="00466E"/>
            <w:spacing w:val="2"/>
            <w:sz w:val="21"/>
            <w:szCs w:val="21"/>
            <w:u w:val="single"/>
            <w:lang w:eastAsia="ru-RU"/>
          </w:rPr>
          <w:t>5</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lastRenderedPageBreak/>
        <w:t>(Измененная редакция, </w:t>
      </w:r>
      <w:hyperlink r:id="rId158"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6.20 В целях обеспечения безопасности работающих водопроводные, канализационные гидропонные сооружения и сети необходимо эксплуатировать в соответствии с требованиями </w:t>
      </w:r>
      <w:hyperlink r:id="rId159" w:history="1">
        <w:r w:rsidRPr="000646F8">
          <w:rPr>
            <w:rFonts w:ascii="Arial" w:eastAsia="Times New Roman" w:hAnsi="Arial" w:cs="Arial"/>
            <w:color w:val="00466E"/>
            <w:spacing w:val="2"/>
            <w:sz w:val="21"/>
            <w:szCs w:val="21"/>
            <w:u w:val="single"/>
            <w:lang w:eastAsia="ru-RU"/>
          </w:rPr>
          <w:t>ГОСТ 12.3.006</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7 Отопление и вентиляция</w:t>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7.1 Отопление и вентиляцию теплиц и парников следует проектировать в соответствии с требованиями </w:t>
      </w:r>
      <w:hyperlink r:id="rId160" w:history="1">
        <w:r w:rsidRPr="000646F8">
          <w:rPr>
            <w:rFonts w:ascii="Arial" w:eastAsia="Times New Roman" w:hAnsi="Arial" w:cs="Arial"/>
            <w:color w:val="00466E"/>
            <w:spacing w:val="2"/>
            <w:sz w:val="21"/>
            <w:szCs w:val="21"/>
            <w:u w:val="single"/>
            <w:lang w:eastAsia="ru-RU"/>
          </w:rPr>
          <w:t>СП 60.13330</w:t>
        </w:r>
      </w:hyperlink>
      <w:r w:rsidRPr="000646F8">
        <w:rPr>
          <w:rFonts w:ascii="Arial" w:eastAsia="Times New Roman" w:hAnsi="Arial" w:cs="Arial"/>
          <w:color w:val="2D2D2D"/>
          <w:spacing w:val="2"/>
          <w:sz w:val="21"/>
          <w:szCs w:val="21"/>
          <w:lang w:eastAsia="ru-RU"/>
        </w:rPr>
        <w:t> и правилами настоящего раздела.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Теплицы по надежности теплоснабжения, как правило, относятся к потребителям второй категории. Теплоснабжение теплиц следует осуществлять за счет собственных или централизованных источников тепла; при технико-экономическом обосновании следует предусматривать использование вторичных энергоресурсов. При использовании для отопления теплиц вторичных энергоресурсов допускается применять схемы теплоснабжения с использованием пиковой котельной.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Коммерческий узел учета тепловой энергии должен размещаться в отдельном помещении (ИТП, ЦТП) [</w:t>
      </w:r>
      <w:hyperlink r:id="rId161" w:history="1">
        <w:r w:rsidRPr="000646F8">
          <w:rPr>
            <w:rFonts w:ascii="Arial" w:eastAsia="Times New Roman" w:hAnsi="Arial" w:cs="Arial"/>
            <w:color w:val="00466E"/>
            <w:spacing w:val="2"/>
            <w:sz w:val="21"/>
            <w:szCs w:val="21"/>
            <w:u w:val="single"/>
            <w:lang w:eastAsia="ru-RU"/>
          </w:rPr>
          <w:t>7</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62"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7.2 Отопление и вентиляция теплиц и парников совместно с другими системами должны обеспечивать в них требуемые параметры микроклимата (температуру воздуха, почвы или субстрата, относительную влажность и скорость движения внутреннего воздуха).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Обогрев может быть солнечным (за счет тепличного эффекта), биологическим (на биотопливе) или техническим.</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Теплицы должны быть оборудованы системой вентиляции. Необходимость устройства системы отопления теплиц и парников, а также ее мощность следует определять расчетом.</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7.3 Теплоснабжение теплиц и парников должно осуществляться за счет вторичных энергоресурсов, тепла геотермальных вод, при отсутствии указанных источников - от ТЭС, АЭС и ТЭЦ или собственных источников тепла (котельных, расположенных как в отдельных зданиях, так и внутри тепличных конструкций с учетом соблюдения требований пожарной безопасности и норм по технике безопасности). При использовании газа с непосредственным его сжиганием в теплице следует руководствоваться требованиями </w:t>
      </w:r>
      <w:hyperlink r:id="rId163" w:history="1">
        <w:r w:rsidRPr="000646F8">
          <w:rPr>
            <w:rFonts w:ascii="Arial" w:eastAsia="Times New Roman" w:hAnsi="Arial" w:cs="Arial"/>
            <w:color w:val="00466E"/>
            <w:spacing w:val="2"/>
            <w:sz w:val="21"/>
            <w:szCs w:val="21"/>
            <w:u w:val="single"/>
            <w:lang w:eastAsia="ru-RU"/>
          </w:rPr>
          <w:t>СП 7.13130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64"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lastRenderedPageBreak/>
        <w:t>7.4 При использовании для отопления теплиц вторичных энергоресурсов допускается применять системы теплоснабжения с использованием пиковой резервной котельной.</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7.5 Расчетные параметры внутреннего воздуха и температура почвы или субстрата теплиц приведены в [</w:t>
      </w:r>
      <w:hyperlink r:id="rId165" w:history="1">
        <w:r w:rsidRPr="000646F8">
          <w:rPr>
            <w:rFonts w:ascii="Arial" w:eastAsia="Times New Roman" w:hAnsi="Arial" w:cs="Arial"/>
            <w:color w:val="00466E"/>
            <w:spacing w:val="2"/>
            <w:sz w:val="21"/>
            <w:szCs w:val="21"/>
            <w:u w:val="single"/>
            <w:lang w:eastAsia="ru-RU"/>
          </w:rPr>
          <w:t>5</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Расчетные параметры воздуха производственно-бытовых помещений и кратность воздухообмена в них приведены в [</w:t>
      </w:r>
      <w:hyperlink r:id="rId166" w:history="1">
        <w:r w:rsidRPr="000646F8">
          <w:rPr>
            <w:rFonts w:ascii="Arial" w:eastAsia="Times New Roman" w:hAnsi="Arial" w:cs="Arial"/>
            <w:color w:val="00466E"/>
            <w:spacing w:val="2"/>
            <w:sz w:val="21"/>
            <w:szCs w:val="21"/>
            <w:u w:val="single"/>
            <w:lang w:eastAsia="ru-RU"/>
          </w:rPr>
          <w:t>8</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67"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7.6 Расчетные параметры наружного воздуха следует принимать согласно </w:t>
      </w:r>
      <w:hyperlink r:id="rId168" w:history="1">
        <w:r w:rsidRPr="000646F8">
          <w:rPr>
            <w:rFonts w:ascii="Arial" w:eastAsia="Times New Roman" w:hAnsi="Arial" w:cs="Arial"/>
            <w:color w:val="00466E"/>
            <w:spacing w:val="2"/>
            <w:sz w:val="21"/>
            <w:szCs w:val="21"/>
            <w:u w:val="single"/>
            <w:lang w:eastAsia="ru-RU"/>
          </w:rPr>
          <w:t>СП 131.13330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а) в холодный период года: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 для теплиц, эксплуатируемых в течение всего года, - среднюю температуру наиболее холодных суток с обеспеченностью 0,92; среднюю относительную влажность наиболее холодного месяца и среднюю скорость ветра за январь;</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 для теплиц весенне-осеннего использования - среднюю температуру наиболее холодного месяца за период эксплуатации, сниженную на половину максимальной суточной амплитуды температуру воздуха, среднюю относительную влажность и среднюю скорость ветра в этом месяце;</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б) в тепличный период года (для всех теплиц):</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 среднюю температуру и среднюю относительную влажность самого жаркого месяца, среднюю скорость ветра за июль.</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69"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7.7 Отопление и вентиляцию теплиц и парников следует проектировать без учета поступлений тепла, аккумулированного почвой в дневное время и от солнечной радиации.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70"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7.8 В зимних теплицах следует предусматривать водяное отопление или водяное в сочетании с воздушным (комбинированное отопление) и водяной обогрев почвы. Применение комбинированной системы отопления должно быть обосновано. Тепловую мощность воздушного обогрева в системе комбинированного отопления следует принимать в однопролетных теплицах равной 35-50%, в блочных - 20-40% общего расхода тепла в расчетный период.</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сезонных теплицах следует предусматривать воздушное отопление от калориферов и теплогенераторов, при обосновании - водяное отопление с регистрами из труб.</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lastRenderedPageBreak/>
        <w:t>(Измененная редакция, </w:t>
      </w:r>
      <w:hyperlink r:id="rId171"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7.9 При проектировании систем отопления теплиц температуру теплоносителя следует принимать не более 150 °С.</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Системы отопления должны присоединяться к двухтрубным водяным тепловым сетям, как правило, по зависимой схеме.</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При технико-экономическом обосновании допускается применять теплоноситель с температурой до 150°С по независимой схеме, предусматривающей установку теплообменников и регуляторов давления в помещениях ИТП (ЦТП).</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72"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7.10 Приборы отопления в теплицах необходимо размещать:</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верхней зоне - под покрытием (подкровельный обогрев), водосточными желобами (подлотковый обогрев) и карнизами или на нижних поясах ферм (верхний обогрев);</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средней зоне - у наружных стен (боковой обогрев), на внутренних стойках каркаса, затяжках рам и между рядами растений;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нижней зоне - на почве, для гидропонных теплиц - на полу между рядами растений (нижний обогрев), по контуру наружных стен и для обогрева грунта - на глубине не менее 0,1 м от проектной отметки поверхности почвы до верха труб отопления (подпочвенный обогрев).</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Каждая зона обогрева должна иметь заданные агротехнологией параметры системы обогрева. Каждая система обогрева имеет самостоятельную смесительную группу с циркуляционным насосом для обеспечения заданной температуры контура.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Технологические узлы управления системами обогрева теплицы допускается размещать внутри теплицы.</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73"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7.11 Трубы для обогрева почвы следует располагать равномерно по площади теплиц на расстояниях, определяемых теплотехническим расчетом.</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7.12 Для водяного отопления теплиц в качестве отопительных приборов следует применять (в зависимости от температуры теплоносителя) пластмассовые, стальные гладкие трубы с соответствующей антикоррозионной защитой. Применение стальных труб для подпочвенного обогрева не допускается.</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 xml:space="preserve">7.13 Для обеспечения равномерного обогрева внутреннего воздуха теплиц следует: в зону высотой 1 м от поверхности почвы подавать не менее 40% общего количества теплоты, </w:t>
      </w:r>
      <w:r w:rsidRPr="000646F8">
        <w:rPr>
          <w:rFonts w:ascii="Arial" w:eastAsia="Times New Roman" w:hAnsi="Arial" w:cs="Arial"/>
          <w:color w:val="2D2D2D"/>
          <w:spacing w:val="2"/>
          <w:sz w:val="21"/>
          <w:szCs w:val="21"/>
          <w:lang w:eastAsia="ru-RU"/>
        </w:rPr>
        <w:lastRenderedPageBreak/>
        <w:t>включая теплоту обогрева почвы; в остальной зоне удельная (на 1 м</w:t>
      </w:r>
      <w:r w:rsidRPr="000646F8">
        <w:rPr>
          <w:rFonts w:ascii="Arial" w:eastAsia="Times New Roman" w:hAnsi="Arial" w:cs="Arial"/>
          <w:noProof/>
          <w:color w:val="2D2D2D"/>
          <w:spacing w:val="2"/>
          <w:sz w:val="21"/>
          <w:szCs w:val="21"/>
          <w:lang w:eastAsia="ru-RU"/>
        </w:rPr>
        <mc:AlternateContent>
          <mc:Choice Requires="wps">
            <w:drawing>
              <wp:inline distT="0" distB="0" distL="0" distR="0" wp14:anchorId="5B573F11" wp14:editId="11F98327">
                <wp:extent cx="107315" cy="222250"/>
                <wp:effectExtent l="0" t="0" r="0" b="0"/>
                <wp:docPr id="11" name="AutoShape 12"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AB24C" id="AutoShape 12"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" filled="f" stroked="f">
                <o:lock v:ext="edit" aspectratio="t"/>
                <w10:anchorlock/>
              </v:rect>
            </w:pict>
          </mc:Fallback>
        </mc:AlternateContent>
      </w:r>
      <w:r w:rsidRPr="000646F8">
        <w:rPr>
          <w:rFonts w:ascii="Arial" w:eastAsia="Times New Roman" w:hAnsi="Arial" w:cs="Arial"/>
          <w:color w:val="2D2D2D"/>
          <w:spacing w:val="2"/>
          <w:sz w:val="21"/>
          <w:szCs w:val="21"/>
          <w:lang w:eastAsia="ru-RU"/>
        </w:rPr>
        <w:t> поверхности ограждений) теплоотдача отопительных приборов, располагаемых на вертикальных ограждениях (стенах), должна быть на 25% больше теплоотдачи приборов, располагаемых на наклонных ограждениях (покрытии).</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7.14 Запорная и регулирующая арматура должна обеспечивать раздельное включение (выключение) и регулирование теплоотдачи приборов отопления, размещенных в верхней, средней и нижней зонах теплицы.</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7.15 Расчет вентиляции теплиц следует производить с учетом удаления теплоизбытков от солнечной радиации в теплый период года.</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7.16 В теплицах необходимо предусматривать, как правило, естественную вентиляцию. Если она не обеспечивает требуемых параметров внутреннего воздуха, допускается применять смешанную вентиляцию (с естественным и механическим побуждением) и испарительное охлаждение.</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7.17 Проемы для естественной вентиляции (притока и удаления воздуха) следует располагать:</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блочных теплицах в покрытии - вдоль коньков для удаления, в наружных стенах для притока воздуха;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блочных теплицах, имеющих рассредоточенную систему форточной вентиляции в кровле, проемы для естественной вентиляции в наружных стенах допускается не предусматривать;</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ангарных теплицах - в наружных стенах для притока и в покрытии для удаления воздуха.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Открывание и закрывание вентиляционных проемов должно быть механизировано.</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теплицах с воздушным отоплением необходимо предусматривать использование вентиляторов системы отопления для вентиляции в теплый период года.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Вентиляция парников осуществляется подниманием (открыванием) парниковых рам или покрытия из пленки.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74"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7.18 В однопролетных теплицах площади приточных и вытяжных проемов для естественной вентиляции следует определять расчетом.</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многопролетных теплицах, предназначенных для выращивания овощей, общую площадь проемов для естественной вентиляции необходимо принимать: в районах севернее 60° с.ш. - не менее 10%, в остальных районах - не менее 20% общей поверхности ограждения теплиц.</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lastRenderedPageBreak/>
        <w:t>В многопролетных теплицах, предназначенных для выращивания рассады (высаживаемой в открытый грунт), общую площадь проемов для естественной вентиляции следует принимать в соответствии с требованиями технологии.</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7.19 Применение газового отопления возможно при технико-экономическом обосновании.</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Проектирование газового обогрева необходимо осуществлять в соответствии с требованиями </w:t>
      </w:r>
      <w:hyperlink r:id="rId175" w:history="1">
        <w:r w:rsidRPr="000646F8">
          <w:rPr>
            <w:rFonts w:ascii="Arial" w:eastAsia="Times New Roman" w:hAnsi="Arial" w:cs="Arial"/>
            <w:color w:val="00466E"/>
            <w:spacing w:val="2"/>
            <w:sz w:val="21"/>
            <w:szCs w:val="21"/>
            <w:u w:val="single"/>
            <w:lang w:eastAsia="ru-RU"/>
          </w:rPr>
          <w:t>СП 7.13130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76"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7.20 Использование в качестве теплоносителя термальных вод возможно осуществлять при технико-экономическом обосновании с учетом температуры термальной воды, глубины ее залегания, засоленности и количества, достаточного для обогрева тепличного хозяйства.</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8 Электротехнические устройства</w:t>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8.1 Электротехнические установки должны проектироваться в соответствии с требованиями [</w:t>
      </w:r>
      <w:hyperlink r:id="rId177" w:history="1">
        <w:r w:rsidRPr="000646F8">
          <w:rPr>
            <w:rFonts w:ascii="Arial" w:eastAsia="Times New Roman" w:hAnsi="Arial" w:cs="Arial"/>
            <w:color w:val="00466E"/>
            <w:spacing w:val="2"/>
            <w:sz w:val="21"/>
            <w:szCs w:val="21"/>
            <w:u w:val="single"/>
            <w:lang w:eastAsia="ru-RU"/>
          </w:rPr>
          <w:t>9</w:t>
        </w:r>
      </w:hyperlink>
      <w:r w:rsidRPr="000646F8">
        <w:rPr>
          <w:rFonts w:ascii="Arial" w:eastAsia="Times New Roman" w:hAnsi="Arial" w:cs="Arial"/>
          <w:color w:val="2D2D2D"/>
          <w:spacing w:val="2"/>
          <w:sz w:val="21"/>
          <w:szCs w:val="21"/>
          <w:lang w:eastAsia="ru-RU"/>
        </w:rPr>
        <w:t>]-[</w:t>
      </w:r>
      <w:hyperlink r:id="rId178" w:history="1">
        <w:r w:rsidRPr="000646F8">
          <w:rPr>
            <w:rFonts w:ascii="Arial" w:eastAsia="Times New Roman" w:hAnsi="Arial" w:cs="Arial"/>
            <w:color w:val="00466E"/>
            <w:spacing w:val="2"/>
            <w:sz w:val="21"/>
            <w:szCs w:val="21"/>
            <w:u w:val="single"/>
            <w:lang w:eastAsia="ru-RU"/>
          </w:rPr>
          <w:t>11</w:t>
        </w:r>
      </w:hyperlink>
      <w:r w:rsidRPr="000646F8">
        <w:rPr>
          <w:rFonts w:ascii="Arial" w:eastAsia="Times New Roman" w:hAnsi="Arial" w:cs="Arial"/>
          <w:color w:val="2D2D2D"/>
          <w:spacing w:val="2"/>
          <w:sz w:val="21"/>
          <w:szCs w:val="21"/>
          <w:lang w:eastAsia="ru-RU"/>
        </w:rPr>
        <w:t>] и других руководящих документов.</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79"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8.2 Нормы освещенности теплиц (в том числе ФАР), административных и вспомогательных помещений теплиц и тепличных комбинатов приведены в [</w:t>
      </w:r>
      <w:hyperlink r:id="rId180" w:history="1">
        <w:r w:rsidRPr="000646F8">
          <w:rPr>
            <w:rFonts w:ascii="Arial" w:eastAsia="Times New Roman" w:hAnsi="Arial" w:cs="Arial"/>
            <w:color w:val="00466E"/>
            <w:spacing w:val="2"/>
            <w:sz w:val="21"/>
            <w:szCs w:val="21"/>
            <w:u w:val="single"/>
            <w:lang w:eastAsia="ru-RU"/>
          </w:rPr>
          <w:t>5</w:t>
        </w:r>
      </w:hyperlink>
      <w:r w:rsidRPr="000646F8">
        <w:rPr>
          <w:rFonts w:ascii="Arial" w:eastAsia="Times New Roman" w:hAnsi="Arial" w:cs="Arial"/>
          <w:color w:val="2D2D2D"/>
          <w:spacing w:val="2"/>
          <w:sz w:val="21"/>
          <w:szCs w:val="21"/>
          <w:lang w:eastAsia="ru-RU"/>
        </w:rPr>
        <w:t>], [</w:t>
      </w:r>
      <w:hyperlink r:id="rId181" w:history="1">
        <w:r w:rsidRPr="000646F8">
          <w:rPr>
            <w:rFonts w:ascii="Arial" w:eastAsia="Times New Roman" w:hAnsi="Arial" w:cs="Arial"/>
            <w:color w:val="00466E"/>
            <w:spacing w:val="2"/>
            <w:sz w:val="21"/>
            <w:szCs w:val="21"/>
            <w:u w:val="single"/>
            <w:lang w:eastAsia="ru-RU"/>
          </w:rPr>
          <w:t>12</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приложении Б приведена таблица районирования территории России по ФАР, проникающей в теплицы в осенне-зимний период.</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82"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8.3 В проездах теплиц и коридорах следует предусматривать искусственное освещение преимущественно люминесцентными лампами или светодиодными светильниками; освещенность на уровне пола должна быть 10 лк.</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83"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8.4 Облучение растений должно осуществляться высокоэффективными облучательными устройствами в соответствии со световыми режимами, приведенными в [</w:t>
      </w:r>
      <w:hyperlink r:id="rId184" w:history="1">
        <w:r w:rsidRPr="000646F8">
          <w:rPr>
            <w:rFonts w:ascii="Arial" w:eastAsia="Times New Roman" w:hAnsi="Arial" w:cs="Arial"/>
            <w:color w:val="00466E"/>
            <w:spacing w:val="2"/>
            <w:sz w:val="21"/>
            <w:szCs w:val="21"/>
            <w:u w:val="single"/>
            <w:lang w:eastAsia="ru-RU"/>
          </w:rPr>
          <w:t>5</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Расстояния между облучательными устройствами и высота их подвески должны определяться расчетом.</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85"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lastRenderedPageBreak/>
        <w:t>8.5 Категории электроприемников и обеспечение надежности электроснабжения тепличных помещений следует принимать с учетом положений [</w:t>
      </w:r>
      <w:hyperlink r:id="rId186" w:history="1">
        <w:r w:rsidRPr="000646F8">
          <w:rPr>
            <w:rFonts w:ascii="Arial" w:eastAsia="Times New Roman" w:hAnsi="Arial" w:cs="Arial"/>
            <w:color w:val="00466E"/>
            <w:spacing w:val="2"/>
            <w:sz w:val="21"/>
            <w:szCs w:val="21"/>
            <w:u w:val="single"/>
            <w:lang w:eastAsia="ru-RU"/>
          </w:rPr>
          <w:t>5</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87"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8.6 Закладываемое в проекты теплиц электрооборудование должно соответствовать требованиям </w:t>
      </w:r>
      <w:hyperlink r:id="rId188" w:history="1">
        <w:r w:rsidRPr="000646F8">
          <w:rPr>
            <w:rFonts w:ascii="Arial" w:eastAsia="Times New Roman" w:hAnsi="Arial" w:cs="Arial"/>
            <w:color w:val="00466E"/>
            <w:spacing w:val="2"/>
            <w:sz w:val="21"/>
            <w:szCs w:val="21"/>
            <w:u w:val="single"/>
            <w:lang w:eastAsia="ru-RU"/>
          </w:rPr>
          <w:t>СП 6.13130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8.7 Прокладку распределительных сетей в теплицах из кабелей и проводов в трубах рекомендуется выполнять открыто на лотках или по конструкциям.</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качестве естественных заземлителей для молниезащиты/заземления допускается (при подтверждении расчетами) использовать железобетонные фундаменты, а в качестве молниеприемника и молниеотвода - непосредственно металлические конструкции теплиц, парников при условии надлежащего соединения всех конструкций с фундаментами болтовым или сварным соединением.</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В случае наличия металлических прогонов допускается использовать их как систему уравнивания потенциалов.</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189"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8.8 Камеры дозаривания, относящиеся к категории А по взрывной и взрывопожарной опасности, следует проектировать с учетом требований </w:t>
      </w:r>
      <w:hyperlink r:id="rId190" w:history="1">
        <w:r w:rsidRPr="000646F8">
          <w:rPr>
            <w:rFonts w:ascii="Arial" w:eastAsia="Times New Roman" w:hAnsi="Arial" w:cs="Arial"/>
            <w:color w:val="00466E"/>
            <w:spacing w:val="2"/>
            <w:sz w:val="21"/>
            <w:szCs w:val="21"/>
            <w:u w:val="single"/>
            <w:lang w:eastAsia="ru-RU"/>
          </w:rPr>
          <w:t>СП 5.13130</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Приложение А (обязательное). Профиль покрытия и схемы распределения снеговой нагрузки</w:t>
      </w:r>
    </w:p>
    <w:p w:rsidR="000646F8" w:rsidRPr="000646F8" w:rsidRDefault="000646F8" w:rsidP="000646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Приложение А</w:t>
      </w:r>
      <w:r w:rsidRPr="000646F8">
        <w:rPr>
          <w:rFonts w:ascii="Arial" w:eastAsia="Times New Roman" w:hAnsi="Arial" w:cs="Arial"/>
          <w:color w:val="2D2D2D"/>
          <w:spacing w:val="2"/>
          <w:sz w:val="21"/>
          <w:szCs w:val="21"/>
          <w:lang w:eastAsia="ru-RU"/>
        </w:rPr>
        <w:br/>
        <w:t>(обязательное)</w:t>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195"/>
        <w:gridCol w:w="4160"/>
      </w:tblGrid>
      <w:tr w:rsidR="000646F8" w:rsidRPr="000646F8" w:rsidTr="000646F8">
        <w:trPr>
          <w:trHeight w:val="15"/>
        </w:trPr>
        <w:tc>
          <w:tcPr>
            <w:tcW w:w="6098" w:type="dxa"/>
            <w:hideMark/>
          </w:tcPr>
          <w:p w:rsidR="000646F8" w:rsidRPr="000646F8" w:rsidRDefault="000646F8" w:rsidP="000646F8">
            <w:pPr>
              <w:spacing w:after="0" w:line="240" w:lineRule="auto"/>
              <w:rPr>
                <w:rFonts w:ascii="Arial" w:eastAsia="Times New Roman" w:hAnsi="Arial" w:cs="Arial"/>
                <w:color w:val="2D2D2D"/>
                <w:spacing w:val="2"/>
                <w:sz w:val="21"/>
                <w:szCs w:val="21"/>
                <w:lang w:eastAsia="ru-RU"/>
              </w:rPr>
            </w:pPr>
          </w:p>
        </w:tc>
        <w:tc>
          <w:tcPr>
            <w:tcW w:w="5174"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Схемы распределения снеговой нагрузки</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Указания по определению коэффициента </w:t>
            </w:r>
            <w:r w:rsidRPr="000646F8">
              <w:rPr>
                <w:rFonts w:ascii="Times New Roman" w:eastAsia="Times New Roman" w:hAnsi="Times New Roman" w:cs="Times New Roman"/>
                <w:noProof/>
                <w:color w:val="2D2D2D"/>
                <w:sz w:val="21"/>
                <w:szCs w:val="21"/>
                <w:lang w:eastAsia="ru-RU"/>
              </w:rPr>
              <mc:AlternateContent>
                <mc:Choice Requires="wps">
                  <w:drawing>
                    <wp:inline distT="0" distB="0" distL="0" distR="0" wp14:anchorId="3D1B5A19" wp14:editId="310F91DF">
                      <wp:extent cx="115570" cy="140335"/>
                      <wp:effectExtent l="0" t="0" r="0" b="0"/>
                      <wp:docPr id="10" name="AutoShape 13"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DD1A4" id="AutoShape 13" o:spid="_x0000_s1026" alt="СП 107.13330.2012 Теплицы и парники. Актуализированная редакция СНиП 2.10.04-85 (с Изменением N 1)" style="width:9.1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" filled="f" stroked="f">
                      <o:lock v:ext="edit" aspectratio="t"/>
                      <w10:anchorlock/>
                    </v:rect>
                  </w:pict>
                </mc:Fallback>
              </mc:AlternateContent>
            </w:r>
            <w:r w:rsidRPr="000646F8">
              <w:rPr>
                <w:rFonts w:ascii="Times New Roman" w:eastAsia="Times New Roman" w:hAnsi="Times New Roman" w:cs="Times New Roman"/>
                <w:color w:val="2D2D2D"/>
                <w:sz w:val="21"/>
                <w:szCs w:val="21"/>
                <w:lang w:eastAsia="ru-RU"/>
              </w:rPr>
              <w:t> (коэффициент перехода от веса снегового покрова к снеговой нагрузке)</w:t>
            </w:r>
          </w:p>
        </w:tc>
      </w:tr>
      <w:tr w:rsidR="000646F8" w:rsidRPr="000646F8" w:rsidTr="000646F8">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b/>
                <w:bCs/>
                <w:color w:val="2D2D2D"/>
                <w:sz w:val="21"/>
                <w:szCs w:val="21"/>
                <w:lang w:eastAsia="ru-RU"/>
              </w:rPr>
              <w:t>Однопролетные теплицы</w:t>
            </w:r>
          </w:p>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noProof/>
                <w:color w:val="2D2D2D"/>
                <w:sz w:val="21"/>
                <w:szCs w:val="21"/>
                <w:lang w:eastAsia="ru-RU"/>
              </w:rPr>
              <w:drawing>
                <wp:inline distT="0" distB="0" distL="0" distR="0" wp14:anchorId="5D5C52A3" wp14:editId="3B4FE619">
                  <wp:extent cx="2545715" cy="1038225"/>
                  <wp:effectExtent l="0" t="0" r="6985" b="9525"/>
                  <wp:docPr id="14" name="Рисунок 14"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П 107.13330.2012 Теплицы и парники. Актуализированная редакция СНиП 2.10.04-85 (с Изменением N 1)"/>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545715" cy="1038225"/>
                          </a:xfrm>
                          <a:prstGeom prst="rect">
                            <a:avLst/>
                          </a:prstGeom>
                          <a:noFill/>
                          <a:ln>
                            <a:noFill/>
                          </a:ln>
                        </pic:spPr>
                      </pic:pic>
                    </a:graphicData>
                  </a:graphic>
                </wp:inline>
              </w:drawing>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i/>
                <w:iCs/>
                <w:color w:val="2D2D2D"/>
                <w:sz w:val="21"/>
                <w:szCs w:val="21"/>
                <w:lang w:eastAsia="ru-RU"/>
              </w:rPr>
              <w:t>Вариант 1</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noProof/>
                <w:color w:val="2D2D2D"/>
                <w:sz w:val="21"/>
                <w:szCs w:val="21"/>
                <w:lang w:eastAsia="ru-RU"/>
              </w:rPr>
              <mc:AlternateContent>
                <mc:Choice Requires="wps">
                  <w:drawing>
                    <wp:inline distT="0" distB="0" distL="0" distR="0" wp14:anchorId="39DB2416" wp14:editId="49EE651F">
                      <wp:extent cx="238760" cy="140335"/>
                      <wp:effectExtent l="0" t="0" r="0" b="0"/>
                      <wp:docPr id="9" name="AutoShape 15"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7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AAE39" id="AutoShape 15" o:spid="_x0000_s1026" alt="СП 107.13330.2012 Теплицы и парники. Актуализированная редакция СНиП 2.10.04-85 (с Изменением N 1)" style="width:18.8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" filled="f" stroked="f">
                      <o:lock v:ext="edit" aspectratio="t"/>
                      <w10:anchorlock/>
                    </v:rect>
                  </w:pict>
                </mc:Fallback>
              </mc:AlternateContent>
            </w:r>
            <w:r w:rsidRPr="000646F8">
              <w:rPr>
                <w:rFonts w:ascii="Times New Roman" w:eastAsia="Times New Roman" w:hAnsi="Times New Roman" w:cs="Times New Roman"/>
                <w:color w:val="2D2D2D"/>
                <w:sz w:val="21"/>
                <w:szCs w:val="21"/>
                <w:lang w:eastAsia="ru-RU"/>
              </w:rPr>
              <w:t>1 при </w:t>
            </w:r>
            <w:r w:rsidRPr="000646F8">
              <w:rPr>
                <w:rFonts w:ascii="Times New Roman" w:eastAsia="Times New Roman" w:hAnsi="Times New Roman" w:cs="Times New Roman"/>
                <w:noProof/>
                <w:color w:val="2D2D2D"/>
                <w:sz w:val="21"/>
                <w:szCs w:val="21"/>
                <w:lang w:eastAsia="ru-RU"/>
              </w:rPr>
              <mc:AlternateContent>
                <mc:Choice Requires="wps">
                  <w:drawing>
                    <wp:inline distT="0" distB="0" distL="0" distR="0" wp14:anchorId="270436E9" wp14:editId="12831379">
                      <wp:extent cx="263525" cy="164465"/>
                      <wp:effectExtent l="0" t="0" r="0" b="0"/>
                      <wp:docPr id="8" name="AutoShape 16"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5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20B6F" id="AutoShape 16" o:spid="_x0000_s1026" alt="СП 107.13330.2012 Теплицы и парники. Актуализированная редакция СНиП 2.10.04-85 (с Изменением N 1)" style="width:20.75pt;height: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" filled="f" stroked="f">
                      <o:lock v:ext="edit" aspectratio="t"/>
                      <w10:anchorlock/>
                    </v:rect>
                  </w:pict>
                </mc:Fallback>
              </mc:AlternateContent>
            </w:r>
            <w:r w:rsidRPr="000646F8">
              <w:rPr>
                <w:rFonts w:ascii="Times New Roman" w:eastAsia="Times New Roman" w:hAnsi="Times New Roman" w:cs="Times New Roman"/>
                <w:color w:val="2D2D2D"/>
                <w:sz w:val="21"/>
                <w:szCs w:val="21"/>
                <w:lang w:eastAsia="ru-RU"/>
              </w:rPr>
              <w:t>25°;</w:t>
            </w:r>
            <w:r w:rsidRPr="000646F8">
              <w:rPr>
                <w:rFonts w:ascii="Times New Roman" w:eastAsia="Times New Roman" w:hAnsi="Times New Roman" w:cs="Times New Roman"/>
                <w:color w:val="2D2D2D"/>
                <w:sz w:val="21"/>
                <w:szCs w:val="21"/>
                <w:lang w:eastAsia="ru-RU"/>
              </w:rPr>
              <w:br/>
            </w:r>
            <w:r w:rsidRPr="000646F8">
              <w:rPr>
                <w:rFonts w:ascii="Times New Roman" w:eastAsia="Times New Roman" w:hAnsi="Times New Roman" w:cs="Times New Roman"/>
                <w:noProof/>
                <w:color w:val="2D2D2D"/>
                <w:sz w:val="21"/>
                <w:szCs w:val="21"/>
                <w:lang w:eastAsia="ru-RU"/>
              </w:rPr>
              <mc:AlternateContent>
                <mc:Choice Requires="wps">
                  <w:drawing>
                    <wp:inline distT="0" distB="0" distL="0" distR="0" wp14:anchorId="67BB5718" wp14:editId="1160E77D">
                      <wp:extent cx="238760" cy="140335"/>
                      <wp:effectExtent l="0" t="0" r="0" b="0"/>
                      <wp:docPr id="7" name="AutoShape 17"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7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20593" id="AutoShape 17" o:spid="_x0000_s1026" alt="СП 107.13330.2012 Теплицы и парники. Актуализированная редакция СНиП 2.10.04-85 (с Изменением N 1)" style="width:18.8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" filled="f" stroked="f">
                      <o:lock v:ext="edit" aspectratio="t"/>
                      <w10:anchorlock/>
                    </v:rect>
                  </w:pict>
                </mc:Fallback>
              </mc:AlternateContent>
            </w:r>
            <w:r w:rsidRPr="000646F8">
              <w:rPr>
                <w:rFonts w:ascii="Times New Roman" w:eastAsia="Times New Roman" w:hAnsi="Times New Roman" w:cs="Times New Roman"/>
                <w:color w:val="2D2D2D"/>
                <w:sz w:val="21"/>
                <w:szCs w:val="21"/>
                <w:lang w:eastAsia="ru-RU"/>
              </w:rPr>
              <w:t>0 при </w:t>
            </w:r>
            <w:r w:rsidRPr="000646F8">
              <w:rPr>
                <w:rFonts w:ascii="Times New Roman" w:eastAsia="Times New Roman" w:hAnsi="Times New Roman" w:cs="Times New Roman"/>
                <w:noProof/>
                <w:color w:val="2D2D2D"/>
                <w:sz w:val="21"/>
                <w:szCs w:val="21"/>
                <w:lang w:eastAsia="ru-RU"/>
              </w:rPr>
              <mc:AlternateContent>
                <mc:Choice Requires="wps">
                  <w:drawing>
                    <wp:inline distT="0" distB="0" distL="0" distR="0" wp14:anchorId="19091461" wp14:editId="69C797EC">
                      <wp:extent cx="263525" cy="164465"/>
                      <wp:effectExtent l="0" t="0" r="0" b="0"/>
                      <wp:docPr id="6" name="AutoShape 18"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5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B4822" id="AutoShape 18" o:spid="_x0000_s1026" alt="СП 107.13330.2012 Теплицы и парники. Актуализированная редакция СНиП 2.10.04-85 (с Изменением N 1)" style="width:20.75pt;height: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" filled="f" stroked="f">
                      <o:lock v:ext="edit" aspectratio="t"/>
                      <w10:anchorlock/>
                    </v:rect>
                  </w:pict>
                </mc:Fallback>
              </mc:AlternateContent>
            </w:r>
            <w:r w:rsidRPr="000646F8">
              <w:rPr>
                <w:rFonts w:ascii="Times New Roman" w:eastAsia="Times New Roman" w:hAnsi="Times New Roman" w:cs="Times New Roman"/>
                <w:color w:val="2D2D2D"/>
                <w:sz w:val="21"/>
                <w:szCs w:val="21"/>
                <w:lang w:eastAsia="ru-RU"/>
              </w:rPr>
              <w:t>60°;</w:t>
            </w:r>
          </w:p>
        </w:tc>
      </w:tr>
      <w:tr w:rsidR="000646F8" w:rsidRPr="000646F8" w:rsidTr="000646F8">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noProof/>
                <w:color w:val="2D2D2D"/>
                <w:sz w:val="21"/>
                <w:szCs w:val="21"/>
                <w:lang w:eastAsia="ru-RU"/>
              </w:rPr>
              <w:lastRenderedPageBreak/>
              <w:drawing>
                <wp:inline distT="0" distB="0" distL="0" distR="0" wp14:anchorId="0C5F8CDB" wp14:editId="71D91566">
                  <wp:extent cx="2438400" cy="428625"/>
                  <wp:effectExtent l="0" t="0" r="0" b="9525"/>
                  <wp:docPr id="19" name="Рисунок 19"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П 107.13330.2012 Теплицы и парники. Актуализированная редакция СНиП 2.10.04-85 (с Изменением N 1)"/>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438400" cy="428625"/>
                          </a:xfrm>
                          <a:prstGeom prst="rect">
                            <a:avLst/>
                          </a:prstGeom>
                          <a:noFill/>
                          <a:ln>
                            <a:noFill/>
                          </a:ln>
                        </pic:spPr>
                      </pic:pic>
                    </a:graphicData>
                  </a:graphic>
                </wp:inline>
              </w:drawing>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промежуточные значения определяют интерполяцией</w:t>
            </w:r>
          </w:p>
        </w:tc>
      </w:tr>
      <w:tr w:rsidR="000646F8" w:rsidRPr="000646F8" w:rsidTr="000646F8">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i/>
                <w:iCs/>
                <w:color w:val="2D2D2D"/>
                <w:sz w:val="21"/>
                <w:szCs w:val="21"/>
                <w:lang w:eastAsia="ru-RU"/>
              </w:rPr>
              <w:t>Вариант 2</w:t>
            </w:r>
          </w:p>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noProof/>
                <w:color w:val="2D2D2D"/>
                <w:sz w:val="21"/>
                <w:szCs w:val="21"/>
                <w:lang w:eastAsia="ru-RU"/>
              </w:rPr>
              <w:drawing>
                <wp:inline distT="0" distB="0" distL="0" distR="0" wp14:anchorId="48AB6934" wp14:editId="64424C61">
                  <wp:extent cx="2174875" cy="412115"/>
                  <wp:effectExtent l="0" t="0" r="0" b="6985"/>
                  <wp:docPr id="20" name="Рисунок 20"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П 107.13330.2012 Теплицы и парники. Актуализированная редакция СНиП 2.10.04-85 (с Изменением N 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174875" cy="412115"/>
                          </a:xfrm>
                          <a:prstGeom prst="rect">
                            <a:avLst/>
                          </a:prstGeom>
                          <a:noFill/>
                          <a:ln>
                            <a:noFill/>
                          </a:ln>
                        </pic:spPr>
                      </pic:pic>
                    </a:graphicData>
                  </a:graphic>
                </wp:inline>
              </w:drawing>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noProof/>
                <w:color w:val="2D2D2D"/>
                <w:sz w:val="21"/>
                <w:szCs w:val="21"/>
                <w:lang w:eastAsia="ru-RU"/>
              </w:rPr>
              <mc:AlternateContent>
                <mc:Choice Requires="wps">
                  <w:drawing>
                    <wp:inline distT="0" distB="0" distL="0" distR="0" wp14:anchorId="72EFB9D8" wp14:editId="1E94CFDE">
                      <wp:extent cx="296545" cy="222250"/>
                      <wp:effectExtent l="0" t="0" r="0" b="0"/>
                      <wp:docPr id="5" name="AutoShape 21"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65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B81A2" id="AutoShape 21" o:spid="_x0000_s1026" alt="СП 107.13330.2012 Теплицы и парники. Актуализированная редакция СНиП 2.10.04-85 (с Изменением N 1)" style="width:23.3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" filled="f" stroked="f">
                      <o:lock v:ext="edit" aspectratio="t"/>
                      <w10:anchorlock/>
                    </v:rect>
                  </w:pict>
                </mc:Fallback>
              </mc:AlternateContent>
            </w:r>
            <w:r w:rsidRPr="000646F8">
              <w:rPr>
                <w:rFonts w:ascii="Times New Roman" w:eastAsia="Times New Roman" w:hAnsi="Times New Roman" w:cs="Times New Roman"/>
                <w:color w:val="2D2D2D"/>
                <w:sz w:val="21"/>
                <w:szCs w:val="21"/>
                <w:lang w:eastAsia="ru-RU"/>
              </w:rPr>
              <w:t>1,25;</w:t>
            </w:r>
            <w:r w:rsidRPr="000646F8">
              <w:rPr>
                <w:rFonts w:ascii="Times New Roman" w:eastAsia="Times New Roman" w:hAnsi="Times New Roman" w:cs="Times New Roman"/>
                <w:color w:val="2D2D2D"/>
                <w:sz w:val="21"/>
                <w:szCs w:val="21"/>
                <w:lang w:eastAsia="ru-RU"/>
              </w:rPr>
              <w:br/>
            </w:r>
            <w:r w:rsidRPr="000646F8">
              <w:rPr>
                <w:rFonts w:ascii="Times New Roman" w:eastAsia="Times New Roman" w:hAnsi="Times New Roman" w:cs="Times New Roman"/>
                <w:noProof/>
                <w:color w:val="2D2D2D"/>
                <w:sz w:val="21"/>
                <w:szCs w:val="21"/>
                <w:lang w:eastAsia="ru-RU"/>
              </w:rPr>
              <mc:AlternateContent>
                <mc:Choice Requires="wps">
                  <w:drawing>
                    <wp:inline distT="0" distB="0" distL="0" distR="0" wp14:anchorId="71B97805" wp14:editId="31B4040D">
                      <wp:extent cx="313055" cy="222250"/>
                      <wp:effectExtent l="0" t="0" r="0" b="0"/>
                      <wp:docPr id="4" name="AutoShape 22"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C0EF4" id="AutoShape 22" o:spid="_x0000_s1026" alt="СП 107.13330.2012 Теплицы и парники. Актуализированная редакция СНиП 2.10.04-85 (с Изменением N 1)" style="width:24.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" filled="f" stroked="f">
                      <o:lock v:ext="edit" aspectratio="t"/>
                      <w10:anchorlock/>
                    </v:rect>
                  </w:pict>
                </mc:Fallback>
              </mc:AlternateContent>
            </w:r>
            <w:r w:rsidRPr="000646F8">
              <w:rPr>
                <w:rFonts w:ascii="Times New Roman" w:eastAsia="Times New Roman" w:hAnsi="Times New Roman" w:cs="Times New Roman"/>
                <w:color w:val="2D2D2D"/>
                <w:sz w:val="21"/>
                <w:szCs w:val="21"/>
                <w:lang w:eastAsia="ru-RU"/>
              </w:rPr>
              <w:t>0,75</w:t>
            </w:r>
          </w:p>
        </w:tc>
      </w:tr>
      <w:tr w:rsidR="000646F8" w:rsidRPr="000646F8" w:rsidTr="000646F8">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noProof/>
                <w:color w:val="2D2D2D"/>
                <w:sz w:val="21"/>
                <w:szCs w:val="21"/>
                <w:lang w:eastAsia="ru-RU"/>
              </w:rPr>
              <w:drawing>
                <wp:inline distT="0" distB="0" distL="0" distR="0" wp14:anchorId="733E4F06" wp14:editId="73C1D4C0">
                  <wp:extent cx="2545715" cy="1598295"/>
                  <wp:effectExtent l="0" t="0" r="6985" b="1905"/>
                  <wp:docPr id="23" name="Рисунок 23"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П 107.13330.2012 Теплицы и парники. Актуализированная редакция СНиП 2.10.04-85 (с Изменением N 1)"/>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545715" cy="1598295"/>
                          </a:xfrm>
                          <a:prstGeom prst="rect">
                            <a:avLst/>
                          </a:prstGeom>
                          <a:noFill/>
                          <a:ln>
                            <a:noFill/>
                          </a:ln>
                        </pic:spPr>
                      </pic:pic>
                    </a:graphicData>
                  </a:graphic>
                </wp:inline>
              </w:drawing>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noProof/>
                <w:color w:val="2D2D2D"/>
                <w:sz w:val="21"/>
                <w:szCs w:val="21"/>
                <w:lang w:eastAsia="ru-RU"/>
              </w:rPr>
              <w:drawing>
                <wp:inline distT="0" distB="0" distL="0" distR="0" wp14:anchorId="386A9915" wp14:editId="72285346">
                  <wp:extent cx="543560" cy="420370"/>
                  <wp:effectExtent l="0" t="0" r="8890" b="0"/>
                  <wp:docPr id="24" name="Рисунок 24"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П 107.13330.2012 Теплицы и парники. Актуализированная редакция СНиП 2.10.04-85 (с Изменением N 1)"/>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43560" cy="420370"/>
                          </a:xfrm>
                          <a:prstGeom prst="rect">
                            <a:avLst/>
                          </a:prstGeom>
                          <a:noFill/>
                          <a:ln>
                            <a:noFill/>
                          </a:ln>
                        </pic:spPr>
                      </pic:pic>
                    </a:graphicData>
                  </a:graphic>
                </wp:inline>
              </w:drawing>
            </w:r>
            <w:r w:rsidRPr="000646F8">
              <w:rPr>
                <w:rFonts w:ascii="Times New Roman" w:eastAsia="Times New Roman" w:hAnsi="Times New Roman" w:cs="Times New Roman"/>
                <w:color w:val="2D2D2D"/>
                <w:sz w:val="21"/>
                <w:szCs w:val="21"/>
                <w:lang w:eastAsia="ru-RU"/>
              </w:rPr>
              <w:t>,</w:t>
            </w:r>
            <w:r w:rsidRPr="000646F8">
              <w:rPr>
                <w:rFonts w:ascii="Times New Roman" w:eastAsia="Times New Roman" w:hAnsi="Times New Roman" w:cs="Times New Roman"/>
                <w:color w:val="2D2D2D"/>
                <w:sz w:val="21"/>
                <w:szCs w:val="21"/>
                <w:lang w:eastAsia="ru-RU"/>
              </w:rPr>
              <w:br/>
            </w:r>
            <w:r w:rsidRPr="000646F8">
              <w:rPr>
                <w:rFonts w:ascii="Times New Roman" w:eastAsia="Times New Roman" w:hAnsi="Times New Roman" w:cs="Times New Roman"/>
                <w:color w:val="2D2D2D"/>
                <w:sz w:val="21"/>
                <w:szCs w:val="21"/>
                <w:lang w:eastAsia="ru-RU"/>
              </w:rPr>
              <w:br/>
              <w:t>но не более 1 и не менее 0,4 </w:t>
            </w:r>
          </w:p>
        </w:tc>
      </w:tr>
      <w:tr w:rsidR="000646F8" w:rsidRPr="000646F8" w:rsidTr="000646F8">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b/>
                <w:bCs/>
                <w:color w:val="2D2D2D"/>
                <w:sz w:val="21"/>
                <w:szCs w:val="21"/>
                <w:lang w:eastAsia="ru-RU"/>
              </w:rPr>
              <w:t>Многопролетные теплицы</w:t>
            </w:r>
          </w:p>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noProof/>
                <w:color w:val="2D2D2D"/>
                <w:sz w:val="21"/>
                <w:szCs w:val="21"/>
                <w:lang w:eastAsia="ru-RU"/>
              </w:rPr>
              <w:drawing>
                <wp:inline distT="0" distB="0" distL="0" distR="0" wp14:anchorId="6C7F96DD" wp14:editId="1C56E1FA">
                  <wp:extent cx="2446655" cy="798830"/>
                  <wp:effectExtent l="0" t="0" r="0" b="1270"/>
                  <wp:docPr id="25" name="Рисунок 25"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П 107.13330.2012 Теплицы и парники. Актуализированная редакция СНиП 2.10.04-85 (с Изменением N 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446655" cy="798830"/>
                          </a:xfrm>
                          <a:prstGeom prst="rect">
                            <a:avLst/>
                          </a:prstGeom>
                          <a:noFill/>
                          <a:ln>
                            <a:noFill/>
                          </a:ln>
                        </pic:spPr>
                      </pic:pic>
                    </a:graphicData>
                  </a:graphic>
                </wp:inline>
              </w:drawing>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i/>
                <w:iCs/>
                <w:color w:val="2D2D2D"/>
                <w:sz w:val="21"/>
                <w:szCs w:val="21"/>
                <w:lang w:eastAsia="ru-RU"/>
              </w:rPr>
              <w:t>Вариант 1</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0646F8" w:rsidRPr="000646F8" w:rsidTr="000646F8">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noProof/>
                <w:color w:val="2D2D2D"/>
                <w:sz w:val="21"/>
                <w:szCs w:val="21"/>
                <w:lang w:eastAsia="ru-RU"/>
              </w:rPr>
              <w:drawing>
                <wp:inline distT="0" distB="0" distL="0" distR="0" wp14:anchorId="75CB8D20" wp14:editId="361C2BD5">
                  <wp:extent cx="2405380" cy="445135"/>
                  <wp:effectExtent l="0" t="0" r="0" b="0"/>
                  <wp:docPr id="26" name="Рисунок 26"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П 107.13330.2012 Теплицы и парники. Актуализированная редакция СНиП 2.10.04-85 (с Изменением N 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405380" cy="445135"/>
                          </a:xfrm>
                          <a:prstGeom prst="rect">
                            <a:avLst/>
                          </a:prstGeom>
                          <a:noFill/>
                          <a:ln>
                            <a:noFill/>
                          </a:ln>
                        </pic:spPr>
                      </pic:pic>
                    </a:graphicData>
                  </a:graphic>
                </wp:inline>
              </w:drawing>
            </w:r>
          </w:p>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noProof/>
                <w:color w:val="2D2D2D"/>
                <w:sz w:val="21"/>
                <w:szCs w:val="21"/>
                <w:lang w:eastAsia="ru-RU"/>
              </w:rPr>
              <mc:AlternateContent>
                <mc:Choice Requires="wps">
                  <w:drawing>
                    <wp:inline distT="0" distB="0" distL="0" distR="0" wp14:anchorId="1CF1F3BF" wp14:editId="649D98FF">
                      <wp:extent cx="313055" cy="222250"/>
                      <wp:effectExtent l="0" t="0" r="0" b="0"/>
                      <wp:docPr id="3" name="AutoShape 27"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BC136" id="AutoShape 27" o:spid="_x0000_s1026" alt="СП 107.13330.2012 Теплицы и парники. Актуализированная редакция СНиП 2.10.04-85 (с Изменением N 1)" style="width:24.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" filled="f" stroked="f">
                      <o:lock v:ext="edit" aspectratio="t"/>
                      <w10:anchorlock/>
                    </v:rect>
                  </w:pict>
                </mc:Fallback>
              </mc:AlternateContent>
            </w:r>
            <w:r w:rsidRPr="000646F8">
              <w:rPr>
                <w:rFonts w:ascii="Times New Roman" w:eastAsia="Times New Roman" w:hAnsi="Times New Roman" w:cs="Times New Roman"/>
                <w:color w:val="2D2D2D"/>
                <w:sz w:val="21"/>
                <w:szCs w:val="21"/>
                <w:lang w:eastAsia="ru-RU"/>
              </w:rPr>
              <w:t>1</w:t>
            </w:r>
          </w:p>
        </w:tc>
      </w:tr>
      <w:tr w:rsidR="000646F8" w:rsidRPr="000646F8" w:rsidTr="000646F8">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i/>
                <w:iCs/>
                <w:color w:val="2D2D2D"/>
                <w:sz w:val="21"/>
                <w:szCs w:val="21"/>
                <w:lang w:eastAsia="ru-RU"/>
              </w:rPr>
              <w:t>Вариант 2 </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noProof/>
                <w:color w:val="2D2D2D"/>
                <w:sz w:val="21"/>
                <w:szCs w:val="21"/>
                <w:lang w:eastAsia="ru-RU"/>
              </w:rPr>
              <w:drawing>
                <wp:inline distT="0" distB="0" distL="0" distR="0" wp14:anchorId="0920A841" wp14:editId="6E7D6EE8">
                  <wp:extent cx="2265680" cy="889635"/>
                  <wp:effectExtent l="0" t="0" r="1270" b="5715"/>
                  <wp:docPr id="28" name="Рисунок 28"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П 107.13330.2012 Теплицы и парники. Актуализированная редакция СНиП 2.10.04-85 (с Изменением N 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265680" cy="889635"/>
                          </a:xfrm>
                          <a:prstGeom prst="rect">
                            <a:avLst/>
                          </a:prstGeom>
                          <a:noFill/>
                          <a:ln>
                            <a:noFill/>
                          </a:ln>
                        </pic:spPr>
                      </pic:pic>
                    </a:graphicData>
                  </a:graphic>
                </wp:inline>
              </w:drawing>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noProof/>
                <w:color w:val="2D2D2D"/>
                <w:sz w:val="21"/>
                <w:szCs w:val="21"/>
                <w:lang w:eastAsia="ru-RU"/>
              </w:rPr>
              <w:drawing>
                <wp:inline distT="0" distB="0" distL="0" distR="0" wp14:anchorId="44E36C20" wp14:editId="37CC4EC8">
                  <wp:extent cx="963930" cy="230505"/>
                  <wp:effectExtent l="0" t="0" r="7620" b="0"/>
                  <wp:docPr id="29" name="Рисунок 29"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П 107.13330.2012 Теплицы и парники. Актуализированная редакция СНиП 2.10.04-85 (с Изменением N 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963930" cy="230505"/>
                          </a:xfrm>
                          <a:prstGeom prst="rect">
                            <a:avLst/>
                          </a:prstGeom>
                          <a:noFill/>
                          <a:ln>
                            <a:noFill/>
                          </a:ln>
                        </pic:spPr>
                      </pic:pic>
                    </a:graphicData>
                  </a:graphic>
                </wp:inline>
              </w:drawing>
            </w:r>
            <w:r w:rsidRPr="000646F8">
              <w:rPr>
                <w:rFonts w:ascii="Times New Roman" w:eastAsia="Times New Roman" w:hAnsi="Times New Roman" w:cs="Times New Roman"/>
                <w:color w:val="2D2D2D"/>
                <w:sz w:val="21"/>
                <w:szCs w:val="21"/>
                <w:lang w:eastAsia="ru-RU"/>
              </w:rPr>
              <w:t>;</w:t>
            </w:r>
            <w:r w:rsidRPr="000646F8">
              <w:rPr>
                <w:rFonts w:ascii="Times New Roman" w:eastAsia="Times New Roman" w:hAnsi="Times New Roman" w:cs="Times New Roman"/>
                <w:color w:val="2D2D2D"/>
                <w:sz w:val="21"/>
                <w:szCs w:val="21"/>
                <w:lang w:eastAsia="ru-RU"/>
              </w:rPr>
              <w:br/>
            </w:r>
            <w:r w:rsidRPr="000646F8">
              <w:rPr>
                <w:rFonts w:ascii="Times New Roman" w:eastAsia="Times New Roman" w:hAnsi="Times New Roman" w:cs="Times New Roman"/>
                <w:color w:val="2D2D2D"/>
                <w:sz w:val="21"/>
                <w:szCs w:val="21"/>
                <w:lang w:eastAsia="ru-RU"/>
              </w:rPr>
              <w:br/>
            </w:r>
            <w:r w:rsidRPr="000646F8">
              <w:rPr>
                <w:rFonts w:ascii="Times New Roman" w:eastAsia="Times New Roman" w:hAnsi="Times New Roman" w:cs="Times New Roman"/>
                <w:noProof/>
                <w:color w:val="2D2D2D"/>
                <w:sz w:val="21"/>
                <w:szCs w:val="21"/>
                <w:lang w:eastAsia="ru-RU"/>
              </w:rPr>
              <w:drawing>
                <wp:inline distT="0" distB="0" distL="0" distR="0" wp14:anchorId="63B7EF66" wp14:editId="516AF6CF">
                  <wp:extent cx="980440" cy="230505"/>
                  <wp:effectExtent l="0" t="0" r="0" b="0"/>
                  <wp:docPr id="30" name="Рисунок 30"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П 107.13330.2012 Теплицы и парники. Актуализированная редакция СНиП 2.10.04-85 (с Изменением N 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980440" cy="230505"/>
                          </a:xfrm>
                          <a:prstGeom prst="rect">
                            <a:avLst/>
                          </a:prstGeom>
                          <a:noFill/>
                          <a:ln>
                            <a:noFill/>
                          </a:ln>
                        </pic:spPr>
                      </pic:pic>
                    </a:graphicData>
                  </a:graphic>
                </wp:inline>
              </w:drawing>
            </w:r>
            <w:r w:rsidRPr="000646F8">
              <w:rPr>
                <w:rFonts w:ascii="Times New Roman" w:eastAsia="Times New Roman" w:hAnsi="Times New Roman" w:cs="Times New Roman"/>
                <w:color w:val="2D2D2D"/>
                <w:sz w:val="21"/>
                <w:szCs w:val="21"/>
                <w:lang w:eastAsia="ru-RU"/>
              </w:rPr>
              <w:br/>
            </w:r>
            <w:r w:rsidRPr="000646F8">
              <w:rPr>
                <w:rFonts w:ascii="Times New Roman" w:eastAsia="Times New Roman" w:hAnsi="Times New Roman" w:cs="Times New Roman"/>
                <w:color w:val="2D2D2D"/>
                <w:sz w:val="21"/>
                <w:szCs w:val="21"/>
                <w:lang w:eastAsia="ru-RU"/>
              </w:rPr>
              <w:br/>
              <w:t>(при </w:t>
            </w:r>
            <w:r w:rsidRPr="000646F8">
              <w:rPr>
                <w:rFonts w:ascii="Times New Roman" w:eastAsia="Times New Roman" w:hAnsi="Times New Roman" w:cs="Times New Roman"/>
                <w:noProof/>
                <w:color w:val="2D2D2D"/>
                <w:sz w:val="21"/>
                <w:szCs w:val="21"/>
                <w:lang w:eastAsia="ru-RU"/>
              </w:rPr>
              <mc:AlternateContent>
                <mc:Choice Requires="wps">
                  <w:drawing>
                    <wp:inline distT="0" distB="0" distL="0" distR="0" wp14:anchorId="22680BDA" wp14:editId="2573FFC0">
                      <wp:extent cx="222250" cy="180975"/>
                      <wp:effectExtent l="0" t="0" r="0" b="0"/>
                      <wp:docPr id="2" name="AutoShape 31"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98CD8" id="AutoShape 31" o:spid="_x0000_s1026" alt="СП 107.13330.2012 Теплицы и парники. Актуализированная редакция СНиП 2.10.04-85 (с Изменением N 1)" style="width: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" filled="f" stroked="f">
                      <o:lock v:ext="edit" aspectratio="t"/>
                      <w10:anchorlock/>
                    </v:rect>
                  </w:pict>
                </mc:Fallback>
              </mc:AlternateContent>
            </w:r>
            <w:r w:rsidRPr="000646F8">
              <w:rPr>
                <w:rFonts w:ascii="Times New Roman" w:eastAsia="Times New Roman" w:hAnsi="Times New Roman" w:cs="Times New Roman"/>
                <w:color w:val="2D2D2D"/>
                <w:sz w:val="21"/>
                <w:szCs w:val="21"/>
                <w:lang w:eastAsia="ru-RU"/>
              </w:rPr>
              <w:t>3-12 м)</w:t>
            </w:r>
            <w:r w:rsidRPr="000646F8">
              <w:rPr>
                <w:rFonts w:ascii="Times New Roman" w:eastAsia="Times New Roman" w:hAnsi="Times New Roman" w:cs="Times New Roman"/>
                <w:color w:val="2D2D2D"/>
                <w:sz w:val="21"/>
                <w:szCs w:val="21"/>
                <w:lang w:eastAsia="ru-RU"/>
              </w:rPr>
              <w:br/>
            </w:r>
          </w:p>
        </w:tc>
      </w:tr>
    </w:tbl>
    <w:p w:rsidR="000646F8" w:rsidRPr="000646F8" w:rsidRDefault="000646F8" w:rsidP="000646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Приложение Б (справочное). Районирование территории России по притоку естественной ФАР, проникающей в теплицы в осенне-зимний период</w:t>
      </w:r>
    </w:p>
    <w:p w:rsidR="000646F8" w:rsidRPr="000646F8" w:rsidRDefault="000646F8" w:rsidP="000646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t>Приложение Б</w:t>
      </w:r>
      <w:r w:rsidRPr="000646F8">
        <w:rPr>
          <w:rFonts w:ascii="Arial" w:eastAsia="Times New Roman" w:hAnsi="Arial" w:cs="Arial"/>
          <w:color w:val="2D2D2D"/>
          <w:spacing w:val="2"/>
          <w:sz w:val="21"/>
          <w:szCs w:val="21"/>
          <w:lang w:eastAsia="ru-RU"/>
        </w:rPr>
        <w:br/>
        <w:t>(справочное)</w:t>
      </w:r>
    </w:p>
    <w:tbl>
      <w:tblPr>
        <w:tblW w:w="0" w:type="auto"/>
        <w:tblCellMar>
          <w:left w:w="0" w:type="dxa"/>
          <w:right w:w="0" w:type="dxa"/>
        </w:tblCellMar>
        <w:tblLook w:val="04A0" w:firstRow="1" w:lastRow="0" w:firstColumn="1" w:lastColumn="0" w:noHBand="0" w:noVBand="1"/>
      </w:tblPr>
      <w:tblGrid>
        <w:gridCol w:w="313"/>
        <w:gridCol w:w="4938"/>
        <w:gridCol w:w="3387"/>
        <w:gridCol w:w="312"/>
        <w:gridCol w:w="405"/>
      </w:tblGrid>
      <w:tr w:rsidR="000646F8" w:rsidRPr="000646F8" w:rsidTr="000646F8">
        <w:trPr>
          <w:gridAfter w:val="1"/>
          <w:wAfter w:w="480" w:type="dxa"/>
          <w:trHeight w:val="15"/>
        </w:trPr>
        <w:tc>
          <w:tcPr>
            <w:tcW w:w="370" w:type="dxa"/>
            <w:hideMark/>
          </w:tcPr>
          <w:p w:rsidR="000646F8" w:rsidRPr="000646F8" w:rsidRDefault="000646F8" w:rsidP="000646F8">
            <w:pPr>
              <w:spacing w:after="0" w:line="240" w:lineRule="auto"/>
              <w:rPr>
                <w:rFonts w:ascii="Arial" w:eastAsia="Times New Roman" w:hAnsi="Arial" w:cs="Arial"/>
                <w:color w:val="2D2D2D"/>
                <w:spacing w:val="2"/>
                <w:sz w:val="21"/>
                <w:szCs w:val="21"/>
                <w:lang w:eastAsia="ru-RU"/>
              </w:rPr>
            </w:pPr>
          </w:p>
        </w:tc>
        <w:tc>
          <w:tcPr>
            <w:tcW w:w="5544"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3881"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rPr>
          <w:gridAfter w:val="1"/>
          <w:wAfter w:w="480" w:type="dxa"/>
        </w:trPr>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Регионы</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Сумма ФАР, кал/см</w:t>
            </w:r>
            <w:r w:rsidRPr="000646F8">
              <w:rPr>
                <w:rFonts w:ascii="Times New Roman" w:eastAsia="Times New Roman" w:hAnsi="Times New Roman" w:cs="Times New Roman"/>
                <w:noProof/>
                <w:color w:val="2D2D2D"/>
                <w:sz w:val="21"/>
                <w:szCs w:val="21"/>
                <w:lang w:eastAsia="ru-RU"/>
              </w:rPr>
              <mc:AlternateContent>
                <mc:Choice Requires="wps">
                  <w:drawing>
                    <wp:inline distT="0" distB="0" distL="0" distR="0" wp14:anchorId="0C9B5DF9" wp14:editId="5E1EFEC5">
                      <wp:extent cx="107315" cy="222250"/>
                      <wp:effectExtent l="0" t="0" r="0" b="0"/>
                      <wp:docPr id="1" name="AutoShape 32" descr="СП 107.13330.2012 Теплицы и парники. Актуализированная редакция СНиП 2.10.04-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18A96" id="AutoShape 32" o:spid="_x0000_s1026" alt="СП 107.13330.2012 Теплицы и парники. Актуализированная редакция СНиП 2.10.04-85 (с Изменением N 1)"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e3yHUlIDAABcBgAADgAAAAAAAAAAAAAAAAAu&#10;AgAAZHJzL2Uyb0RvYy54bWxQSwECLQAUAAYACAAAACEAIbArY9sAAAADAQAADwAAAAAAAAAAAAAA&#10;AACsBQAAZHJzL2Rvd25yZXYueG1sUEsFBgAAAAAEAAQA8wAAALQGAAAAAA==&#10;" filled="f" stroked="f">
                      <o:lock v:ext="edit" aspectratio="t"/>
                      <w10:anchorlock/>
                    </v:rect>
                  </w:pict>
                </mc:Fallback>
              </mc:AlternateContent>
            </w:r>
          </w:p>
        </w:tc>
        <w:tc>
          <w:tcPr>
            <w:tcW w:w="370" w:type="dxa"/>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9425" w:type="dxa"/>
            <w:gridSpan w:val="2"/>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b/>
                <w:bCs/>
                <w:color w:val="2D2D2D"/>
                <w:sz w:val="21"/>
                <w:szCs w:val="21"/>
                <w:lang w:eastAsia="ru-RU"/>
              </w:rPr>
              <w:t>I световая зона</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Архангельская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110-220</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Вологодская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Ленинградская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Магаданская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Новгородская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Псковская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Карелия</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Коми</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9425" w:type="dxa"/>
            <w:gridSpan w:val="2"/>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b/>
                <w:bCs/>
                <w:color w:val="2D2D2D"/>
                <w:sz w:val="21"/>
                <w:szCs w:val="21"/>
                <w:lang w:eastAsia="ru-RU"/>
              </w:rPr>
              <w:t>II</w:t>
            </w:r>
            <w:r w:rsidRPr="000646F8">
              <w:rPr>
                <w:rFonts w:ascii="Times New Roman" w:eastAsia="Times New Roman" w:hAnsi="Times New Roman" w:cs="Times New Roman"/>
                <w:color w:val="2D2D2D"/>
                <w:sz w:val="21"/>
                <w:szCs w:val="21"/>
                <w:lang w:eastAsia="ru-RU"/>
              </w:rPr>
              <w:t> </w:t>
            </w:r>
            <w:r w:rsidRPr="000646F8">
              <w:rPr>
                <w:rFonts w:ascii="Times New Roman" w:eastAsia="Times New Roman" w:hAnsi="Times New Roman" w:cs="Times New Roman"/>
                <w:b/>
                <w:bCs/>
                <w:color w:val="2D2D2D"/>
                <w:sz w:val="21"/>
                <w:szCs w:val="21"/>
                <w:lang w:eastAsia="ru-RU"/>
              </w:rPr>
              <w:t>световая зона</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Ивановская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400-580</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Кировская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Костромская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Нижегородская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Пермский край</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Марий Эл</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Мордовия</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Тверская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Удмурдская Республика</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Чувашская республика</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Ярославская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9425" w:type="dxa"/>
            <w:gridSpan w:val="2"/>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b/>
                <w:bCs/>
                <w:color w:val="2D2D2D"/>
                <w:sz w:val="21"/>
                <w:szCs w:val="21"/>
                <w:lang w:eastAsia="ru-RU"/>
              </w:rPr>
              <w:t>III</w:t>
            </w:r>
            <w:r w:rsidRPr="000646F8">
              <w:rPr>
                <w:rFonts w:ascii="Times New Roman" w:eastAsia="Times New Roman" w:hAnsi="Times New Roman" w:cs="Times New Roman"/>
                <w:color w:val="2D2D2D"/>
                <w:sz w:val="21"/>
                <w:szCs w:val="21"/>
                <w:lang w:eastAsia="ru-RU"/>
              </w:rPr>
              <w:t> </w:t>
            </w:r>
            <w:r w:rsidRPr="000646F8">
              <w:rPr>
                <w:rFonts w:ascii="Times New Roman" w:eastAsia="Times New Roman" w:hAnsi="Times New Roman" w:cs="Times New Roman"/>
                <w:b/>
                <w:bCs/>
                <w:color w:val="2D2D2D"/>
                <w:sz w:val="21"/>
                <w:szCs w:val="21"/>
                <w:lang w:eastAsia="ru-RU"/>
              </w:rPr>
              <w:t>световая зона</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Белгородская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610-970</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Брянская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Владимирская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Воронежская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Калининградская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Калужская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Курганская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Курская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Липецкая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Московская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Орловская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Башкортостан</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Саха (Якутия)</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Татарстан</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Хакасия</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Рязанская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Свердловская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Смоленская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Тамбовская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Томская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Тульская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Тюменская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9425" w:type="dxa"/>
            <w:gridSpan w:val="2"/>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b/>
                <w:bCs/>
                <w:color w:val="2D2D2D"/>
                <w:sz w:val="21"/>
                <w:szCs w:val="21"/>
                <w:lang w:eastAsia="ru-RU"/>
              </w:rPr>
              <w:t>IV</w:t>
            </w:r>
            <w:r w:rsidRPr="000646F8">
              <w:rPr>
                <w:rFonts w:ascii="Times New Roman" w:eastAsia="Times New Roman" w:hAnsi="Times New Roman" w:cs="Times New Roman"/>
                <w:color w:val="2D2D2D"/>
                <w:sz w:val="21"/>
                <w:szCs w:val="21"/>
                <w:lang w:eastAsia="ru-RU"/>
              </w:rPr>
              <w:t> </w:t>
            </w:r>
            <w:r w:rsidRPr="000646F8">
              <w:rPr>
                <w:rFonts w:ascii="Times New Roman" w:eastAsia="Times New Roman" w:hAnsi="Times New Roman" w:cs="Times New Roman"/>
                <w:b/>
                <w:bCs/>
                <w:color w:val="2D2D2D"/>
                <w:sz w:val="21"/>
                <w:szCs w:val="21"/>
                <w:lang w:eastAsia="ru-RU"/>
              </w:rPr>
              <w:t>световая зона</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Алтайский край</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1000-1380</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Астраханская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Волгоградская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Иркутская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Камчатская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Кемеровская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Новосибирская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Омская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Оренбургская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Пензенская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Алтай</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Калмыкия</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Тыва</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Самарская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Саратовская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Ульяновская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9425" w:type="dxa"/>
            <w:gridSpan w:val="2"/>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b/>
                <w:bCs/>
                <w:color w:val="2D2D2D"/>
                <w:sz w:val="21"/>
                <w:szCs w:val="21"/>
                <w:lang w:eastAsia="ru-RU"/>
              </w:rPr>
              <w:t>V</w:t>
            </w:r>
            <w:r w:rsidRPr="000646F8">
              <w:rPr>
                <w:rFonts w:ascii="Times New Roman" w:eastAsia="Times New Roman" w:hAnsi="Times New Roman" w:cs="Times New Roman"/>
                <w:color w:val="2D2D2D"/>
                <w:sz w:val="21"/>
                <w:szCs w:val="21"/>
                <w:lang w:eastAsia="ru-RU"/>
              </w:rPr>
              <w:t> </w:t>
            </w:r>
            <w:r w:rsidRPr="000646F8">
              <w:rPr>
                <w:rFonts w:ascii="Times New Roman" w:eastAsia="Times New Roman" w:hAnsi="Times New Roman" w:cs="Times New Roman"/>
                <w:b/>
                <w:bCs/>
                <w:color w:val="2D2D2D"/>
                <w:sz w:val="21"/>
                <w:szCs w:val="21"/>
                <w:lang w:eastAsia="ru-RU"/>
              </w:rPr>
              <w:t>световая зона</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Краснодарский край (кроме Черноморского побережья)</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1450-1670</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Адыгея</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Бурятия</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Ростовская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Читинская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9425" w:type="dxa"/>
            <w:gridSpan w:val="2"/>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b/>
                <w:bCs/>
                <w:color w:val="2D2D2D"/>
                <w:sz w:val="21"/>
                <w:szCs w:val="21"/>
                <w:lang w:eastAsia="ru-RU"/>
              </w:rPr>
              <w:t>VI</w:t>
            </w:r>
            <w:r w:rsidRPr="000646F8">
              <w:rPr>
                <w:rFonts w:ascii="Times New Roman" w:eastAsia="Times New Roman" w:hAnsi="Times New Roman" w:cs="Times New Roman"/>
                <w:color w:val="2D2D2D"/>
                <w:sz w:val="21"/>
                <w:szCs w:val="21"/>
                <w:lang w:eastAsia="ru-RU"/>
              </w:rPr>
              <w:t> </w:t>
            </w:r>
            <w:r w:rsidRPr="000646F8">
              <w:rPr>
                <w:rFonts w:ascii="Times New Roman" w:eastAsia="Times New Roman" w:hAnsi="Times New Roman" w:cs="Times New Roman"/>
                <w:b/>
                <w:bCs/>
                <w:color w:val="2D2D2D"/>
                <w:sz w:val="21"/>
                <w:szCs w:val="21"/>
                <w:lang w:eastAsia="ru-RU"/>
              </w:rPr>
              <w:t>световая зона</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Краснодарский край (Черноморское побережье)</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1770-2080</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Кабардино-Балкарская Республика</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Карачаево-Черкесская Республика</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Дагестан</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Ингушетия</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Республика Северная Осетия - Алания</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Ставропольский край</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Чеченская Республика</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9425" w:type="dxa"/>
            <w:gridSpan w:val="2"/>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b/>
                <w:bCs/>
                <w:color w:val="2D2D2D"/>
                <w:sz w:val="21"/>
                <w:szCs w:val="21"/>
                <w:lang w:eastAsia="ru-RU"/>
              </w:rPr>
              <w:t>VII</w:t>
            </w:r>
            <w:r w:rsidRPr="000646F8">
              <w:rPr>
                <w:rFonts w:ascii="Times New Roman" w:eastAsia="Times New Roman" w:hAnsi="Times New Roman" w:cs="Times New Roman"/>
                <w:color w:val="2D2D2D"/>
                <w:sz w:val="21"/>
                <w:szCs w:val="21"/>
                <w:lang w:eastAsia="ru-RU"/>
              </w:rPr>
              <w:t> </w:t>
            </w:r>
            <w:r w:rsidRPr="000646F8">
              <w:rPr>
                <w:rFonts w:ascii="Times New Roman" w:eastAsia="Times New Roman" w:hAnsi="Times New Roman" w:cs="Times New Roman"/>
                <w:b/>
                <w:bCs/>
                <w:color w:val="2D2D2D"/>
                <w:sz w:val="21"/>
                <w:szCs w:val="21"/>
                <w:lang w:eastAsia="ru-RU"/>
              </w:rPr>
              <w:t>световая зона</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Амурская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2370-3450</w:t>
            </w: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Приморский край</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Сахалинская область</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r w:rsidR="000646F8" w:rsidRPr="000646F8" w:rsidTr="000646F8">
        <w:tc>
          <w:tcPr>
            <w:tcW w:w="370" w:type="dxa"/>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315" w:lineRule="atLeast"/>
              <w:textAlignment w:val="baseline"/>
              <w:rPr>
                <w:rFonts w:ascii="Times New Roman" w:eastAsia="Times New Roman" w:hAnsi="Times New Roman" w:cs="Times New Roman"/>
                <w:color w:val="2D2D2D"/>
                <w:sz w:val="21"/>
                <w:szCs w:val="21"/>
                <w:lang w:eastAsia="ru-RU"/>
              </w:rPr>
            </w:pPr>
            <w:r w:rsidRPr="000646F8">
              <w:rPr>
                <w:rFonts w:ascii="Times New Roman" w:eastAsia="Times New Roman" w:hAnsi="Times New Roman" w:cs="Times New Roman"/>
                <w:color w:val="2D2D2D"/>
                <w:sz w:val="21"/>
                <w:szCs w:val="21"/>
                <w:lang w:eastAsia="ru-RU"/>
              </w:rPr>
              <w:t>Хабаровский край</w:t>
            </w:r>
          </w:p>
        </w:tc>
        <w:tc>
          <w:tcPr>
            <w:tcW w:w="3881" w:type="dxa"/>
            <w:tcBorders>
              <w:top w:val="nil"/>
              <w:left w:val="nil"/>
              <w:bottom w:val="nil"/>
              <w:right w:val="nil"/>
            </w:tcBorders>
            <w:tcMar>
              <w:top w:w="0" w:type="dxa"/>
              <w:left w:w="74" w:type="dxa"/>
              <w:bottom w:w="0" w:type="dxa"/>
              <w:right w:w="74" w:type="dxa"/>
            </w:tcMar>
            <w:hideMark/>
          </w:tcPr>
          <w:p w:rsidR="000646F8" w:rsidRPr="000646F8" w:rsidRDefault="000646F8" w:rsidP="000646F8">
            <w:pPr>
              <w:spacing w:after="0" w:line="240" w:lineRule="auto"/>
              <w:rPr>
                <w:rFonts w:ascii="Times New Roman" w:eastAsia="Times New Roman" w:hAnsi="Times New Roman" w:cs="Times New Roman"/>
                <w:color w:val="2D2D2D"/>
                <w:sz w:val="21"/>
                <w:szCs w:val="21"/>
                <w:lang w:eastAsia="ru-RU"/>
              </w:rPr>
            </w:pPr>
          </w:p>
        </w:tc>
        <w:tc>
          <w:tcPr>
            <w:tcW w:w="370" w:type="dxa"/>
            <w:gridSpan w:val="2"/>
            <w:hideMark/>
          </w:tcPr>
          <w:p w:rsidR="000646F8" w:rsidRPr="000646F8" w:rsidRDefault="000646F8" w:rsidP="000646F8">
            <w:pPr>
              <w:spacing w:after="0" w:line="240" w:lineRule="auto"/>
              <w:rPr>
                <w:rFonts w:ascii="Times New Roman" w:eastAsia="Times New Roman" w:hAnsi="Times New Roman" w:cs="Times New Roman"/>
                <w:sz w:val="20"/>
                <w:szCs w:val="20"/>
                <w:lang w:eastAsia="ru-RU"/>
              </w:rPr>
            </w:pPr>
          </w:p>
        </w:tc>
      </w:tr>
    </w:tbl>
    <w:p w:rsidR="000646F8" w:rsidRPr="000646F8" w:rsidRDefault="000646F8" w:rsidP="000646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0646F8" w:rsidRPr="000646F8" w:rsidRDefault="000646F8" w:rsidP="000646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46F8">
        <w:rPr>
          <w:rFonts w:ascii="Arial" w:eastAsia="Times New Roman" w:hAnsi="Arial" w:cs="Arial"/>
          <w:color w:val="3C3C3C"/>
          <w:spacing w:val="2"/>
          <w:sz w:val="31"/>
          <w:szCs w:val="31"/>
          <w:lang w:eastAsia="ru-RU"/>
        </w:rPr>
        <w:t>Библиография</w:t>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br/>
        <w:t>[1] </w:t>
      </w:r>
      <w:hyperlink r:id="rId201" w:history="1">
        <w:r w:rsidRPr="000646F8">
          <w:rPr>
            <w:rFonts w:ascii="Arial" w:eastAsia="Times New Roman" w:hAnsi="Arial" w:cs="Arial"/>
            <w:color w:val="00466E"/>
            <w:spacing w:val="2"/>
            <w:sz w:val="21"/>
            <w:szCs w:val="21"/>
            <w:u w:val="single"/>
            <w:lang w:eastAsia="ru-RU"/>
          </w:rPr>
          <w:t>Федеральный закон от 22 июля 2008 г. N 123-ФЗ "Технический регламент о требованиях пожарной безопасности"</w:t>
        </w:r>
      </w:hyperlink>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[2] </w:t>
      </w:r>
      <w:hyperlink r:id="rId202" w:history="1">
        <w:r w:rsidRPr="000646F8">
          <w:rPr>
            <w:rFonts w:ascii="Arial" w:eastAsia="Times New Roman" w:hAnsi="Arial" w:cs="Arial"/>
            <w:color w:val="00466E"/>
            <w:spacing w:val="2"/>
            <w:sz w:val="21"/>
            <w:szCs w:val="21"/>
            <w:u w:val="single"/>
            <w:lang w:eastAsia="ru-RU"/>
          </w:rPr>
          <w:t>Ветеринарно-санитарные правила по организации и проведению дератизационных мероприятий</w:t>
        </w:r>
      </w:hyperlink>
      <w:r w:rsidRPr="000646F8">
        <w:rPr>
          <w:rFonts w:ascii="Arial" w:eastAsia="Times New Roman" w:hAnsi="Arial" w:cs="Arial"/>
          <w:color w:val="2D2D2D"/>
          <w:spacing w:val="2"/>
          <w:sz w:val="21"/>
          <w:szCs w:val="21"/>
          <w:lang w:eastAsia="ru-RU"/>
        </w:rPr>
        <w:t> (утверждены Департаментом ветеринарии Министерства сельского хозяйства Российской Федерации 14 марта 2001 г. N 13-5-02/0043)</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[3] </w:t>
      </w:r>
      <w:hyperlink r:id="rId203" w:history="1">
        <w:r w:rsidRPr="000646F8">
          <w:rPr>
            <w:rFonts w:ascii="Arial" w:eastAsia="Times New Roman" w:hAnsi="Arial" w:cs="Arial"/>
            <w:color w:val="00466E"/>
            <w:spacing w:val="2"/>
            <w:sz w:val="21"/>
            <w:szCs w:val="21"/>
            <w:u w:val="single"/>
            <w:lang w:eastAsia="ru-RU"/>
          </w:rPr>
          <w:t>СНиП 12-04-2002</w:t>
        </w:r>
      </w:hyperlink>
      <w:r w:rsidRPr="000646F8">
        <w:rPr>
          <w:rFonts w:ascii="Arial" w:eastAsia="Times New Roman" w:hAnsi="Arial" w:cs="Arial"/>
          <w:color w:val="2D2D2D"/>
          <w:spacing w:val="2"/>
          <w:sz w:val="21"/>
          <w:szCs w:val="21"/>
          <w:lang w:eastAsia="ru-RU"/>
        </w:rPr>
        <w:t> Безопасность труда в строительстве. Часть 2. Строительное производство</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lastRenderedPageBreak/>
        <w:t>[4] </w:t>
      </w:r>
      <w:hyperlink r:id="rId204" w:history="1">
        <w:r w:rsidRPr="000646F8">
          <w:rPr>
            <w:rFonts w:ascii="Arial" w:eastAsia="Times New Roman" w:hAnsi="Arial" w:cs="Arial"/>
            <w:color w:val="00466E"/>
            <w:spacing w:val="2"/>
            <w:sz w:val="21"/>
            <w:szCs w:val="21"/>
            <w:u w:val="single"/>
            <w:lang w:eastAsia="ru-RU"/>
          </w:rPr>
          <w:t>Правила по охране труда в сельском хозяйстве</w:t>
        </w:r>
      </w:hyperlink>
      <w:r w:rsidRPr="000646F8">
        <w:rPr>
          <w:rFonts w:ascii="Arial" w:eastAsia="Times New Roman" w:hAnsi="Arial" w:cs="Arial"/>
          <w:color w:val="2D2D2D"/>
          <w:spacing w:val="2"/>
          <w:sz w:val="21"/>
          <w:szCs w:val="21"/>
          <w:lang w:eastAsia="ru-RU"/>
        </w:rPr>
        <w:t> (утверждены </w:t>
      </w:r>
      <w:hyperlink r:id="rId205" w:history="1">
        <w:r w:rsidRPr="000646F8">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25 февраля 2016 г. N 76н</w:t>
        </w:r>
      </w:hyperlink>
      <w:r w:rsidRPr="000646F8">
        <w:rPr>
          <w:rFonts w:ascii="Arial" w:eastAsia="Times New Roman" w:hAnsi="Arial" w:cs="Arial"/>
          <w:color w:val="2D2D2D"/>
          <w:spacing w:val="2"/>
          <w:sz w:val="21"/>
          <w:szCs w:val="21"/>
          <w:lang w:eastAsia="ru-RU"/>
        </w:rPr>
        <w:t>, зарегистрированным в Минюсте России 25 марта 2016 г., рег. N 41558)</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[5] </w:t>
      </w:r>
      <w:hyperlink r:id="rId206" w:history="1">
        <w:r w:rsidRPr="000646F8">
          <w:rPr>
            <w:rFonts w:ascii="Arial" w:eastAsia="Times New Roman" w:hAnsi="Arial" w:cs="Arial"/>
            <w:color w:val="00466E"/>
            <w:spacing w:val="2"/>
            <w:sz w:val="21"/>
            <w:szCs w:val="21"/>
            <w:u w:val="single"/>
            <w:lang w:eastAsia="ru-RU"/>
          </w:rPr>
          <w:t>РД-АПК 1.10.09.01-14</w:t>
        </w:r>
      </w:hyperlink>
      <w:r w:rsidRPr="000646F8">
        <w:rPr>
          <w:rFonts w:ascii="Arial" w:eastAsia="Times New Roman" w:hAnsi="Arial" w:cs="Arial"/>
          <w:color w:val="2D2D2D"/>
          <w:spacing w:val="2"/>
          <w:sz w:val="21"/>
          <w:szCs w:val="21"/>
          <w:lang w:eastAsia="ru-RU"/>
        </w:rPr>
        <w:t> Методические рекомендации по технологическому проектированию теплиц и тепличных комбинатов для выращивания овощей и рассады</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[6] </w:t>
      </w:r>
      <w:hyperlink r:id="rId207" w:history="1">
        <w:r w:rsidRPr="000646F8">
          <w:rPr>
            <w:rFonts w:ascii="Arial" w:eastAsia="Times New Roman" w:hAnsi="Arial" w:cs="Arial"/>
            <w:color w:val="00466E"/>
            <w:spacing w:val="2"/>
            <w:sz w:val="21"/>
            <w:szCs w:val="21"/>
            <w:u w:val="single"/>
            <w:lang w:eastAsia="ru-RU"/>
          </w:rPr>
          <w:t>РД-АПК 3.10.01.05-09</w:t>
        </w:r>
      </w:hyperlink>
      <w:r w:rsidRPr="000646F8">
        <w:rPr>
          <w:rFonts w:ascii="Arial" w:eastAsia="Times New Roman" w:hAnsi="Arial" w:cs="Arial"/>
          <w:color w:val="2D2D2D"/>
          <w:spacing w:val="2"/>
          <w:sz w:val="21"/>
          <w:szCs w:val="21"/>
          <w:lang w:eastAsia="ru-RU"/>
        </w:rPr>
        <w:t> Методическое пособие по проектированию сооружений ливневой канализации животноводческих предприятий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[7] </w:t>
      </w:r>
      <w:hyperlink r:id="rId208" w:history="1">
        <w:r w:rsidRPr="000646F8">
          <w:rPr>
            <w:rFonts w:ascii="Arial" w:eastAsia="Times New Roman" w:hAnsi="Arial" w:cs="Arial"/>
            <w:color w:val="00466E"/>
            <w:spacing w:val="2"/>
            <w:sz w:val="21"/>
            <w:szCs w:val="21"/>
            <w:u w:val="single"/>
            <w:lang w:eastAsia="ru-RU"/>
          </w:rPr>
          <w:t>СП 41-101-95</w:t>
        </w:r>
      </w:hyperlink>
      <w:r w:rsidRPr="000646F8">
        <w:rPr>
          <w:rFonts w:ascii="Arial" w:eastAsia="Times New Roman" w:hAnsi="Arial" w:cs="Arial"/>
          <w:color w:val="2D2D2D"/>
          <w:spacing w:val="2"/>
          <w:sz w:val="21"/>
          <w:szCs w:val="21"/>
          <w:lang w:eastAsia="ru-RU"/>
        </w:rPr>
        <w:t> Проектирование тепловых пунктов</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[8] </w:t>
      </w:r>
      <w:hyperlink r:id="rId209" w:history="1">
        <w:r w:rsidRPr="000646F8">
          <w:rPr>
            <w:rFonts w:ascii="Arial" w:eastAsia="Times New Roman" w:hAnsi="Arial" w:cs="Arial"/>
            <w:color w:val="00466E"/>
            <w:spacing w:val="2"/>
            <w:sz w:val="21"/>
            <w:szCs w:val="21"/>
            <w:u w:val="single"/>
            <w:lang w:eastAsia="ru-RU"/>
          </w:rPr>
          <w:t>ОСН-АПК 2.10.14.001-04</w:t>
        </w:r>
      </w:hyperlink>
      <w:r w:rsidRPr="000646F8">
        <w:rPr>
          <w:rFonts w:ascii="Arial" w:eastAsia="Times New Roman" w:hAnsi="Arial" w:cs="Arial"/>
          <w:color w:val="2D2D2D"/>
          <w:spacing w:val="2"/>
          <w:sz w:val="21"/>
          <w:szCs w:val="21"/>
          <w:lang w:eastAsia="ru-RU"/>
        </w:rPr>
        <w:t>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[9] </w:t>
      </w:r>
      <w:hyperlink r:id="rId210" w:history="1">
        <w:r w:rsidRPr="000646F8">
          <w:rPr>
            <w:rFonts w:ascii="Arial" w:eastAsia="Times New Roman" w:hAnsi="Arial" w:cs="Arial"/>
            <w:color w:val="00466E"/>
            <w:spacing w:val="2"/>
            <w:sz w:val="21"/>
            <w:szCs w:val="21"/>
            <w:u w:val="single"/>
            <w:lang w:eastAsia="ru-RU"/>
          </w:rPr>
          <w:t>СО 153-34.21.122-2003</w:t>
        </w:r>
      </w:hyperlink>
      <w:r w:rsidRPr="000646F8">
        <w:rPr>
          <w:rFonts w:ascii="Arial" w:eastAsia="Times New Roman" w:hAnsi="Arial" w:cs="Arial"/>
          <w:color w:val="2D2D2D"/>
          <w:spacing w:val="2"/>
          <w:sz w:val="21"/>
          <w:szCs w:val="21"/>
          <w:lang w:eastAsia="ru-RU"/>
        </w:rPr>
        <w:t> Инструкция по устройству молниезащиты зданий, сооружений и промышленных коммуникаций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[10] </w:t>
      </w:r>
      <w:hyperlink r:id="rId211" w:history="1">
        <w:r w:rsidRPr="000646F8">
          <w:rPr>
            <w:rFonts w:ascii="Arial" w:eastAsia="Times New Roman" w:hAnsi="Arial" w:cs="Arial"/>
            <w:color w:val="00466E"/>
            <w:spacing w:val="2"/>
            <w:sz w:val="21"/>
            <w:szCs w:val="21"/>
            <w:u w:val="single"/>
            <w:lang w:eastAsia="ru-RU"/>
          </w:rPr>
          <w:t>ПУЭ Правила устройства электроустановок</w:t>
        </w:r>
      </w:hyperlink>
      <w:r w:rsidRPr="000646F8">
        <w:rPr>
          <w:rFonts w:ascii="Arial" w:eastAsia="Times New Roman" w:hAnsi="Arial" w:cs="Arial"/>
          <w:color w:val="2D2D2D"/>
          <w:spacing w:val="2"/>
          <w:sz w:val="21"/>
          <w:szCs w:val="21"/>
          <w:lang w:eastAsia="ru-RU"/>
        </w:rPr>
        <w:t> (7-е изд.)</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[11] </w:t>
      </w:r>
      <w:hyperlink r:id="rId212" w:history="1">
        <w:r w:rsidRPr="000646F8">
          <w:rPr>
            <w:rFonts w:ascii="Arial" w:eastAsia="Times New Roman" w:hAnsi="Arial" w:cs="Arial"/>
            <w:color w:val="00466E"/>
            <w:spacing w:val="2"/>
            <w:sz w:val="21"/>
            <w:szCs w:val="21"/>
            <w:u w:val="single"/>
            <w:lang w:eastAsia="ru-RU"/>
          </w:rPr>
          <w:t>РД 34.21.122-87</w:t>
        </w:r>
      </w:hyperlink>
      <w:r w:rsidRPr="000646F8">
        <w:rPr>
          <w:rFonts w:ascii="Arial" w:eastAsia="Times New Roman" w:hAnsi="Arial" w:cs="Arial"/>
          <w:color w:val="2D2D2D"/>
          <w:spacing w:val="2"/>
          <w:sz w:val="21"/>
          <w:szCs w:val="21"/>
          <w:lang w:eastAsia="ru-RU"/>
        </w:rPr>
        <w:t> Инструкция по устройству молниезащиты зданий и сооружений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[12] </w:t>
      </w:r>
      <w:hyperlink r:id="rId213" w:history="1">
        <w:r w:rsidRPr="000646F8">
          <w:rPr>
            <w:rFonts w:ascii="Arial" w:eastAsia="Times New Roman" w:hAnsi="Arial" w:cs="Arial"/>
            <w:color w:val="00466E"/>
            <w:spacing w:val="2"/>
            <w:sz w:val="21"/>
            <w:szCs w:val="21"/>
            <w:u w:val="single"/>
            <w:lang w:eastAsia="ru-RU"/>
          </w:rPr>
          <w:t>ОСН-АПК 2.10.24.001-04</w:t>
        </w:r>
      </w:hyperlink>
      <w:r w:rsidRPr="000646F8">
        <w:rPr>
          <w:rFonts w:ascii="Arial" w:eastAsia="Times New Roman" w:hAnsi="Arial" w:cs="Arial"/>
          <w:color w:val="2D2D2D"/>
          <w:spacing w:val="2"/>
          <w:sz w:val="21"/>
          <w:szCs w:val="21"/>
          <w:lang w:eastAsia="ru-RU"/>
        </w:rPr>
        <w:t> Нормы освещения сельскохозяйственных предприятий, зданий и сооружений</w:t>
      </w:r>
      <w:r w:rsidRPr="000646F8">
        <w:rPr>
          <w:rFonts w:ascii="Arial" w:eastAsia="Times New Roman" w:hAnsi="Arial" w:cs="Arial"/>
          <w:color w:val="2D2D2D"/>
          <w:spacing w:val="2"/>
          <w:sz w:val="21"/>
          <w:szCs w:val="21"/>
          <w:lang w:eastAsia="ru-RU"/>
        </w:rPr>
        <w:br/>
      </w:r>
      <w:r w:rsidRPr="000646F8">
        <w:rPr>
          <w:rFonts w:ascii="Arial" w:eastAsia="Times New Roman" w:hAnsi="Arial" w:cs="Arial"/>
          <w:color w:val="2D2D2D"/>
          <w:spacing w:val="2"/>
          <w:sz w:val="21"/>
          <w:szCs w:val="21"/>
          <w:lang w:eastAsia="ru-RU"/>
        </w:rPr>
        <w:br/>
        <w:t>(Измененная редакция, </w:t>
      </w:r>
      <w:hyperlink r:id="rId214" w:history="1">
        <w:r w:rsidRPr="000646F8">
          <w:rPr>
            <w:rFonts w:ascii="Arial" w:eastAsia="Times New Roman" w:hAnsi="Arial" w:cs="Arial"/>
            <w:color w:val="00466E"/>
            <w:spacing w:val="2"/>
            <w:sz w:val="21"/>
            <w:szCs w:val="21"/>
            <w:u w:val="single"/>
            <w:lang w:eastAsia="ru-RU"/>
          </w:rPr>
          <w:t>Изм. N 1</w:t>
        </w:r>
      </w:hyperlink>
      <w:r w:rsidRPr="000646F8">
        <w:rPr>
          <w:rFonts w:ascii="Arial" w:eastAsia="Times New Roman" w:hAnsi="Arial" w:cs="Arial"/>
          <w:color w:val="2D2D2D"/>
          <w:spacing w:val="2"/>
          <w:sz w:val="21"/>
          <w:szCs w:val="21"/>
          <w:lang w:eastAsia="ru-RU"/>
        </w:rPr>
        <w:t>).</w:t>
      </w:r>
      <w:r w:rsidRPr="000646F8">
        <w:rPr>
          <w:rFonts w:ascii="Arial" w:eastAsia="Times New Roman" w:hAnsi="Arial" w:cs="Arial"/>
          <w:color w:val="2D2D2D"/>
          <w:spacing w:val="2"/>
          <w:sz w:val="21"/>
          <w:szCs w:val="21"/>
          <w:lang w:eastAsia="ru-RU"/>
        </w:rPr>
        <w:br/>
      </w:r>
    </w:p>
    <w:p w:rsidR="000646F8" w:rsidRPr="000646F8" w:rsidRDefault="000646F8" w:rsidP="000646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46F8">
        <w:rPr>
          <w:rFonts w:ascii="Arial" w:eastAsia="Times New Roman" w:hAnsi="Arial" w:cs="Arial"/>
          <w:color w:val="2D2D2D"/>
          <w:spacing w:val="2"/>
          <w:sz w:val="21"/>
          <w:szCs w:val="21"/>
          <w:lang w:eastAsia="ru-RU"/>
        </w:rPr>
        <w:br/>
        <w:t>Электронный текст документа</w:t>
      </w:r>
      <w:r w:rsidRPr="000646F8">
        <w:rPr>
          <w:rFonts w:ascii="Arial" w:eastAsia="Times New Roman" w:hAnsi="Arial" w:cs="Arial"/>
          <w:color w:val="2D2D2D"/>
          <w:spacing w:val="2"/>
          <w:sz w:val="21"/>
          <w:szCs w:val="21"/>
          <w:lang w:eastAsia="ru-RU"/>
        </w:rPr>
        <w:br/>
        <w:t>подготовлен АО "Кодекс" и сверен по:</w:t>
      </w:r>
      <w:r w:rsidRPr="000646F8">
        <w:rPr>
          <w:rFonts w:ascii="Arial" w:eastAsia="Times New Roman" w:hAnsi="Arial" w:cs="Arial"/>
          <w:color w:val="2D2D2D"/>
          <w:spacing w:val="2"/>
          <w:sz w:val="21"/>
          <w:szCs w:val="21"/>
          <w:lang w:eastAsia="ru-RU"/>
        </w:rPr>
        <w:br/>
        <w:t>официальное издание</w:t>
      </w:r>
      <w:r w:rsidRPr="000646F8">
        <w:rPr>
          <w:rFonts w:ascii="Arial" w:eastAsia="Times New Roman" w:hAnsi="Arial" w:cs="Arial"/>
          <w:color w:val="2D2D2D"/>
          <w:spacing w:val="2"/>
          <w:sz w:val="21"/>
          <w:szCs w:val="21"/>
          <w:lang w:eastAsia="ru-RU"/>
        </w:rPr>
        <w:br/>
        <w:t>М.: Минрегион России, 2012</w:t>
      </w: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8E"/>
    <w:rsid w:val="000646F8"/>
    <w:rsid w:val="001745D9"/>
    <w:rsid w:val="002B588E"/>
    <w:rsid w:val="003819BF"/>
    <w:rsid w:val="008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6F5A0-90EE-4CC4-94F3-1D42BDAA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4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46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6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46F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646F8"/>
  </w:style>
  <w:style w:type="paragraph" w:customStyle="1" w:styleId="msonormal0">
    <w:name w:val="msonormal"/>
    <w:basedOn w:val="a"/>
    <w:rsid w:val="00064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64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64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46F8"/>
    <w:rPr>
      <w:color w:val="0000FF"/>
      <w:u w:val="single"/>
    </w:rPr>
  </w:style>
  <w:style w:type="character" w:styleId="a4">
    <w:name w:val="FollowedHyperlink"/>
    <w:basedOn w:val="a0"/>
    <w:uiPriority w:val="99"/>
    <w:semiHidden/>
    <w:unhideWhenUsed/>
    <w:rsid w:val="000646F8"/>
    <w:rPr>
      <w:color w:val="800080"/>
      <w:u w:val="single"/>
    </w:rPr>
  </w:style>
  <w:style w:type="paragraph" w:styleId="a5">
    <w:name w:val="Normal (Web)"/>
    <w:basedOn w:val="a"/>
    <w:uiPriority w:val="99"/>
    <w:semiHidden/>
    <w:unhideWhenUsed/>
    <w:rsid w:val="00064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30329">
      <w:bodyDiv w:val="1"/>
      <w:marLeft w:val="0"/>
      <w:marRight w:val="0"/>
      <w:marTop w:val="0"/>
      <w:marBottom w:val="0"/>
      <w:divBdr>
        <w:top w:val="none" w:sz="0" w:space="0" w:color="auto"/>
        <w:left w:val="none" w:sz="0" w:space="0" w:color="auto"/>
        <w:bottom w:val="none" w:sz="0" w:space="0" w:color="auto"/>
        <w:right w:val="none" w:sz="0" w:space="0" w:color="auto"/>
      </w:divBdr>
      <w:divsChild>
        <w:div w:id="353968469">
          <w:marLeft w:val="0"/>
          <w:marRight w:val="0"/>
          <w:marTop w:val="0"/>
          <w:marBottom w:val="0"/>
          <w:divBdr>
            <w:top w:val="none" w:sz="0" w:space="0" w:color="auto"/>
            <w:left w:val="none" w:sz="0" w:space="0" w:color="auto"/>
            <w:bottom w:val="none" w:sz="0" w:space="0" w:color="auto"/>
            <w:right w:val="none" w:sz="0" w:space="0" w:color="auto"/>
          </w:divBdr>
          <w:divsChild>
            <w:div w:id="788546996">
              <w:marLeft w:val="0"/>
              <w:marRight w:val="0"/>
              <w:marTop w:val="0"/>
              <w:marBottom w:val="0"/>
              <w:divBdr>
                <w:top w:val="none" w:sz="0" w:space="0" w:color="auto"/>
                <w:left w:val="none" w:sz="0" w:space="0" w:color="auto"/>
                <w:bottom w:val="none" w:sz="0" w:space="0" w:color="auto"/>
                <w:right w:val="none" w:sz="0" w:space="0" w:color="auto"/>
              </w:divBdr>
            </w:div>
            <w:div w:id="94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56071753" TargetMode="External"/><Relationship Id="rId21" Type="http://schemas.openxmlformats.org/officeDocument/2006/relationships/hyperlink" Target="http://docs.cntd.ru/document/1200115736" TargetMode="External"/><Relationship Id="rId42" Type="http://schemas.openxmlformats.org/officeDocument/2006/relationships/hyperlink" Target="http://docs.cntd.ru/document/1200092602" TargetMode="External"/><Relationship Id="rId63" Type="http://schemas.openxmlformats.org/officeDocument/2006/relationships/hyperlink" Target="http://docs.cntd.ru/document/1200034721" TargetMode="External"/><Relationship Id="rId84" Type="http://schemas.openxmlformats.org/officeDocument/2006/relationships/hyperlink" Target="http://docs.cntd.ru/document/902065388" TargetMode="External"/><Relationship Id="rId138" Type="http://schemas.openxmlformats.org/officeDocument/2006/relationships/hyperlink" Target="http://docs.cntd.ru/document/456071753" TargetMode="External"/><Relationship Id="rId159" Type="http://schemas.openxmlformats.org/officeDocument/2006/relationships/hyperlink" Target="http://docs.cntd.ru/document/1200007332" TargetMode="External"/><Relationship Id="rId170" Type="http://schemas.openxmlformats.org/officeDocument/2006/relationships/hyperlink" Target="http://docs.cntd.ru/document/456071753" TargetMode="External"/><Relationship Id="rId191" Type="http://schemas.openxmlformats.org/officeDocument/2006/relationships/image" Target="media/image1.jpeg"/><Relationship Id="rId205" Type="http://schemas.openxmlformats.org/officeDocument/2006/relationships/hyperlink" Target="http://docs.cntd.ru/document/420344857" TargetMode="External"/><Relationship Id="rId107" Type="http://schemas.openxmlformats.org/officeDocument/2006/relationships/hyperlink" Target="http://docs.cntd.ru/document/456071753" TargetMode="External"/><Relationship Id="rId11" Type="http://schemas.openxmlformats.org/officeDocument/2006/relationships/hyperlink" Target="http://docs.cntd.ru/document/902111644" TargetMode="External"/><Relationship Id="rId32" Type="http://schemas.openxmlformats.org/officeDocument/2006/relationships/hyperlink" Target="http://docs.cntd.ru/document/1200071153" TargetMode="External"/><Relationship Id="rId53" Type="http://schemas.openxmlformats.org/officeDocument/2006/relationships/hyperlink" Target="http://docs.cntd.ru/document/1200122784" TargetMode="External"/><Relationship Id="rId74" Type="http://schemas.openxmlformats.org/officeDocument/2006/relationships/hyperlink" Target="http://docs.cntd.ru/document/1200084537" TargetMode="External"/><Relationship Id="rId128" Type="http://schemas.openxmlformats.org/officeDocument/2006/relationships/hyperlink" Target="http://docs.cntd.ru/document/1200006604" TargetMode="External"/><Relationship Id="rId149" Type="http://schemas.openxmlformats.org/officeDocument/2006/relationships/hyperlink" Target="http://docs.cntd.ru/document/456071753" TargetMode="External"/><Relationship Id="rId5" Type="http://schemas.openxmlformats.org/officeDocument/2006/relationships/hyperlink" Target="http://docs.cntd.ru/document/901836556" TargetMode="External"/><Relationship Id="rId95" Type="http://schemas.openxmlformats.org/officeDocument/2006/relationships/hyperlink" Target="http://docs.cntd.ru/document/901829466" TargetMode="External"/><Relationship Id="rId160" Type="http://schemas.openxmlformats.org/officeDocument/2006/relationships/hyperlink" Target="http://docs.cntd.ru/document/456054205" TargetMode="External"/><Relationship Id="rId181" Type="http://schemas.openxmlformats.org/officeDocument/2006/relationships/hyperlink" Target="http://docs.cntd.ru/document/1200037961" TargetMode="External"/><Relationship Id="rId216" Type="http://schemas.openxmlformats.org/officeDocument/2006/relationships/theme" Target="theme/theme1.xml"/><Relationship Id="rId22" Type="http://schemas.openxmlformats.org/officeDocument/2006/relationships/hyperlink" Target="http://docs.cntd.ru/document/1200095838" TargetMode="External"/><Relationship Id="rId43" Type="http://schemas.openxmlformats.org/officeDocument/2006/relationships/hyperlink" Target="http://docs.cntd.ru/document/1200134706" TargetMode="External"/><Relationship Id="rId64" Type="http://schemas.openxmlformats.org/officeDocument/2006/relationships/hyperlink" Target="http://docs.cntd.ru/document/456071753" TargetMode="External"/><Relationship Id="rId118" Type="http://schemas.openxmlformats.org/officeDocument/2006/relationships/hyperlink" Target="http://docs.cntd.ru/document/456071753" TargetMode="External"/><Relationship Id="rId139" Type="http://schemas.openxmlformats.org/officeDocument/2006/relationships/hyperlink" Target="http://docs.cntd.ru/document/456054201" TargetMode="External"/><Relationship Id="rId85" Type="http://schemas.openxmlformats.org/officeDocument/2006/relationships/hyperlink" Target="http://docs.cntd.ru/document/456071753" TargetMode="External"/><Relationship Id="rId150" Type="http://schemas.openxmlformats.org/officeDocument/2006/relationships/hyperlink" Target="http://docs.cntd.ru/document/1200093820" TargetMode="External"/><Relationship Id="rId171" Type="http://schemas.openxmlformats.org/officeDocument/2006/relationships/hyperlink" Target="http://docs.cntd.ru/document/456071753" TargetMode="External"/><Relationship Id="rId192" Type="http://schemas.openxmlformats.org/officeDocument/2006/relationships/image" Target="media/image2.jpeg"/><Relationship Id="rId206" Type="http://schemas.openxmlformats.org/officeDocument/2006/relationships/hyperlink" Target="http://docs.cntd.ru/document/1200115545" TargetMode="External"/><Relationship Id="rId12" Type="http://schemas.openxmlformats.org/officeDocument/2006/relationships/hyperlink" Target="http://docs.cntd.ru/document/456071753" TargetMode="External"/><Relationship Id="rId33" Type="http://schemas.openxmlformats.org/officeDocument/2006/relationships/hyperlink" Target="http://docs.cntd.ru/document/1200083392" TargetMode="External"/><Relationship Id="rId108" Type="http://schemas.openxmlformats.org/officeDocument/2006/relationships/hyperlink" Target="http://docs.cntd.ru/document/1200095838" TargetMode="External"/><Relationship Id="rId129" Type="http://schemas.openxmlformats.org/officeDocument/2006/relationships/hyperlink" Target="http://docs.cntd.ru/document/1200119804" TargetMode="External"/><Relationship Id="rId54" Type="http://schemas.openxmlformats.org/officeDocument/2006/relationships/hyperlink" Target="http://docs.cntd.ru/document/1200134703" TargetMode="External"/><Relationship Id="rId75" Type="http://schemas.openxmlformats.org/officeDocument/2006/relationships/hyperlink" Target="http://docs.cntd.ru/document/456071753" TargetMode="External"/><Relationship Id="rId96" Type="http://schemas.openxmlformats.org/officeDocument/2006/relationships/hyperlink" Target="http://docs.cntd.ru/document/456071753" TargetMode="External"/><Relationship Id="rId140" Type="http://schemas.openxmlformats.org/officeDocument/2006/relationships/hyperlink" Target="http://docs.cntd.ru/document/1200093820" TargetMode="External"/><Relationship Id="rId161" Type="http://schemas.openxmlformats.org/officeDocument/2006/relationships/hyperlink" Target="http://docs.cntd.ru/document/871001264" TargetMode="External"/><Relationship Id="rId182" Type="http://schemas.openxmlformats.org/officeDocument/2006/relationships/hyperlink" Target="http://docs.cntd.ru/document/456071753" TargetMode="External"/><Relationship Id="rId6" Type="http://schemas.openxmlformats.org/officeDocument/2006/relationships/hyperlink" Target="http://docs.cntd.ru/document/902130227" TargetMode="External"/><Relationship Id="rId23" Type="http://schemas.openxmlformats.org/officeDocument/2006/relationships/hyperlink" Target="http://docs.cntd.ru/document/1200071143" TargetMode="External"/><Relationship Id="rId119" Type="http://schemas.openxmlformats.org/officeDocument/2006/relationships/hyperlink" Target="http://docs.cntd.ru/document/456071753" TargetMode="External"/><Relationship Id="rId44" Type="http://schemas.openxmlformats.org/officeDocument/2006/relationships/hyperlink" Target="http://docs.cntd.ru/document/456050596" TargetMode="External"/><Relationship Id="rId65" Type="http://schemas.openxmlformats.org/officeDocument/2006/relationships/hyperlink" Target="http://docs.cntd.ru/document/456071753" TargetMode="External"/><Relationship Id="rId86" Type="http://schemas.openxmlformats.org/officeDocument/2006/relationships/hyperlink" Target="http://docs.cntd.ru/document/456071753" TargetMode="External"/><Relationship Id="rId130" Type="http://schemas.openxmlformats.org/officeDocument/2006/relationships/hyperlink" Target="http://docs.cntd.ru/document/456071753" TargetMode="External"/><Relationship Id="rId151" Type="http://schemas.openxmlformats.org/officeDocument/2006/relationships/hyperlink" Target="http://docs.cntd.ru/document/456071753" TargetMode="External"/><Relationship Id="rId172" Type="http://schemas.openxmlformats.org/officeDocument/2006/relationships/hyperlink" Target="http://docs.cntd.ru/document/456071753" TargetMode="External"/><Relationship Id="rId193" Type="http://schemas.openxmlformats.org/officeDocument/2006/relationships/image" Target="media/image3.jpeg"/><Relationship Id="rId207" Type="http://schemas.openxmlformats.org/officeDocument/2006/relationships/hyperlink" Target="http://docs.cntd.ru/document/1200087374" TargetMode="External"/><Relationship Id="rId13" Type="http://schemas.openxmlformats.org/officeDocument/2006/relationships/hyperlink" Target="http://docs.cntd.ru/document/456071753" TargetMode="External"/><Relationship Id="rId109" Type="http://schemas.openxmlformats.org/officeDocument/2006/relationships/hyperlink" Target="http://docs.cntd.ru/document/1200101593" TargetMode="External"/><Relationship Id="rId34" Type="http://schemas.openxmlformats.org/officeDocument/2006/relationships/hyperlink" Target="http://docs.cntd.ru/document/1200071156" TargetMode="External"/><Relationship Id="rId55" Type="http://schemas.openxmlformats.org/officeDocument/2006/relationships/hyperlink" Target="http://docs.cntd.ru/document/1200084537" TargetMode="External"/><Relationship Id="rId76" Type="http://schemas.openxmlformats.org/officeDocument/2006/relationships/hyperlink" Target="http://docs.cntd.ru/document/902111644" TargetMode="External"/><Relationship Id="rId97" Type="http://schemas.openxmlformats.org/officeDocument/2006/relationships/hyperlink" Target="http://docs.cntd.ru/document/1200118606" TargetMode="External"/><Relationship Id="rId120" Type="http://schemas.openxmlformats.org/officeDocument/2006/relationships/hyperlink" Target="http://docs.cntd.ru/document/1200092602" TargetMode="External"/><Relationship Id="rId141" Type="http://schemas.openxmlformats.org/officeDocument/2006/relationships/hyperlink" Target="http://docs.cntd.ru/document/901798042" TargetMode="External"/><Relationship Id="rId7" Type="http://schemas.openxmlformats.org/officeDocument/2006/relationships/hyperlink" Target="http://docs.cntd.ru/document/902375126" TargetMode="External"/><Relationship Id="rId162" Type="http://schemas.openxmlformats.org/officeDocument/2006/relationships/hyperlink" Target="http://docs.cntd.ru/document/456071753" TargetMode="External"/><Relationship Id="rId183" Type="http://schemas.openxmlformats.org/officeDocument/2006/relationships/hyperlink" Target="http://docs.cntd.ru/document/456071753" TargetMode="External"/><Relationship Id="rId24" Type="http://schemas.openxmlformats.org/officeDocument/2006/relationships/hyperlink" Target="http://docs.cntd.ru/document/1200083394" TargetMode="External"/><Relationship Id="rId45" Type="http://schemas.openxmlformats.org/officeDocument/2006/relationships/hyperlink" Target="http://docs.cntd.ru/document/1200084091" TargetMode="External"/><Relationship Id="rId66" Type="http://schemas.openxmlformats.org/officeDocument/2006/relationships/hyperlink" Target="http://docs.cntd.ru/document/456071753" TargetMode="External"/><Relationship Id="rId87" Type="http://schemas.openxmlformats.org/officeDocument/2006/relationships/hyperlink" Target="http://docs.cntd.ru/document/1200115736" TargetMode="External"/><Relationship Id="rId110" Type="http://schemas.openxmlformats.org/officeDocument/2006/relationships/hyperlink" Target="http://docs.cntd.ru/document/456071753" TargetMode="External"/><Relationship Id="rId131" Type="http://schemas.openxmlformats.org/officeDocument/2006/relationships/hyperlink" Target="http://docs.cntd.ru/document/456071753" TargetMode="External"/><Relationship Id="rId152" Type="http://schemas.openxmlformats.org/officeDocument/2006/relationships/hyperlink" Target="http://docs.cntd.ru/document/1200087374" TargetMode="External"/><Relationship Id="rId173" Type="http://schemas.openxmlformats.org/officeDocument/2006/relationships/hyperlink" Target="http://docs.cntd.ru/document/456071753" TargetMode="External"/><Relationship Id="rId194" Type="http://schemas.openxmlformats.org/officeDocument/2006/relationships/image" Target="media/image4.jpeg"/><Relationship Id="rId208" Type="http://schemas.openxmlformats.org/officeDocument/2006/relationships/hyperlink" Target="http://docs.cntd.ru/document/871001264" TargetMode="External"/><Relationship Id="rId19" Type="http://schemas.openxmlformats.org/officeDocument/2006/relationships/hyperlink" Target="http://docs.cntd.ru/document/1200119804" TargetMode="External"/><Relationship Id="rId14" Type="http://schemas.openxmlformats.org/officeDocument/2006/relationships/hyperlink" Target="http://docs.cntd.ru/document/456071753" TargetMode="External"/><Relationship Id="rId30" Type="http://schemas.openxmlformats.org/officeDocument/2006/relationships/hyperlink" Target="http://docs.cntd.ru/document/1200100259" TargetMode="External"/><Relationship Id="rId35" Type="http://schemas.openxmlformats.org/officeDocument/2006/relationships/hyperlink" Target="http://docs.cntd.ru/document/1200083390" TargetMode="External"/><Relationship Id="rId56" Type="http://schemas.openxmlformats.org/officeDocument/2006/relationships/hyperlink" Target="http://docs.cntd.ru/document/456042952" TargetMode="External"/><Relationship Id="rId77" Type="http://schemas.openxmlformats.org/officeDocument/2006/relationships/hyperlink" Target="http://docs.cntd.ru/document/456071753" TargetMode="External"/><Relationship Id="rId100" Type="http://schemas.openxmlformats.org/officeDocument/2006/relationships/hyperlink" Target="http://docs.cntd.ru/document/420344857" TargetMode="External"/><Relationship Id="rId105" Type="http://schemas.openxmlformats.org/officeDocument/2006/relationships/hyperlink" Target="http://docs.cntd.ru/document/456071753" TargetMode="External"/><Relationship Id="rId126" Type="http://schemas.openxmlformats.org/officeDocument/2006/relationships/hyperlink" Target="http://docs.cntd.ru/document/1200084089" TargetMode="External"/><Relationship Id="rId147" Type="http://schemas.openxmlformats.org/officeDocument/2006/relationships/hyperlink" Target="http://docs.cntd.ru/document/456071753" TargetMode="External"/><Relationship Id="rId168" Type="http://schemas.openxmlformats.org/officeDocument/2006/relationships/hyperlink" Target="http://docs.cntd.ru/document/1200095546" TargetMode="External"/><Relationship Id="rId8" Type="http://schemas.openxmlformats.org/officeDocument/2006/relationships/hyperlink" Target="http://docs.cntd.ru/document/456071753" TargetMode="External"/><Relationship Id="rId51" Type="http://schemas.openxmlformats.org/officeDocument/2006/relationships/hyperlink" Target="http://docs.cntd.ru/document/456054205" TargetMode="External"/><Relationship Id="rId72" Type="http://schemas.openxmlformats.org/officeDocument/2006/relationships/hyperlink" Target="http://docs.cntd.ru/document/1200084710" TargetMode="External"/><Relationship Id="rId93" Type="http://schemas.openxmlformats.org/officeDocument/2006/relationships/hyperlink" Target="http://docs.cntd.ru/document/456071753" TargetMode="External"/><Relationship Id="rId98" Type="http://schemas.openxmlformats.org/officeDocument/2006/relationships/hyperlink" Target="http://docs.cntd.ru/document/1200003608" TargetMode="External"/><Relationship Id="rId121" Type="http://schemas.openxmlformats.org/officeDocument/2006/relationships/hyperlink" Target="http://docs.cntd.ru/document/456044318" TargetMode="External"/><Relationship Id="rId142" Type="http://schemas.openxmlformats.org/officeDocument/2006/relationships/hyperlink" Target="http://docs.cntd.ru/document/1200071153" TargetMode="External"/><Relationship Id="rId163" Type="http://schemas.openxmlformats.org/officeDocument/2006/relationships/hyperlink" Target="http://docs.cntd.ru/document/1200098833" TargetMode="External"/><Relationship Id="rId184" Type="http://schemas.openxmlformats.org/officeDocument/2006/relationships/hyperlink" Target="http://docs.cntd.ru/document/1200115545" TargetMode="External"/><Relationship Id="rId189" Type="http://schemas.openxmlformats.org/officeDocument/2006/relationships/hyperlink" Target="http://docs.cntd.ru/document/456071753" TargetMode="External"/><Relationship Id="rId3" Type="http://schemas.openxmlformats.org/officeDocument/2006/relationships/webSettings" Target="webSettings.xml"/><Relationship Id="rId214" Type="http://schemas.openxmlformats.org/officeDocument/2006/relationships/hyperlink" Target="http://docs.cntd.ru/document/456071753" TargetMode="External"/><Relationship Id="rId25" Type="http://schemas.openxmlformats.org/officeDocument/2006/relationships/hyperlink" Target="http://docs.cntd.ru/document/1200096437" TargetMode="External"/><Relationship Id="rId46" Type="http://schemas.openxmlformats.org/officeDocument/2006/relationships/hyperlink" Target="http://docs.cntd.ru/document/456054201" TargetMode="External"/><Relationship Id="rId67" Type="http://schemas.openxmlformats.org/officeDocument/2006/relationships/hyperlink" Target="http://docs.cntd.ru/document/456071753" TargetMode="External"/><Relationship Id="rId116" Type="http://schemas.openxmlformats.org/officeDocument/2006/relationships/hyperlink" Target="http://docs.cntd.ru/document/456071753" TargetMode="External"/><Relationship Id="rId137" Type="http://schemas.openxmlformats.org/officeDocument/2006/relationships/hyperlink" Target="http://docs.cntd.ru/document/1200115545" TargetMode="External"/><Relationship Id="rId158" Type="http://schemas.openxmlformats.org/officeDocument/2006/relationships/hyperlink" Target="http://docs.cntd.ru/document/456071753" TargetMode="External"/><Relationship Id="rId20" Type="http://schemas.openxmlformats.org/officeDocument/2006/relationships/hyperlink" Target="http://docs.cntd.ru/document/1200006604" TargetMode="External"/><Relationship Id="rId41" Type="http://schemas.openxmlformats.org/officeDocument/2006/relationships/hyperlink" Target="http://docs.cntd.ru/document/1200084710" TargetMode="External"/><Relationship Id="rId62" Type="http://schemas.openxmlformats.org/officeDocument/2006/relationships/hyperlink" Target="http://docs.cntd.ru/document/902065388" TargetMode="External"/><Relationship Id="rId83" Type="http://schemas.openxmlformats.org/officeDocument/2006/relationships/hyperlink" Target="http://docs.cntd.ru/document/456071753" TargetMode="External"/><Relationship Id="rId88" Type="http://schemas.openxmlformats.org/officeDocument/2006/relationships/hyperlink" Target="http://docs.cntd.ru/document/456071753" TargetMode="External"/><Relationship Id="rId111" Type="http://schemas.openxmlformats.org/officeDocument/2006/relationships/hyperlink" Target="http://docs.cntd.ru/document/1200084087" TargetMode="External"/><Relationship Id="rId132" Type="http://schemas.openxmlformats.org/officeDocument/2006/relationships/hyperlink" Target="http://docs.cntd.ru/document/1200124407" TargetMode="External"/><Relationship Id="rId153" Type="http://schemas.openxmlformats.org/officeDocument/2006/relationships/hyperlink" Target="http://docs.cntd.ru/document/456071753" TargetMode="External"/><Relationship Id="rId174" Type="http://schemas.openxmlformats.org/officeDocument/2006/relationships/hyperlink" Target="http://docs.cntd.ru/document/456071753" TargetMode="External"/><Relationship Id="rId179" Type="http://schemas.openxmlformats.org/officeDocument/2006/relationships/hyperlink" Target="http://docs.cntd.ru/document/456071753" TargetMode="External"/><Relationship Id="rId195" Type="http://schemas.openxmlformats.org/officeDocument/2006/relationships/image" Target="media/image5.jpeg"/><Relationship Id="rId209" Type="http://schemas.openxmlformats.org/officeDocument/2006/relationships/hyperlink" Target="http://docs.cntd.ru/document/1200038826" TargetMode="External"/><Relationship Id="rId190" Type="http://schemas.openxmlformats.org/officeDocument/2006/relationships/hyperlink" Target="http://docs.cntd.ru/document/1200071148" TargetMode="External"/><Relationship Id="rId204" Type="http://schemas.openxmlformats.org/officeDocument/2006/relationships/hyperlink" Target="http://docs.cntd.ru/document/420344857" TargetMode="External"/><Relationship Id="rId15" Type="http://schemas.openxmlformats.org/officeDocument/2006/relationships/hyperlink" Target="http://docs.cntd.ru/document/1200118606" TargetMode="External"/><Relationship Id="rId36" Type="http://schemas.openxmlformats.org/officeDocument/2006/relationships/hyperlink" Target="http://docs.cntd.ru/document/1200084089" TargetMode="External"/><Relationship Id="rId57" Type="http://schemas.openxmlformats.org/officeDocument/2006/relationships/hyperlink" Target="http://docs.cntd.ru/document/1200095546" TargetMode="External"/><Relationship Id="rId106" Type="http://schemas.openxmlformats.org/officeDocument/2006/relationships/hyperlink" Target="http://docs.cntd.ru/document/1200115545" TargetMode="External"/><Relationship Id="rId127" Type="http://schemas.openxmlformats.org/officeDocument/2006/relationships/hyperlink" Target="http://docs.cntd.ru/document/1200084537" TargetMode="External"/><Relationship Id="rId10" Type="http://schemas.openxmlformats.org/officeDocument/2006/relationships/hyperlink" Target="http://docs.cntd.ru/document/902192610" TargetMode="External"/><Relationship Id="rId31" Type="http://schemas.openxmlformats.org/officeDocument/2006/relationships/hyperlink" Target="http://docs.cntd.ru/document/1200098833" TargetMode="External"/><Relationship Id="rId52" Type="http://schemas.openxmlformats.org/officeDocument/2006/relationships/hyperlink" Target="http://docs.cntd.ru/document/1200095246" TargetMode="External"/><Relationship Id="rId73" Type="http://schemas.openxmlformats.org/officeDocument/2006/relationships/hyperlink" Target="http://docs.cntd.ru/document/1200095246" TargetMode="External"/><Relationship Id="rId78" Type="http://schemas.openxmlformats.org/officeDocument/2006/relationships/hyperlink" Target="http://docs.cntd.ru/document/1200071156" TargetMode="External"/><Relationship Id="rId94" Type="http://schemas.openxmlformats.org/officeDocument/2006/relationships/hyperlink" Target="http://docs.cntd.ru/document/1200124407" TargetMode="External"/><Relationship Id="rId99" Type="http://schemas.openxmlformats.org/officeDocument/2006/relationships/hyperlink" Target="http://docs.cntd.ru/document/1200034721" TargetMode="External"/><Relationship Id="rId101" Type="http://schemas.openxmlformats.org/officeDocument/2006/relationships/hyperlink" Target="http://docs.cntd.ru/document/456071753" TargetMode="External"/><Relationship Id="rId122" Type="http://schemas.openxmlformats.org/officeDocument/2006/relationships/hyperlink" Target="http://docs.cntd.ru/document/1200084866" TargetMode="External"/><Relationship Id="rId143" Type="http://schemas.openxmlformats.org/officeDocument/2006/relationships/hyperlink" Target="http://docs.cntd.ru/document/456071753" TargetMode="External"/><Relationship Id="rId148" Type="http://schemas.openxmlformats.org/officeDocument/2006/relationships/hyperlink" Target="http://docs.cntd.ru/document/456071753" TargetMode="External"/><Relationship Id="rId164" Type="http://schemas.openxmlformats.org/officeDocument/2006/relationships/hyperlink" Target="http://docs.cntd.ru/document/456071753" TargetMode="External"/><Relationship Id="rId169" Type="http://schemas.openxmlformats.org/officeDocument/2006/relationships/hyperlink" Target="http://docs.cntd.ru/document/456071753" TargetMode="External"/><Relationship Id="rId185" Type="http://schemas.openxmlformats.org/officeDocument/2006/relationships/hyperlink" Target="http://docs.cntd.ru/document/456071753" TargetMode="External"/><Relationship Id="rId4" Type="http://schemas.openxmlformats.org/officeDocument/2006/relationships/hyperlink" Target="http://docs.cntd.ru/document/871001071" TargetMode="External"/><Relationship Id="rId9" Type="http://schemas.openxmlformats.org/officeDocument/2006/relationships/hyperlink" Target="http://docs.cntd.ru/document/456070810" TargetMode="External"/><Relationship Id="rId180" Type="http://schemas.openxmlformats.org/officeDocument/2006/relationships/hyperlink" Target="http://docs.cntd.ru/document/1200115545" TargetMode="External"/><Relationship Id="rId210" Type="http://schemas.openxmlformats.org/officeDocument/2006/relationships/hyperlink" Target="http://docs.cntd.ru/document/1200034368" TargetMode="External"/><Relationship Id="rId215" Type="http://schemas.openxmlformats.org/officeDocument/2006/relationships/fontTable" Target="fontTable.xml"/><Relationship Id="rId26" Type="http://schemas.openxmlformats.org/officeDocument/2006/relationships/hyperlink" Target="http://docs.cntd.ru/document/1200106839" TargetMode="External"/><Relationship Id="rId47" Type="http://schemas.openxmlformats.org/officeDocument/2006/relationships/hyperlink" Target="http://docs.cntd.ru/document/1200084087" TargetMode="External"/><Relationship Id="rId68" Type="http://schemas.openxmlformats.org/officeDocument/2006/relationships/hyperlink" Target="http://docs.cntd.ru/document/456071753" TargetMode="External"/><Relationship Id="rId89" Type="http://schemas.openxmlformats.org/officeDocument/2006/relationships/hyperlink" Target="http://docs.cntd.ru/document/1200084090" TargetMode="External"/><Relationship Id="rId112" Type="http://schemas.openxmlformats.org/officeDocument/2006/relationships/hyperlink" Target="http://docs.cntd.ru/document/456071753" TargetMode="External"/><Relationship Id="rId133" Type="http://schemas.openxmlformats.org/officeDocument/2006/relationships/hyperlink" Target="http://docs.cntd.ru/document/901829466" TargetMode="External"/><Relationship Id="rId154" Type="http://schemas.openxmlformats.org/officeDocument/2006/relationships/hyperlink" Target="http://docs.cntd.ru/document/456071753" TargetMode="External"/><Relationship Id="rId175" Type="http://schemas.openxmlformats.org/officeDocument/2006/relationships/hyperlink" Target="http://docs.cntd.ru/document/1200098833" TargetMode="External"/><Relationship Id="rId196" Type="http://schemas.openxmlformats.org/officeDocument/2006/relationships/image" Target="media/image6.jpeg"/><Relationship Id="rId200" Type="http://schemas.openxmlformats.org/officeDocument/2006/relationships/image" Target="media/image10.jpeg"/><Relationship Id="rId16" Type="http://schemas.openxmlformats.org/officeDocument/2006/relationships/hyperlink" Target="http://docs.cntd.ru/document/1200003608" TargetMode="External"/><Relationship Id="rId37" Type="http://schemas.openxmlformats.org/officeDocument/2006/relationships/hyperlink" Target="http://docs.cntd.ru/document/1200134709" TargetMode="External"/><Relationship Id="rId58" Type="http://schemas.openxmlformats.org/officeDocument/2006/relationships/hyperlink" Target="http://docs.cntd.ru/document/1200130044" TargetMode="External"/><Relationship Id="rId79" Type="http://schemas.openxmlformats.org/officeDocument/2006/relationships/hyperlink" Target="http://docs.cntd.ru/document/902111644" TargetMode="External"/><Relationship Id="rId102" Type="http://schemas.openxmlformats.org/officeDocument/2006/relationships/hyperlink" Target="http://docs.cntd.ru/document/456071753" TargetMode="External"/><Relationship Id="rId123" Type="http://schemas.openxmlformats.org/officeDocument/2006/relationships/hyperlink" Target="http://docs.cntd.ru/document/456071753" TargetMode="External"/><Relationship Id="rId144" Type="http://schemas.openxmlformats.org/officeDocument/2006/relationships/hyperlink" Target="http://docs.cntd.ru/document/456071753" TargetMode="External"/><Relationship Id="rId90" Type="http://schemas.openxmlformats.org/officeDocument/2006/relationships/hyperlink" Target="http://docs.cntd.ru/document/1200034721" TargetMode="External"/><Relationship Id="rId165" Type="http://schemas.openxmlformats.org/officeDocument/2006/relationships/hyperlink" Target="http://docs.cntd.ru/document/1200115545" TargetMode="External"/><Relationship Id="rId186" Type="http://schemas.openxmlformats.org/officeDocument/2006/relationships/hyperlink" Target="http://docs.cntd.ru/document/1200115545" TargetMode="External"/><Relationship Id="rId211" Type="http://schemas.openxmlformats.org/officeDocument/2006/relationships/hyperlink" Target="http://docs.cntd.ru/document/1200003114" TargetMode="External"/><Relationship Id="rId27" Type="http://schemas.openxmlformats.org/officeDocument/2006/relationships/hyperlink" Target="http://docs.cntd.ru/document/1200101593" TargetMode="External"/><Relationship Id="rId48" Type="http://schemas.openxmlformats.org/officeDocument/2006/relationships/hyperlink" Target="http://docs.cntd.ru/document/456041334" TargetMode="External"/><Relationship Id="rId69" Type="http://schemas.openxmlformats.org/officeDocument/2006/relationships/hyperlink" Target="http://docs.cntd.ru/document/456071753" TargetMode="External"/><Relationship Id="rId113" Type="http://schemas.openxmlformats.org/officeDocument/2006/relationships/hyperlink" Target="http://docs.cntd.ru/document/1200084089" TargetMode="External"/><Relationship Id="rId134" Type="http://schemas.openxmlformats.org/officeDocument/2006/relationships/hyperlink" Target="http://docs.cntd.ru/document/456044318" TargetMode="External"/><Relationship Id="rId80" Type="http://schemas.openxmlformats.org/officeDocument/2006/relationships/hyperlink" Target="http://docs.cntd.ru/document/1200096437" TargetMode="External"/><Relationship Id="rId155" Type="http://schemas.openxmlformats.org/officeDocument/2006/relationships/hyperlink" Target="http://docs.cntd.ru/document/1200115545" TargetMode="External"/><Relationship Id="rId176" Type="http://schemas.openxmlformats.org/officeDocument/2006/relationships/hyperlink" Target="http://docs.cntd.ru/document/456071753" TargetMode="External"/><Relationship Id="rId197" Type="http://schemas.openxmlformats.org/officeDocument/2006/relationships/image" Target="media/image7.jpeg"/><Relationship Id="rId201" Type="http://schemas.openxmlformats.org/officeDocument/2006/relationships/hyperlink" Target="http://docs.cntd.ru/document/902111644" TargetMode="External"/><Relationship Id="rId17" Type="http://schemas.openxmlformats.org/officeDocument/2006/relationships/hyperlink" Target="http://docs.cntd.ru/document/1200124407" TargetMode="External"/><Relationship Id="rId38" Type="http://schemas.openxmlformats.org/officeDocument/2006/relationships/hyperlink" Target="http://docs.cntd.ru/document/1200084090" TargetMode="External"/><Relationship Id="rId59" Type="http://schemas.openxmlformats.org/officeDocument/2006/relationships/hyperlink" Target="http://docs.cntd.ru/document/1200102572" TargetMode="External"/><Relationship Id="rId103" Type="http://schemas.openxmlformats.org/officeDocument/2006/relationships/hyperlink" Target="http://docs.cntd.ru/document/456033921" TargetMode="External"/><Relationship Id="rId124" Type="http://schemas.openxmlformats.org/officeDocument/2006/relationships/hyperlink" Target="http://docs.cntd.ru/document/456044318" TargetMode="External"/><Relationship Id="rId70" Type="http://schemas.openxmlformats.org/officeDocument/2006/relationships/hyperlink" Target="http://docs.cntd.ru/document/456071753" TargetMode="External"/><Relationship Id="rId91" Type="http://schemas.openxmlformats.org/officeDocument/2006/relationships/hyperlink" Target="http://docs.cntd.ru/document/1200095546" TargetMode="External"/><Relationship Id="rId145" Type="http://schemas.openxmlformats.org/officeDocument/2006/relationships/hyperlink" Target="http://docs.cntd.ru/document/456071753" TargetMode="External"/><Relationship Id="rId166" Type="http://schemas.openxmlformats.org/officeDocument/2006/relationships/hyperlink" Target="http://docs.cntd.ru/document/1200038826" TargetMode="External"/><Relationship Id="rId187" Type="http://schemas.openxmlformats.org/officeDocument/2006/relationships/hyperlink" Target="http://docs.cntd.ru/document/456071753" TargetMode="External"/><Relationship Id="rId1" Type="http://schemas.openxmlformats.org/officeDocument/2006/relationships/styles" Target="styles.xml"/><Relationship Id="rId212" Type="http://schemas.openxmlformats.org/officeDocument/2006/relationships/hyperlink" Target="http://docs.cntd.ru/document/1200003090" TargetMode="External"/><Relationship Id="rId28" Type="http://schemas.openxmlformats.org/officeDocument/2006/relationships/hyperlink" Target="http://docs.cntd.ru/document/1200071148" TargetMode="External"/><Relationship Id="rId49" Type="http://schemas.openxmlformats.org/officeDocument/2006/relationships/hyperlink" Target="http://docs.cntd.ru/document/1200095525" TargetMode="External"/><Relationship Id="rId114" Type="http://schemas.openxmlformats.org/officeDocument/2006/relationships/hyperlink" Target="http://docs.cntd.ru/document/1200084537" TargetMode="External"/><Relationship Id="rId60" Type="http://schemas.openxmlformats.org/officeDocument/2006/relationships/hyperlink" Target="http://docs.cntd.ru/document/456028967" TargetMode="External"/><Relationship Id="rId81" Type="http://schemas.openxmlformats.org/officeDocument/2006/relationships/hyperlink" Target="http://docs.cntd.ru/document/1200071143" TargetMode="External"/><Relationship Id="rId135" Type="http://schemas.openxmlformats.org/officeDocument/2006/relationships/hyperlink" Target="http://docs.cntd.ru/document/456071753" TargetMode="External"/><Relationship Id="rId156" Type="http://schemas.openxmlformats.org/officeDocument/2006/relationships/hyperlink" Target="http://docs.cntd.ru/document/456071753" TargetMode="External"/><Relationship Id="rId177" Type="http://schemas.openxmlformats.org/officeDocument/2006/relationships/hyperlink" Target="http://docs.cntd.ru/document/1200034368" TargetMode="External"/><Relationship Id="rId198" Type="http://schemas.openxmlformats.org/officeDocument/2006/relationships/image" Target="media/image8.jpeg"/><Relationship Id="rId202" Type="http://schemas.openxmlformats.org/officeDocument/2006/relationships/hyperlink" Target="http://docs.cntd.ru/document/1200069859" TargetMode="External"/><Relationship Id="rId18" Type="http://schemas.openxmlformats.org/officeDocument/2006/relationships/hyperlink" Target="http://docs.cntd.ru/document/1200007332" TargetMode="External"/><Relationship Id="rId39" Type="http://schemas.openxmlformats.org/officeDocument/2006/relationships/hyperlink" Target="http://docs.cntd.ru/document/1200134711" TargetMode="External"/><Relationship Id="rId50" Type="http://schemas.openxmlformats.org/officeDocument/2006/relationships/hyperlink" Target="http://docs.cntd.ru/document/456033921" TargetMode="External"/><Relationship Id="rId104" Type="http://schemas.openxmlformats.org/officeDocument/2006/relationships/hyperlink" Target="http://docs.cntd.ru/document/1200102572" TargetMode="External"/><Relationship Id="rId125" Type="http://schemas.openxmlformats.org/officeDocument/2006/relationships/hyperlink" Target="http://docs.cntd.ru/document/1200084089" TargetMode="External"/><Relationship Id="rId146" Type="http://schemas.openxmlformats.org/officeDocument/2006/relationships/hyperlink" Target="http://docs.cntd.ru/document/456071753" TargetMode="External"/><Relationship Id="rId167" Type="http://schemas.openxmlformats.org/officeDocument/2006/relationships/hyperlink" Target="http://docs.cntd.ru/document/456071753" TargetMode="External"/><Relationship Id="rId188" Type="http://schemas.openxmlformats.org/officeDocument/2006/relationships/hyperlink" Target="http://docs.cntd.ru/document/1200100259" TargetMode="External"/><Relationship Id="rId71" Type="http://schemas.openxmlformats.org/officeDocument/2006/relationships/hyperlink" Target="http://docs.cntd.ru/document/456044318" TargetMode="External"/><Relationship Id="rId92" Type="http://schemas.openxmlformats.org/officeDocument/2006/relationships/hyperlink" Target="http://docs.cntd.ru/document/1200069859" TargetMode="External"/><Relationship Id="rId213" Type="http://schemas.openxmlformats.org/officeDocument/2006/relationships/hyperlink" Target="http://docs.cntd.ru/document/1200037961" TargetMode="External"/><Relationship Id="rId2" Type="http://schemas.openxmlformats.org/officeDocument/2006/relationships/settings" Target="settings.xml"/><Relationship Id="rId29" Type="http://schemas.openxmlformats.org/officeDocument/2006/relationships/hyperlink" Target="http://docs.cntd.ru/document/1200085219" TargetMode="External"/><Relationship Id="rId40" Type="http://schemas.openxmlformats.org/officeDocument/2006/relationships/hyperlink" Target="http://docs.cntd.ru/document/456044318" TargetMode="External"/><Relationship Id="rId115" Type="http://schemas.openxmlformats.org/officeDocument/2006/relationships/hyperlink" Target="http://docs.cntd.ru/document/456071753" TargetMode="External"/><Relationship Id="rId136" Type="http://schemas.openxmlformats.org/officeDocument/2006/relationships/hyperlink" Target="http://docs.cntd.ru/document/456071753" TargetMode="External"/><Relationship Id="rId157" Type="http://schemas.openxmlformats.org/officeDocument/2006/relationships/hyperlink" Target="http://docs.cntd.ru/document/1200115545" TargetMode="External"/><Relationship Id="rId178" Type="http://schemas.openxmlformats.org/officeDocument/2006/relationships/hyperlink" Target="http://docs.cntd.ru/document/1200003090" TargetMode="External"/><Relationship Id="rId61" Type="http://schemas.openxmlformats.org/officeDocument/2006/relationships/hyperlink" Target="http://docs.cntd.ru/document/901798042" TargetMode="External"/><Relationship Id="rId82" Type="http://schemas.openxmlformats.org/officeDocument/2006/relationships/hyperlink" Target="http://docs.cntd.ru/document/456071753" TargetMode="External"/><Relationship Id="rId199" Type="http://schemas.openxmlformats.org/officeDocument/2006/relationships/image" Target="media/image9.jpeg"/><Relationship Id="rId203" Type="http://schemas.openxmlformats.org/officeDocument/2006/relationships/hyperlink" Target="http://docs.cntd.ru/document/901829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9232</Words>
  <Characters>52628</Characters>
  <Application>Microsoft Office Word</Application>
  <DocSecurity>0</DocSecurity>
  <Lines>438</Lines>
  <Paragraphs>123</Paragraphs>
  <ScaleCrop>false</ScaleCrop>
  <Company>diakov.net</Company>
  <LinksUpToDate>false</LinksUpToDate>
  <CharactersWithSpaces>61737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2018-11-29T10:48:00Z</dcterms:created>
  <dcterms:modified xsi:type="dcterms:W3CDTF">2018-11-29T10:48:00Z</dcterms:modified>
</cp:coreProperties>
</file>