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7B4" w:rsidRPr="006017B4" w:rsidRDefault="006017B4" w:rsidP="006017B4">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6017B4">
        <w:rPr>
          <w:rFonts w:ascii="Arial" w:eastAsia="Times New Roman" w:hAnsi="Arial" w:cs="Arial"/>
          <w:b/>
          <w:bCs/>
          <w:color w:val="2D2D2D"/>
          <w:spacing w:val="2"/>
          <w:kern w:val="36"/>
          <w:sz w:val="46"/>
          <w:szCs w:val="46"/>
          <w:lang w:eastAsia="ru-RU"/>
        </w:rPr>
        <w:t>ГОСТ Р 57671-2017 Приборы облучательные со светодиодными источниками света для теплиц. Общие технические условия</w:t>
      </w:r>
    </w:p>
    <w:p w:rsidR="006017B4" w:rsidRPr="006017B4" w:rsidRDefault="006017B4" w:rsidP="006017B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017B4">
        <w:rPr>
          <w:rFonts w:ascii="Arial" w:eastAsia="Times New Roman" w:hAnsi="Arial" w:cs="Arial"/>
          <w:color w:val="2D2D2D"/>
          <w:spacing w:val="2"/>
          <w:sz w:val="21"/>
          <w:szCs w:val="21"/>
          <w:lang w:eastAsia="ru-RU"/>
        </w:rPr>
        <w:br/>
        <w:t>ГОСТ Р 57671-2017</w:t>
      </w:r>
    </w:p>
    <w:p w:rsidR="006017B4" w:rsidRPr="006017B4" w:rsidRDefault="006017B4" w:rsidP="006017B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017B4">
        <w:rPr>
          <w:rFonts w:ascii="Arial" w:eastAsia="Times New Roman" w:hAnsi="Arial" w:cs="Arial"/>
          <w:color w:val="3C3C3C"/>
          <w:spacing w:val="2"/>
          <w:sz w:val="31"/>
          <w:szCs w:val="31"/>
          <w:lang w:eastAsia="ru-RU"/>
        </w:rPr>
        <w:t>     </w:t>
      </w:r>
      <w:r w:rsidRPr="006017B4">
        <w:rPr>
          <w:rFonts w:ascii="Arial" w:eastAsia="Times New Roman" w:hAnsi="Arial" w:cs="Arial"/>
          <w:color w:val="3C3C3C"/>
          <w:spacing w:val="2"/>
          <w:sz w:val="31"/>
          <w:szCs w:val="31"/>
          <w:lang w:eastAsia="ru-RU"/>
        </w:rPr>
        <w:br/>
        <w:t>     </w:t>
      </w:r>
      <w:r w:rsidRPr="006017B4">
        <w:rPr>
          <w:rFonts w:ascii="Arial" w:eastAsia="Times New Roman" w:hAnsi="Arial" w:cs="Arial"/>
          <w:color w:val="3C3C3C"/>
          <w:spacing w:val="2"/>
          <w:sz w:val="31"/>
          <w:szCs w:val="31"/>
          <w:lang w:eastAsia="ru-RU"/>
        </w:rPr>
        <w:br/>
        <w:t>НАЦИОНАЛЬНЫЙ СТАНДАРТ РОССИЙСКОЙ ФЕДЕРАЦИИ</w:t>
      </w:r>
    </w:p>
    <w:p w:rsidR="006017B4" w:rsidRPr="006017B4" w:rsidRDefault="006017B4" w:rsidP="006017B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017B4">
        <w:rPr>
          <w:rFonts w:ascii="Arial" w:eastAsia="Times New Roman" w:hAnsi="Arial" w:cs="Arial"/>
          <w:color w:val="3C3C3C"/>
          <w:spacing w:val="2"/>
          <w:sz w:val="31"/>
          <w:szCs w:val="31"/>
          <w:lang w:eastAsia="ru-RU"/>
        </w:rPr>
        <w:t>ПРИБОРЫ ОБЛУЧАТЕЛЬНЫЕ СО СВЕТОДИОДНЫМИ ИСТОЧНИКАМИ СВЕТА ДЛЯ ТЕПЛИЦ</w:t>
      </w:r>
    </w:p>
    <w:p w:rsidR="006017B4" w:rsidRPr="006017B4" w:rsidRDefault="006017B4" w:rsidP="006017B4">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6017B4">
        <w:rPr>
          <w:rFonts w:ascii="Arial" w:eastAsia="Times New Roman" w:hAnsi="Arial" w:cs="Arial"/>
          <w:color w:val="3C3C3C"/>
          <w:spacing w:val="2"/>
          <w:sz w:val="31"/>
          <w:szCs w:val="31"/>
          <w:lang w:eastAsia="ru-RU"/>
        </w:rPr>
        <w:t>Общие</w:t>
      </w:r>
      <w:r w:rsidRPr="006017B4">
        <w:rPr>
          <w:rFonts w:ascii="Arial" w:eastAsia="Times New Roman" w:hAnsi="Arial" w:cs="Arial"/>
          <w:color w:val="3C3C3C"/>
          <w:spacing w:val="2"/>
          <w:sz w:val="31"/>
          <w:szCs w:val="31"/>
          <w:lang w:val="en-US" w:eastAsia="ru-RU"/>
        </w:rPr>
        <w:t xml:space="preserve"> </w:t>
      </w:r>
      <w:r w:rsidRPr="006017B4">
        <w:rPr>
          <w:rFonts w:ascii="Arial" w:eastAsia="Times New Roman" w:hAnsi="Arial" w:cs="Arial"/>
          <w:color w:val="3C3C3C"/>
          <w:spacing w:val="2"/>
          <w:sz w:val="31"/>
          <w:szCs w:val="31"/>
          <w:lang w:eastAsia="ru-RU"/>
        </w:rPr>
        <w:t>технические</w:t>
      </w:r>
      <w:r w:rsidRPr="006017B4">
        <w:rPr>
          <w:rFonts w:ascii="Arial" w:eastAsia="Times New Roman" w:hAnsi="Arial" w:cs="Arial"/>
          <w:color w:val="3C3C3C"/>
          <w:spacing w:val="2"/>
          <w:sz w:val="31"/>
          <w:szCs w:val="31"/>
          <w:lang w:val="en-US" w:eastAsia="ru-RU"/>
        </w:rPr>
        <w:t xml:space="preserve"> </w:t>
      </w:r>
      <w:r w:rsidRPr="006017B4">
        <w:rPr>
          <w:rFonts w:ascii="Arial" w:eastAsia="Times New Roman" w:hAnsi="Arial" w:cs="Arial"/>
          <w:color w:val="3C3C3C"/>
          <w:spacing w:val="2"/>
          <w:sz w:val="31"/>
          <w:szCs w:val="31"/>
          <w:lang w:eastAsia="ru-RU"/>
        </w:rPr>
        <w:t>условия</w:t>
      </w:r>
    </w:p>
    <w:p w:rsidR="006017B4" w:rsidRPr="006017B4" w:rsidRDefault="006017B4" w:rsidP="006017B4">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en-US" w:eastAsia="ru-RU"/>
        </w:rPr>
      </w:pPr>
      <w:r w:rsidRPr="006017B4">
        <w:rPr>
          <w:rFonts w:ascii="Arial" w:eastAsia="Times New Roman" w:hAnsi="Arial" w:cs="Arial"/>
          <w:color w:val="3C3C3C"/>
          <w:spacing w:val="2"/>
          <w:sz w:val="31"/>
          <w:szCs w:val="31"/>
          <w:lang w:val="en-US" w:eastAsia="ru-RU"/>
        </w:rPr>
        <w:t>LED irradiators for greenhouses. General specifications</w:t>
      </w:r>
    </w:p>
    <w:p w:rsidR="006017B4" w:rsidRPr="006017B4" w:rsidRDefault="006017B4" w:rsidP="006017B4">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6017B4">
        <w:rPr>
          <w:rFonts w:ascii="Arial" w:eastAsia="Times New Roman" w:hAnsi="Arial" w:cs="Arial"/>
          <w:color w:val="2D2D2D"/>
          <w:spacing w:val="2"/>
          <w:sz w:val="21"/>
          <w:szCs w:val="21"/>
          <w:lang w:val="en-US" w:eastAsia="ru-RU"/>
        </w:rPr>
        <w:br/>
      </w:r>
      <w:r w:rsidRPr="006017B4">
        <w:rPr>
          <w:rFonts w:ascii="Arial" w:eastAsia="Times New Roman" w:hAnsi="Arial" w:cs="Arial"/>
          <w:color w:val="2D2D2D"/>
          <w:spacing w:val="2"/>
          <w:sz w:val="21"/>
          <w:szCs w:val="21"/>
          <w:lang w:val="en-US" w:eastAsia="ru-RU"/>
        </w:rPr>
        <w:br/>
      </w:r>
      <w:r w:rsidRPr="006017B4">
        <w:rPr>
          <w:rFonts w:ascii="Arial" w:eastAsia="Times New Roman" w:hAnsi="Arial" w:cs="Arial"/>
          <w:color w:val="2D2D2D"/>
          <w:spacing w:val="2"/>
          <w:sz w:val="21"/>
          <w:szCs w:val="21"/>
          <w:lang w:eastAsia="ru-RU"/>
        </w:rPr>
        <w:t>ОКС</w:t>
      </w:r>
      <w:r w:rsidRPr="006017B4">
        <w:rPr>
          <w:rFonts w:ascii="Arial" w:eastAsia="Times New Roman" w:hAnsi="Arial" w:cs="Arial"/>
          <w:color w:val="2D2D2D"/>
          <w:spacing w:val="2"/>
          <w:sz w:val="21"/>
          <w:szCs w:val="21"/>
          <w:lang w:val="en-US" w:eastAsia="ru-RU"/>
        </w:rPr>
        <w:t xml:space="preserve"> 29.140.40</w:t>
      </w:r>
      <w:r w:rsidRPr="006017B4">
        <w:rPr>
          <w:rFonts w:ascii="Arial" w:eastAsia="Times New Roman" w:hAnsi="Arial" w:cs="Arial"/>
          <w:color w:val="2D2D2D"/>
          <w:spacing w:val="2"/>
          <w:sz w:val="21"/>
          <w:szCs w:val="21"/>
          <w:lang w:val="en-US" w:eastAsia="ru-RU"/>
        </w:rPr>
        <w:br/>
      </w:r>
      <w:r w:rsidRPr="006017B4">
        <w:rPr>
          <w:rFonts w:ascii="Arial" w:eastAsia="Times New Roman" w:hAnsi="Arial" w:cs="Arial"/>
          <w:color w:val="2D2D2D"/>
          <w:spacing w:val="2"/>
          <w:sz w:val="21"/>
          <w:szCs w:val="21"/>
          <w:lang w:eastAsia="ru-RU"/>
        </w:rPr>
        <w:t>ОКП</w:t>
      </w:r>
      <w:r w:rsidRPr="006017B4">
        <w:rPr>
          <w:rFonts w:ascii="Arial" w:eastAsia="Times New Roman" w:hAnsi="Arial" w:cs="Arial"/>
          <w:color w:val="2D2D2D"/>
          <w:spacing w:val="2"/>
          <w:sz w:val="21"/>
          <w:szCs w:val="21"/>
          <w:lang w:val="en-US" w:eastAsia="ru-RU"/>
        </w:rPr>
        <w:t xml:space="preserve"> 34 6100</w:t>
      </w:r>
    </w:p>
    <w:p w:rsidR="006017B4" w:rsidRPr="006017B4" w:rsidRDefault="006017B4" w:rsidP="006017B4">
      <w:pPr>
        <w:shd w:val="clear" w:color="auto" w:fill="FFFFFF"/>
        <w:spacing w:after="0" w:line="315" w:lineRule="atLeast"/>
        <w:jc w:val="right"/>
        <w:textAlignment w:val="baseline"/>
        <w:rPr>
          <w:rFonts w:ascii="Arial" w:eastAsia="Times New Roman" w:hAnsi="Arial" w:cs="Arial"/>
          <w:color w:val="2D2D2D"/>
          <w:spacing w:val="2"/>
          <w:sz w:val="21"/>
          <w:szCs w:val="21"/>
          <w:lang w:val="en-US" w:eastAsia="ru-RU"/>
        </w:rPr>
      </w:pPr>
      <w:r w:rsidRPr="006017B4">
        <w:rPr>
          <w:rFonts w:ascii="Arial" w:eastAsia="Times New Roman" w:hAnsi="Arial" w:cs="Arial"/>
          <w:color w:val="2D2D2D"/>
          <w:spacing w:val="2"/>
          <w:sz w:val="21"/>
          <w:szCs w:val="21"/>
          <w:lang w:eastAsia="ru-RU"/>
        </w:rPr>
        <w:t>Дата</w:t>
      </w:r>
      <w:r w:rsidRPr="006017B4">
        <w:rPr>
          <w:rFonts w:ascii="Arial" w:eastAsia="Times New Roman" w:hAnsi="Arial" w:cs="Arial"/>
          <w:color w:val="2D2D2D"/>
          <w:spacing w:val="2"/>
          <w:sz w:val="21"/>
          <w:szCs w:val="21"/>
          <w:lang w:val="en-US" w:eastAsia="ru-RU"/>
        </w:rPr>
        <w:t xml:space="preserve"> </w:t>
      </w:r>
      <w:r w:rsidRPr="006017B4">
        <w:rPr>
          <w:rFonts w:ascii="Arial" w:eastAsia="Times New Roman" w:hAnsi="Arial" w:cs="Arial"/>
          <w:color w:val="2D2D2D"/>
          <w:spacing w:val="2"/>
          <w:sz w:val="21"/>
          <w:szCs w:val="21"/>
          <w:lang w:eastAsia="ru-RU"/>
        </w:rPr>
        <w:t>введения</w:t>
      </w:r>
      <w:r w:rsidRPr="006017B4">
        <w:rPr>
          <w:rFonts w:ascii="Arial" w:eastAsia="Times New Roman" w:hAnsi="Arial" w:cs="Arial"/>
          <w:color w:val="2D2D2D"/>
          <w:spacing w:val="2"/>
          <w:sz w:val="21"/>
          <w:szCs w:val="21"/>
          <w:lang w:val="en-US" w:eastAsia="ru-RU"/>
        </w:rPr>
        <w:t xml:space="preserve"> 2017-12-01</w:t>
      </w:r>
    </w:p>
    <w:p w:rsidR="006017B4" w:rsidRPr="006017B4" w:rsidRDefault="006017B4" w:rsidP="006017B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017B4">
        <w:rPr>
          <w:rFonts w:ascii="Arial" w:eastAsia="Times New Roman" w:hAnsi="Arial" w:cs="Arial"/>
          <w:color w:val="3C3C3C"/>
          <w:spacing w:val="2"/>
          <w:sz w:val="31"/>
          <w:szCs w:val="31"/>
          <w:lang w:val="en-US" w:eastAsia="ru-RU"/>
        </w:rPr>
        <w:t>     </w:t>
      </w:r>
      <w:r w:rsidRPr="006017B4">
        <w:rPr>
          <w:rFonts w:ascii="Arial" w:eastAsia="Times New Roman" w:hAnsi="Arial" w:cs="Arial"/>
          <w:color w:val="3C3C3C"/>
          <w:spacing w:val="2"/>
          <w:sz w:val="31"/>
          <w:szCs w:val="31"/>
          <w:lang w:eastAsia="ru-RU"/>
        </w:rPr>
        <w:br/>
      </w:r>
      <w:r w:rsidRPr="006017B4">
        <w:rPr>
          <w:rFonts w:ascii="Arial" w:eastAsia="Times New Roman" w:hAnsi="Arial" w:cs="Arial"/>
          <w:color w:val="3C3C3C"/>
          <w:spacing w:val="2"/>
          <w:sz w:val="31"/>
          <w:szCs w:val="31"/>
          <w:lang w:val="en-US" w:eastAsia="ru-RU"/>
        </w:rPr>
        <w:t>     </w:t>
      </w:r>
      <w:r w:rsidRPr="006017B4">
        <w:rPr>
          <w:rFonts w:ascii="Arial" w:eastAsia="Times New Roman" w:hAnsi="Arial" w:cs="Arial"/>
          <w:color w:val="3C3C3C"/>
          <w:spacing w:val="2"/>
          <w:sz w:val="31"/>
          <w:szCs w:val="31"/>
          <w:lang w:eastAsia="ru-RU"/>
        </w:rPr>
        <w:br/>
        <w:t>Предисловие</w:t>
      </w:r>
    </w:p>
    <w:p w:rsidR="006017B4" w:rsidRPr="006017B4" w:rsidRDefault="006017B4" w:rsidP="00601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7B4">
        <w:rPr>
          <w:rFonts w:ascii="Arial" w:eastAsia="Times New Roman" w:hAnsi="Arial" w:cs="Arial"/>
          <w:color w:val="2D2D2D"/>
          <w:spacing w:val="2"/>
          <w:sz w:val="21"/>
          <w:szCs w:val="21"/>
          <w:lang w:eastAsia="ru-RU"/>
        </w:rPr>
        <w:t>1 РАЗРАБОТАН Обществом с ограниченной ответственностью "Всероссийский научно-исследовательский, проектно-конструкторский светотехнический институт им.С.И. Вавилова" (ООО "ВНИСИ") при участии рабочей группы под руководством заведующего кафедрой "Светотехника" Национального исследовательского университета "МЭИ" (НИУ "МЭИ") к.т.н. Бооса Г.В.</w:t>
      </w:r>
      <w:r w:rsidRPr="006017B4">
        <w:rPr>
          <w:rFonts w:ascii="Arial" w:eastAsia="Times New Roman" w:hAnsi="Arial" w:cs="Arial"/>
          <w:color w:val="2D2D2D"/>
          <w:spacing w:val="2"/>
          <w:sz w:val="21"/>
          <w:szCs w:val="21"/>
          <w:lang w:eastAsia="ru-RU"/>
        </w:rPr>
        <w:br/>
      </w:r>
    </w:p>
    <w:p w:rsidR="006017B4" w:rsidRPr="006017B4" w:rsidRDefault="006017B4" w:rsidP="00601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7B4">
        <w:rPr>
          <w:rFonts w:ascii="Arial" w:eastAsia="Times New Roman" w:hAnsi="Arial" w:cs="Arial"/>
          <w:color w:val="2D2D2D"/>
          <w:spacing w:val="2"/>
          <w:sz w:val="21"/>
          <w:szCs w:val="21"/>
          <w:lang w:eastAsia="ru-RU"/>
        </w:rPr>
        <w:t>2 ВНЕСЕН Техническим комитетом по стандартизации ТК 332 "Светотехнические изделия"</w:t>
      </w:r>
      <w:r w:rsidRPr="006017B4">
        <w:rPr>
          <w:rFonts w:ascii="Arial" w:eastAsia="Times New Roman" w:hAnsi="Arial" w:cs="Arial"/>
          <w:color w:val="2D2D2D"/>
          <w:spacing w:val="2"/>
          <w:sz w:val="21"/>
          <w:szCs w:val="21"/>
          <w:lang w:eastAsia="ru-RU"/>
        </w:rPr>
        <w:br/>
      </w:r>
    </w:p>
    <w:p w:rsidR="006017B4" w:rsidRPr="006017B4" w:rsidRDefault="006017B4" w:rsidP="00601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7B4">
        <w:rPr>
          <w:rFonts w:ascii="Arial" w:eastAsia="Times New Roman" w:hAnsi="Arial" w:cs="Arial"/>
          <w:color w:val="2D2D2D"/>
          <w:spacing w:val="2"/>
          <w:sz w:val="21"/>
          <w:szCs w:val="21"/>
          <w:lang w:eastAsia="ru-RU"/>
        </w:rPr>
        <w:t>3 УТВЕРЖДЕН И ВВЕДЕН В ДЕЙСТВИЕ Приказом Федерального агентства по техническому регулированию и метрологии от 15 сентября 2017 г. N 1131-ст</w:t>
      </w:r>
      <w:r w:rsidRPr="006017B4">
        <w:rPr>
          <w:rFonts w:ascii="Arial" w:eastAsia="Times New Roman" w:hAnsi="Arial" w:cs="Arial"/>
          <w:color w:val="2D2D2D"/>
          <w:spacing w:val="2"/>
          <w:sz w:val="21"/>
          <w:szCs w:val="21"/>
          <w:lang w:eastAsia="ru-RU"/>
        </w:rPr>
        <w:br/>
      </w:r>
    </w:p>
    <w:p w:rsidR="006017B4" w:rsidRPr="006017B4" w:rsidRDefault="006017B4" w:rsidP="00601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7B4">
        <w:rPr>
          <w:rFonts w:ascii="Arial" w:eastAsia="Times New Roman" w:hAnsi="Arial" w:cs="Arial"/>
          <w:color w:val="2D2D2D"/>
          <w:spacing w:val="2"/>
          <w:sz w:val="21"/>
          <w:szCs w:val="21"/>
          <w:lang w:eastAsia="ru-RU"/>
        </w:rPr>
        <w:t>4 ВВЕДЕН ВПЕРВЫЕ</w:t>
      </w:r>
      <w:r w:rsidRPr="006017B4">
        <w:rPr>
          <w:rFonts w:ascii="Arial" w:eastAsia="Times New Roman" w:hAnsi="Arial" w:cs="Arial"/>
          <w:color w:val="2D2D2D"/>
          <w:spacing w:val="2"/>
          <w:sz w:val="21"/>
          <w:szCs w:val="21"/>
          <w:lang w:eastAsia="ru-RU"/>
        </w:rPr>
        <w:br/>
      </w:r>
      <w:r w:rsidRPr="006017B4">
        <w:rPr>
          <w:rFonts w:ascii="Arial" w:eastAsia="Times New Roman" w:hAnsi="Arial" w:cs="Arial"/>
          <w:color w:val="2D2D2D"/>
          <w:spacing w:val="2"/>
          <w:sz w:val="21"/>
          <w:szCs w:val="21"/>
          <w:lang w:eastAsia="ru-RU"/>
        </w:rPr>
        <w:br/>
        <w:t>Федеральное агентство по техническому регулированию и метрологии не несет ответственности за патентную чистоту настоящего стандарта. Патентообладатель может заявить о своих правах и направить в Федеральное агентство по техническому регулированию и метрологии аргументированное предложение о внесении в настоящий стандарт поправки для указания информации о наличии в стандарте объектов патентного права и патентообладателе</w:t>
      </w:r>
      <w:r w:rsidRPr="006017B4">
        <w:rPr>
          <w:rFonts w:ascii="Arial" w:eastAsia="Times New Roman" w:hAnsi="Arial" w:cs="Arial"/>
          <w:color w:val="2D2D2D"/>
          <w:spacing w:val="2"/>
          <w:sz w:val="21"/>
          <w:szCs w:val="21"/>
          <w:lang w:eastAsia="ru-RU"/>
        </w:rPr>
        <w:br/>
      </w:r>
      <w:r w:rsidRPr="006017B4">
        <w:rPr>
          <w:rFonts w:ascii="Arial" w:eastAsia="Times New Roman" w:hAnsi="Arial" w:cs="Arial"/>
          <w:color w:val="2D2D2D"/>
          <w:spacing w:val="2"/>
          <w:sz w:val="21"/>
          <w:szCs w:val="21"/>
          <w:lang w:eastAsia="ru-RU"/>
        </w:rPr>
        <w:br/>
      </w:r>
      <w:r w:rsidRPr="006017B4">
        <w:rPr>
          <w:rFonts w:ascii="Arial" w:eastAsia="Times New Roman" w:hAnsi="Arial" w:cs="Arial"/>
          <w:color w:val="2D2D2D"/>
          <w:spacing w:val="2"/>
          <w:sz w:val="21"/>
          <w:szCs w:val="21"/>
          <w:lang w:eastAsia="ru-RU"/>
        </w:rPr>
        <w:lastRenderedPageBreak/>
        <w:br/>
      </w:r>
      <w:r w:rsidRPr="006017B4">
        <w:rPr>
          <w:rFonts w:ascii="Arial" w:eastAsia="Times New Roman" w:hAnsi="Arial" w:cs="Arial"/>
          <w:i/>
          <w:iCs/>
          <w:color w:val="2D2D2D"/>
          <w:spacing w:val="2"/>
          <w:sz w:val="21"/>
          <w:szCs w:val="21"/>
          <w:lang w:eastAsia="ru-RU"/>
        </w:rPr>
        <w:t>Правила применения настоящего стандарта установлены в статье 26 Федерального закона от 25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Pr="006017B4">
        <w:rPr>
          <w:rFonts w:ascii="Arial" w:eastAsia="Times New Roman" w:hAnsi="Arial" w:cs="Arial"/>
          <w:color w:val="2D2D2D"/>
          <w:spacing w:val="2"/>
          <w:sz w:val="21"/>
          <w:szCs w:val="21"/>
          <w:lang w:eastAsia="ru-RU"/>
        </w:rPr>
        <w:br/>
        <w:t>________________</w:t>
      </w:r>
      <w:r w:rsidRPr="006017B4">
        <w:rPr>
          <w:rFonts w:ascii="Arial" w:eastAsia="Times New Roman" w:hAnsi="Arial" w:cs="Arial"/>
          <w:color w:val="2D2D2D"/>
          <w:spacing w:val="2"/>
          <w:sz w:val="21"/>
          <w:szCs w:val="21"/>
          <w:lang w:eastAsia="ru-RU"/>
        </w:rPr>
        <w:br/>
        <w:t>* Вероятно, ошибка оригинала. Следует читать: </w:t>
      </w:r>
      <w:hyperlink r:id="rId4" w:history="1">
        <w:r w:rsidRPr="006017B4">
          <w:rPr>
            <w:rFonts w:ascii="Arial" w:eastAsia="Times New Roman" w:hAnsi="Arial" w:cs="Arial"/>
            <w:color w:val="00466E"/>
            <w:spacing w:val="2"/>
            <w:sz w:val="21"/>
            <w:szCs w:val="21"/>
            <w:u w:val="single"/>
            <w:lang w:eastAsia="ru-RU"/>
          </w:rPr>
          <w:t>статье 26 Федерального закона от 29 июня 2015 г. N 162-ФЗ "О стандартизации в Российской Федерации"</w:t>
        </w:r>
      </w:hyperlink>
      <w:r w:rsidRPr="006017B4">
        <w:rPr>
          <w:rFonts w:ascii="Arial" w:eastAsia="Times New Roman" w:hAnsi="Arial" w:cs="Arial"/>
          <w:i/>
          <w:iCs/>
          <w:color w:val="2D2D2D"/>
          <w:spacing w:val="2"/>
          <w:sz w:val="21"/>
          <w:szCs w:val="21"/>
          <w:lang w:eastAsia="ru-RU"/>
        </w:rPr>
        <w:t>.</w:t>
      </w:r>
      <w:r w:rsidRPr="006017B4">
        <w:rPr>
          <w:rFonts w:ascii="Arial" w:eastAsia="Times New Roman" w:hAnsi="Arial" w:cs="Arial"/>
          <w:color w:val="2D2D2D"/>
          <w:spacing w:val="2"/>
          <w:sz w:val="21"/>
          <w:szCs w:val="21"/>
          <w:lang w:eastAsia="ru-RU"/>
        </w:rPr>
        <w:t>. - Примечание изготовителя базы данных.</w:t>
      </w:r>
      <w:r w:rsidRPr="006017B4">
        <w:rPr>
          <w:rFonts w:ascii="Arial" w:eastAsia="Times New Roman" w:hAnsi="Arial" w:cs="Arial"/>
          <w:color w:val="2D2D2D"/>
          <w:spacing w:val="2"/>
          <w:sz w:val="21"/>
          <w:szCs w:val="21"/>
          <w:lang w:eastAsia="ru-RU"/>
        </w:rPr>
        <w:br/>
      </w:r>
      <w:r w:rsidRPr="006017B4">
        <w:rPr>
          <w:rFonts w:ascii="Arial" w:eastAsia="Times New Roman" w:hAnsi="Arial" w:cs="Arial"/>
          <w:color w:val="2D2D2D"/>
          <w:spacing w:val="2"/>
          <w:sz w:val="21"/>
          <w:szCs w:val="21"/>
          <w:lang w:eastAsia="ru-RU"/>
        </w:rPr>
        <w:br/>
      </w:r>
    </w:p>
    <w:p w:rsidR="006017B4" w:rsidRPr="006017B4" w:rsidRDefault="006017B4" w:rsidP="006017B4">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6017B4">
        <w:rPr>
          <w:rFonts w:ascii="Arial" w:eastAsia="Times New Roman" w:hAnsi="Arial" w:cs="Arial"/>
          <w:color w:val="3C3C3C"/>
          <w:spacing w:val="2"/>
          <w:sz w:val="31"/>
          <w:szCs w:val="31"/>
          <w:lang w:eastAsia="ru-RU"/>
        </w:rPr>
        <w:t>     1 Область применения</w:t>
      </w:r>
    </w:p>
    <w:p w:rsidR="006017B4" w:rsidRPr="006017B4" w:rsidRDefault="006017B4" w:rsidP="00601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7B4">
        <w:rPr>
          <w:rFonts w:ascii="Arial" w:eastAsia="Times New Roman" w:hAnsi="Arial" w:cs="Arial"/>
          <w:color w:val="2D2D2D"/>
          <w:spacing w:val="2"/>
          <w:sz w:val="21"/>
          <w:szCs w:val="21"/>
          <w:lang w:eastAsia="ru-RU"/>
        </w:rPr>
        <w:br/>
        <w:t>Настоящий стандарт распространяется на облучательные приборы со светодиодными источниками света (далее - приборы), предназначенные для облучения растений в промышленных теплицах и других культивационных сооружениях защищенного грунта и рассчитанные для работы в сетях переменного тока напряжением до 600 В включительно.</w:t>
      </w:r>
      <w:r w:rsidRPr="006017B4">
        <w:rPr>
          <w:rFonts w:ascii="Arial" w:eastAsia="Times New Roman" w:hAnsi="Arial" w:cs="Arial"/>
          <w:color w:val="2D2D2D"/>
          <w:spacing w:val="2"/>
          <w:sz w:val="21"/>
          <w:szCs w:val="21"/>
          <w:lang w:eastAsia="ru-RU"/>
        </w:rPr>
        <w:br/>
      </w:r>
      <w:r w:rsidRPr="006017B4">
        <w:rPr>
          <w:rFonts w:ascii="Arial" w:eastAsia="Times New Roman" w:hAnsi="Arial" w:cs="Arial"/>
          <w:color w:val="2D2D2D"/>
          <w:spacing w:val="2"/>
          <w:sz w:val="21"/>
          <w:szCs w:val="21"/>
          <w:lang w:eastAsia="ru-RU"/>
        </w:rPr>
        <w:br/>
      </w:r>
    </w:p>
    <w:p w:rsidR="006017B4" w:rsidRPr="006017B4" w:rsidRDefault="006017B4" w:rsidP="006017B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017B4">
        <w:rPr>
          <w:rFonts w:ascii="Arial" w:eastAsia="Times New Roman" w:hAnsi="Arial" w:cs="Arial"/>
          <w:color w:val="3C3C3C"/>
          <w:spacing w:val="2"/>
          <w:sz w:val="31"/>
          <w:szCs w:val="31"/>
          <w:lang w:eastAsia="ru-RU"/>
        </w:rPr>
        <w:t>2 Нормативные ссылки</w:t>
      </w:r>
    </w:p>
    <w:p w:rsidR="006017B4" w:rsidRPr="006017B4" w:rsidRDefault="006017B4" w:rsidP="00601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7B4">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w:t>
      </w:r>
      <w:r w:rsidRPr="006017B4">
        <w:rPr>
          <w:rFonts w:ascii="Arial" w:eastAsia="Times New Roman" w:hAnsi="Arial" w:cs="Arial"/>
          <w:color w:val="2D2D2D"/>
          <w:spacing w:val="2"/>
          <w:sz w:val="21"/>
          <w:szCs w:val="21"/>
          <w:lang w:eastAsia="ru-RU"/>
        </w:rPr>
        <w:br/>
      </w:r>
      <w:r w:rsidRPr="006017B4">
        <w:rPr>
          <w:rFonts w:ascii="Arial" w:eastAsia="Times New Roman" w:hAnsi="Arial" w:cs="Arial"/>
          <w:color w:val="2D2D2D"/>
          <w:spacing w:val="2"/>
          <w:sz w:val="21"/>
          <w:szCs w:val="21"/>
          <w:lang w:eastAsia="ru-RU"/>
        </w:rPr>
        <w:br/>
      </w:r>
      <w:hyperlink r:id="rId5" w:history="1">
        <w:r w:rsidRPr="006017B4">
          <w:rPr>
            <w:rFonts w:ascii="Arial" w:eastAsia="Times New Roman" w:hAnsi="Arial" w:cs="Arial"/>
            <w:color w:val="00466E"/>
            <w:spacing w:val="2"/>
            <w:sz w:val="21"/>
            <w:szCs w:val="21"/>
            <w:u w:val="single"/>
            <w:lang w:eastAsia="ru-RU"/>
          </w:rPr>
          <w:t>ГОСТ 2.601</w:t>
        </w:r>
      </w:hyperlink>
      <w:r w:rsidRPr="006017B4">
        <w:rPr>
          <w:rFonts w:ascii="Arial" w:eastAsia="Times New Roman" w:hAnsi="Arial" w:cs="Arial"/>
          <w:color w:val="2D2D2D"/>
          <w:spacing w:val="2"/>
          <w:sz w:val="21"/>
          <w:szCs w:val="21"/>
          <w:lang w:eastAsia="ru-RU"/>
        </w:rPr>
        <w:t> Единая система конструкторской документации. Эксплуатационные документы</w:t>
      </w:r>
      <w:r w:rsidRPr="006017B4">
        <w:rPr>
          <w:rFonts w:ascii="Arial" w:eastAsia="Times New Roman" w:hAnsi="Arial" w:cs="Arial"/>
          <w:color w:val="2D2D2D"/>
          <w:spacing w:val="2"/>
          <w:sz w:val="21"/>
          <w:szCs w:val="21"/>
          <w:lang w:eastAsia="ru-RU"/>
        </w:rPr>
        <w:br/>
      </w:r>
      <w:r w:rsidRPr="006017B4">
        <w:rPr>
          <w:rFonts w:ascii="Arial" w:eastAsia="Times New Roman" w:hAnsi="Arial" w:cs="Arial"/>
          <w:color w:val="2D2D2D"/>
          <w:spacing w:val="2"/>
          <w:sz w:val="21"/>
          <w:szCs w:val="21"/>
          <w:lang w:eastAsia="ru-RU"/>
        </w:rPr>
        <w:br/>
      </w:r>
      <w:hyperlink r:id="rId6" w:history="1">
        <w:r w:rsidRPr="006017B4">
          <w:rPr>
            <w:rFonts w:ascii="Arial" w:eastAsia="Times New Roman" w:hAnsi="Arial" w:cs="Arial"/>
            <w:color w:val="00466E"/>
            <w:spacing w:val="2"/>
            <w:sz w:val="21"/>
            <w:szCs w:val="21"/>
            <w:u w:val="single"/>
            <w:lang w:eastAsia="ru-RU"/>
          </w:rPr>
          <w:t>ГОСТ 14192</w:t>
        </w:r>
      </w:hyperlink>
      <w:r w:rsidRPr="006017B4">
        <w:rPr>
          <w:rFonts w:ascii="Arial" w:eastAsia="Times New Roman" w:hAnsi="Arial" w:cs="Arial"/>
          <w:color w:val="2D2D2D"/>
          <w:spacing w:val="2"/>
          <w:sz w:val="21"/>
          <w:szCs w:val="21"/>
          <w:lang w:eastAsia="ru-RU"/>
        </w:rPr>
        <w:t> Маркировка грузов</w:t>
      </w:r>
      <w:r w:rsidRPr="006017B4">
        <w:rPr>
          <w:rFonts w:ascii="Arial" w:eastAsia="Times New Roman" w:hAnsi="Arial" w:cs="Arial"/>
          <w:color w:val="2D2D2D"/>
          <w:spacing w:val="2"/>
          <w:sz w:val="21"/>
          <w:szCs w:val="21"/>
          <w:lang w:eastAsia="ru-RU"/>
        </w:rPr>
        <w:br/>
      </w:r>
      <w:r w:rsidRPr="006017B4">
        <w:rPr>
          <w:rFonts w:ascii="Arial" w:eastAsia="Times New Roman" w:hAnsi="Arial" w:cs="Arial"/>
          <w:color w:val="2D2D2D"/>
          <w:spacing w:val="2"/>
          <w:sz w:val="21"/>
          <w:szCs w:val="21"/>
          <w:lang w:eastAsia="ru-RU"/>
        </w:rPr>
        <w:br/>
      </w:r>
      <w:hyperlink r:id="rId7" w:history="1">
        <w:r w:rsidRPr="006017B4">
          <w:rPr>
            <w:rFonts w:ascii="Arial" w:eastAsia="Times New Roman" w:hAnsi="Arial" w:cs="Arial"/>
            <w:color w:val="00466E"/>
            <w:spacing w:val="2"/>
            <w:sz w:val="21"/>
            <w:szCs w:val="21"/>
            <w:u w:val="single"/>
            <w:lang w:eastAsia="ru-RU"/>
          </w:rPr>
          <w:t>ГОСТ 14254</w:t>
        </w:r>
      </w:hyperlink>
      <w:r w:rsidRPr="006017B4">
        <w:rPr>
          <w:rFonts w:ascii="Arial" w:eastAsia="Times New Roman" w:hAnsi="Arial" w:cs="Arial"/>
          <w:color w:val="2D2D2D"/>
          <w:spacing w:val="2"/>
          <w:sz w:val="21"/>
          <w:szCs w:val="21"/>
          <w:lang w:eastAsia="ru-RU"/>
        </w:rPr>
        <w:t> (IEC 60529:2013) Степени защиты, обеспечиваемые оболочками (код IP)</w:t>
      </w:r>
      <w:r w:rsidRPr="006017B4">
        <w:rPr>
          <w:rFonts w:ascii="Arial" w:eastAsia="Times New Roman" w:hAnsi="Arial" w:cs="Arial"/>
          <w:color w:val="2D2D2D"/>
          <w:spacing w:val="2"/>
          <w:sz w:val="21"/>
          <w:szCs w:val="21"/>
          <w:lang w:eastAsia="ru-RU"/>
        </w:rPr>
        <w:br/>
      </w:r>
      <w:r w:rsidRPr="006017B4">
        <w:rPr>
          <w:rFonts w:ascii="Arial" w:eastAsia="Times New Roman" w:hAnsi="Arial" w:cs="Arial"/>
          <w:color w:val="2D2D2D"/>
          <w:spacing w:val="2"/>
          <w:sz w:val="21"/>
          <w:szCs w:val="21"/>
          <w:lang w:eastAsia="ru-RU"/>
        </w:rPr>
        <w:br/>
      </w:r>
      <w:hyperlink r:id="rId8" w:history="1">
        <w:r w:rsidRPr="006017B4">
          <w:rPr>
            <w:rFonts w:ascii="Arial" w:eastAsia="Times New Roman" w:hAnsi="Arial" w:cs="Arial"/>
            <w:color w:val="00466E"/>
            <w:spacing w:val="2"/>
            <w:sz w:val="21"/>
            <w:szCs w:val="21"/>
            <w:u w:val="single"/>
            <w:lang w:eastAsia="ru-RU"/>
          </w:rPr>
          <w:t>ГОСТ 15150</w:t>
        </w:r>
      </w:hyperlink>
      <w:r w:rsidRPr="006017B4">
        <w:rPr>
          <w:rFonts w:ascii="Arial" w:eastAsia="Times New Roman" w:hAnsi="Arial" w:cs="Arial"/>
          <w:color w:val="2D2D2D"/>
          <w:spacing w:val="2"/>
          <w:sz w:val="21"/>
          <w:szCs w:val="21"/>
          <w:lang w:eastAsia="ru-RU"/>
        </w:rPr>
        <w:t>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sidRPr="006017B4">
        <w:rPr>
          <w:rFonts w:ascii="Arial" w:eastAsia="Times New Roman" w:hAnsi="Arial" w:cs="Arial"/>
          <w:color w:val="2D2D2D"/>
          <w:spacing w:val="2"/>
          <w:sz w:val="21"/>
          <w:szCs w:val="21"/>
          <w:lang w:eastAsia="ru-RU"/>
        </w:rPr>
        <w:br/>
      </w:r>
      <w:r w:rsidRPr="006017B4">
        <w:rPr>
          <w:rFonts w:ascii="Arial" w:eastAsia="Times New Roman" w:hAnsi="Arial" w:cs="Arial"/>
          <w:color w:val="2D2D2D"/>
          <w:spacing w:val="2"/>
          <w:sz w:val="21"/>
          <w:szCs w:val="21"/>
          <w:lang w:eastAsia="ru-RU"/>
        </w:rPr>
        <w:br/>
      </w:r>
      <w:hyperlink r:id="rId9" w:history="1">
        <w:r w:rsidRPr="006017B4">
          <w:rPr>
            <w:rFonts w:ascii="Arial" w:eastAsia="Times New Roman" w:hAnsi="Arial" w:cs="Arial"/>
            <w:color w:val="00466E"/>
            <w:spacing w:val="2"/>
            <w:sz w:val="21"/>
            <w:szCs w:val="21"/>
            <w:u w:val="single"/>
            <w:lang w:eastAsia="ru-RU"/>
          </w:rPr>
          <w:t>ГОСТ 16962.1</w:t>
        </w:r>
      </w:hyperlink>
      <w:r w:rsidRPr="006017B4">
        <w:rPr>
          <w:rFonts w:ascii="Arial" w:eastAsia="Times New Roman" w:hAnsi="Arial" w:cs="Arial"/>
          <w:color w:val="2D2D2D"/>
          <w:spacing w:val="2"/>
          <w:sz w:val="21"/>
          <w:szCs w:val="21"/>
          <w:lang w:eastAsia="ru-RU"/>
        </w:rPr>
        <w:t> (МЭК 68-2-1-84) Изделия электротехнические. Методы испытаний на устойчивость к климатическим внешним воздействующим факторам</w:t>
      </w:r>
      <w:r w:rsidRPr="006017B4">
        <w:rPr>
          <w:rFonts w:ascii="Arial" w:eastAsia="Times New Roman" w:hAnsi="Arial" w:cs="Arial"/>
          <w:color w:val="2D2D2D"/>
          <w:spacing w:val="2"/>
          <w:sz w:val="21"/>
          <w:szCs w:val="21"/>
          <w:lang w:eastAsia="ru-RU"/>
        </w:rPr>
        <w:br/>
      </w:r>
      <w:r w:rsidRPr="006017B4">
        <w:rPr>
          <w:rFonts w:ascii="Arial" w:eastAsia="Times New Roman" w:hAnsi="Arial" w:cs="Arial"/>
          <w:color w:val="2D2D2D"/>
          <w:spacing w:val="2"/>
          <w:sz w:val="21"/>
          <w:szCs w:val="21"/>
          <w:lang w:eastAsia="ru-RU"/>
        </w:rPr>
        <w:lastRenderedPageBreak/>
        <w:br/>
      </w:r>
      <w:hyperlink r:id="rId10" w:history="1">
        <w:r w:rsidRPr="006017B4">
          <w:rPr>
            <w:rFonts w:ascii="Arial" w:eastAsia="Times New Roman" w:hAnsi="Arial" w:cs="Arial"/>
            <w:color w:val="00466E"/>
            <w:spacing w:val="2"/>
            <w:sz w:val="21"/>
            <w:szCs w:val="21"/>
            <w:u w:val="single"/>
            <w:lang w:eastAsia="ru-RU"/>
          </w:rPr>
          <w:t>ГОСТ 16962.2</w:t>
        </w:r>
      </w:hyperlink>
      <w:r w:rsidRPr="006017B4">
        <w:rPr>
          <w:rFonts w:ascii="Arial" w:eastAsia="Times New Roman" w:hAnsi="Arial" w:cs="Arial"/>
          <w:color w:val="2D2D2D"/>
          <w:spacing w:val="2"/>
          <w:sz w:val="21"/>
          <w:szCs w:val="21"/>
          <w:lang w:eastAsia="ru-RU"/>
        </w:rPr>
        <w:t> Изделия электротехнические. Методы испытаний на стойкость к механическим внешним воздействующим факторам</w:t>
      </w:r>
      <w:r w:rsidRPr="006017B4">
        <w:rPr>
          <w:rFonts w:ascii="Arial" w:eastAsia="Times New Roman" w:hAnsi="Arial" w:cs="Arial"/>
          <w:color w:val="2D2D2D"/>
          <w:spacing w:val="2"/>
          <w:sz w:val="21"/>
          <w:szCs w:val="21"/>
          <w:lang w:eastAsia="ru-RU"/>
        </w:rPr>
        <w:br/>
      </w:r>
      <w:r w:rsidRPr="006017B4">
        <w:rPr>
          <w:rFonts w:ascii="Arial" w:eastAsia="Times New Roman" w:hAnsi="Arial" w:cs="Arial"/>
          <w:color w:val="2D2D2D"/>
          <w:spacing w:val="2"/>
          <w:sz w:val="21"/>
          <w:szCs w:val="21"/>
          <w:lang w:eastAsia="ru-RU"/>
        </w:rPr>
        <w:br/>
      </w:r>
      <w:hyperlink r:id="rId11" w:history="1">
        <w:r w:rsidRPr="006017B4">
          <w:rPr>
            <w:rFonts w:ascii="Arial" w:eastAsia="Times New Roman" w:hAnsi="Arial" w:cs="Arial"/>
            <w:color w:val="00466E"/>
            <w:spacing w:val="2"/>
            <w:sz w:val="21"/>
            <w:szCs w:val="21"/>
            <w:u w:val="single"/>
            <w:lang w:eastAsia="ru-RU"/>
          </w:rPr>
          <w:t>ГОСТ 17516.1</w:t>
        </w:r>
      </w:hyperlink>
      <w:r w:rsidRPr="006017B4">
        <w:rPr>
          <w:rFonts w:ascii="Arial" w:eastAsia="Times New Roman" w:hAnsi="Arial" w:cs="Arial"/>
          <w:color w:val="2D2D2D"/>
          <w:spacing w:val="2"/>
          <w:sz w:val="21"/>
          <w:szCs w:val="21"/>
          <w:lang w:eastAsia="ru-RU"/>
        </w:rPr>
        <w:t> Изделия электротехнические. Общие требования в части стойкости к механическим внешним воздействующим факторам</w:t>
      </w:r>
      <w:r w:rsidRPr="006017B4">
        <w:rPr>
          <w:rFonts w:ascii="Arial" w:eastAsia="Times New Roman" w:hAnsi="Arial" w:cs="Arial"/>
          <w:color w:val="2D2D2D"/>
          <w:spacing w:val="2"/>
          <w:sz w:val="21"/>
          <w:szCs w:val="21"/>
          <w:lang w:eastAsia="ru-RU"/>
        </w:rPr>
        <w:br/>
      </w:r>
      <w:r w:rsidRPr="006017B4">
        <w:rPr>
          <w:rFonts w:ascii="Arial" w:eastAsia="Times New Roman" w:hAnsi="Arial" w:cs="Arial"/>
          <w:color w:val="2D2D2D"/>
          <w:spacing w:val="2"/>
          <w:sz w:val="21"/>
          <w:szCs w:val="21"/>
          <w:lang w:eastAsia="ru-RU"/>
        </w:rPr>
        <w:br/>
      </w:r>
      <w:hyperlink r:id="rId12" w:history="1">
        <w:r w:rsidRPr="006017B4">
          <w:rPr>
            <w:rFonts w:ascii="Arial" w:eastAsia="Times New Roman" w:hAnsi="Arial" w:cs="Arial"/>
            <w:color w:val="00466E"/>
            <w:spacing w:val="2"/>
            <w:sz w:val="21"/>
            <w:szCs w:val="21"/>
            <w:u w:val="single"/>
            <w:lang w:eastAsia="ru-RU"/>
          </w:rPr>
          <w:t>ГОСТ 23216</w:t>
        </w:r>
      </w:hyperlink>
      <w:r w:rsidRPr="006017B4">
        <w:rPr>
          <w:rFonts w:ascii="Arial" w:eastAsia="Times New Roman" w:hAnsi="Arial" w:cs="Arial"/>
          <w:color w:val="2D2D2D"/>
          <w:spacing w:val="2"/>
          <w:sz w:val="21"/>
          <w:szCs w:val="21"/>
          <w:lang w:eastAsia="ru-RU"/>
        </w:rPr>
        <w:t> Изделия электротехнические. Хранение, транспортирование, временная противокоррозионная защита, упаковка. Общие требования и методы испытаний</w:t>
      </w:r>
      <w:r w:rsidRPr="006017B4">
        <w:rPr>
          <w:rFonts w:ascii="Arial" w:eastAsia="Times New Roman" w:hAnsi="Arial" w:cs="Arial"/>
          <w:color w:val="2D2D2D"/>
          <w:spacing w:val="2"/>
          <w:sz w:val="21"/>
          <w:szCs w:val="21"/>
          <w:lang w:eastAsia="ru-RU"/>
        </w:rPr>
        <w:br/>
      </w:r>
      <w:r w:rsidRPr="006017B4">
        <w:rPr>
          <w:rFonts w:ascii="Arial" w:eastAsia="Times New Roman" w:hAnsi="Arial" w:cs="Arial"/>
          <w:color w:val="2D2D2D"/>
          <w:spacing w:val="2"/>
          <w:sz w:val="21"/>
          <w:szCs w:val="21"/>
          <w:lang w:eastAsia="ru-RU"/>
        </w:rPr>
        <w:br/>
      </w:r>
      <w:hyperlink r:id="rId13" w:history="1">
        <w:r w:rsidRPr="006017B4">
          <w:rPr>
            <w:rFonts w:ascii="Arial" w:eastAsia="Times New Roman" w:hAnsi="Arial" w:cs="Arial"/>
            <w:color w:val="00466E"/>
            <w:spacing w:val="2"/>
            <w:sz w:val="21"/>
            <w:szCs w:val="21"/>
            <w:u w:val="single"/>
            <w:lang w:eastAsia="ru-RU"/>
          </w:rPr>
          <w:t>ГОСТ 30804.3.2</w:t>
        </w:r>
      </w:hyperlink>
      <w:r w:rsidRPr="006017B4">
        <w:rPr>
          <w:rFonts w:ascii="Arial" w:eastAsia="Times New Roman" w:hAnsi="Arial" w:cs="Arial"/>
          <w:color w:val="2D2D2D"/>
          <w:spacing w:val="2"/>
          <w:sz w:val="21"/>
          <w:szCs w:val="21"/>
          <w:lang w:eastAsia="ru-RU"/>
        </w:rPr>
        <w:t> (IEC 61000-3-2:2009) Совместимость технических средств электромагнитная. Эмиссия гармонических составляющих тока техническими средствами с потребляемым током не более 16 А (в одной фазе). Нормы и методы испытаний</w:t>
      </w:r>
      <w:r w:rsidRPr="006017B4">
        <w:rPr>
          <w:rFonts w:ascii="Arial" w:eastAsia="Times New Roman" w:hAnsi="Arial" w:cs="Arial"/>
          <w:color w:val="2D2D2D"/>
          <w:spacing w:val="2"/>
          <w:sz w:val="21"/>
          <w:szCs w:val="21"/>
          <w:lang w:eastAsia="ru-RU"/>
        </w:rPr>
        <w:br/>
      </w:r>
      <w:r w:rsidRPr="006017B4">
        <w:rPr>
          <w:rFonts w:ascii="Arial" w:eastAsia="Times New Roman" w:hAnsi="Arial" w:cs="Arial"/>
          <w:color w:val="2D2D2D"/>
          <w:spacing w:val="2"/>
          <w:sz w:val="21"/>
          <w:szCs w:val="21"/>
          <w:lang w:eastAsia="ru-RU"/>
        </w:rPr>
        <w:br/>
      </w:r>
      <w:hyperlink r:id="rId14" w:history="1">
        <w:r w:rsidRPr="006017B4">
          <w:rPr>
            <w:rFonts w:ascii="Arial" w:eastAsia="Times New Roman" w:hAnsi="Arial" w:cs="Arial"/>
            <w:color w:val="00466E"/>
            <w:spacing w:val="2"/>
            <w:sz w:val="21"/>
            <w:szCs w:val="21"/>
            <w:u w:val="single"/>
            <w:lang w:eastAsia="ru-RU"/>
          </w:rPr>
          <w:t>ГОСТ 30804.3.3</w:t>
        </w:r>
      </w:hyperlink>
      <w:r w:rsidRPr="006017B4">
        <w:rPr>
          <w:rFonts w:ascii="Arial" w:eastAsia="Times New Roman" w:hAnsi="Arial" w:cs="Arial"/>
          <w:color w:val="2D2D2D"/>
          <w:spacing w:val="2"/>
          <w:sz w:val="21"/>
          <w:szCs w:val="21"/>
          <w:lang w:eastAsia="ru-RU"/>
        </w:rPr>
        <w:t> (IEC 61000-3-3:2008) Совместимость технических средств электромагнитная. Ограничение изменений напряжения, колебаний напряжения и фликера в низковольтных системах электроснабжения общего назначения. Технические средства с потребляемым током не более 16 А (в одной фазе), подключаемые к электрической сети при несоблюдении определенных условий подключения. Нормы и методы испытаний</w:t>
      </w:r>
      <w:r w:rsidRPr="006017B4">
        <w:rPr>
          <w:rFonts w:ascii="Arial" w:eastAsia="Times New Roman" w:hAnsi="Arial" w:cs="Arial"/>
          <w:color w:val="2D2D2D"/>
          <w:spacing w:val="2"/>
          <w:sz w:val="21"/>
          <w:szCs w:val="21"/>
          <w:lang w:eastAsia="ru-RU"/>
        </w:rPr>
        <w:br/>
      </w:r>
      <w:r w:rsidRPr="006017B4">
        <w:rPr>
          <w:rFonts w:ascii="Arial" w:eastAsia="Times New Roman" w:hAnsi="Arial" w:cs="Arial"/>
          <w:color w:val="2D2D2D"/>
          <w:spacing w:val="2"/>
          <w:sz w:val="21"/>
          <w:szCs w:val="21"/>
          <w:lang w:eastAsia="ru-RU"/>
        </w:rPr>
        <w:br/>
      </w:r>
      <w:hyperlink r:id="rId15" w:history="1">
        <w:r w:rsidRPr="006017B4">
          <w:rPr>
            <w:rFonts w:ascii="Arial" w:eastAsia="Times New Roman" w:hAnsi="Arial" w:cs="Arial"/>
            <w:color w:val="00466E"/>
            <w:spacing w:val="2"/>
            <w:sz w:val="21"/>
            <w:szCs w:val="21"/>
            <w:u w:val="single"/>
            <w:lang w:eastAsia="ru-RU"/>
          </w:rPr>
          <w:t>ГОСТ CISPR 15</w:t>
        </w:r>
      </w:hyperlink>
      <w:r w:rsidRPr="006017B4">
        <w:rPr>
          <w:rFonts w:ascii="Arial" w:eastAsia="Times New Roman" w:hAnsi="Arial" w:cs="Arial"/>
          <w:color w:val="2D2D2D"/>
          <w:spacing w:val="2"/>
          <w:sz w:val="21"/>
          <w:szCs w:val="21"/>
          <w:lang w:eastAsia="ru-RU"/>
        </w:rPr>
        <w:t> Нормы и методы измерения характеристик радиопомех от электрического осветительного и аналогичного оборудования</w:t>
      </w:r>
      <w:r w:rsidRPr="006017B4">
        <w:rPr>
          <w:rFonts w:ascii="Arial" w:eastAsia="Times New Roman" w:hAnsi="Arial" w:cs="Arial"/>
          <w:color w:val="2D2D2D"/>
          <w:spacing w:val="2"/>
          <w:sz w:val="21"/>
          <w:szCs w:val="21"/>
          <w:lang w:eastAsia="ru-RU"/>
        </w:rPr>
        <w:br/>
      </w:r>
      <w:r w:rsidRPr="006017B4">
        <w:rPr>
          <w:rFonts w:ascii="Arial" w:eastAsia="Times New Roman" w:hAnsi="Arial" w:cs="Arial"/>
          <w:color w:val="2D2D2D"/>
          <w:spacing w:val="2"/>
          <w:sz w:val="21"/>
          <w:szCs w:val="21"/>
          <w:lang w:eastAsia="ru-RU"/>
        </w:rPr>
        <w:br/>
      </w:r>
      <w:hyperlink r:id="rId16" w:history="1">
        <w:r w:rsidRPr="006017B4">
          <w:rPr>
            <w:rFonts w:ascii="Arial" w:eastAsia="Times New Roman" w:hAnsi="Arial" w:cs="Arial"/>
            <w:color w:val="00466E"/>
            <w:spacing w:val="2"/>
            <w:sz w:val="21"/>
            <w:szCs w:val="21"/>
            <w:u w:val="single"/>
            <w:lang w:eastAsia="ru-RU"/>
          </w:rPr>
          <w:t>ГОСТ Р 8.568</w:t>
        </w:r>
      </w:hyperlink>
      <w:r w:rsidRPr="006017B4">
        <w:rPr>
          <w:rFonts w:ascii="Arial" w:eastAsia="Times New Roman" w:hAnsi="Arial" w:cs="Arial"/>
          <w:color w:val="2D2D2D"/>
          <w:spacing w:val="2"/>
          <w:sz w:val="21"/>
          <w:szCs w:val="21"/>
          <w:lang w:eastAsia="ru-RU"/>
        </w:rPr>
        <w:t> Государственная система обеспечения единства измерений. Аттестация испытательного оборудования. Основные положения</w:t>
      </w:r>
      <w:r w:rsidRPr="006017B4">
        <w:rPr>
          <w:rFonts w:ascii="Arial" w:eastAsia="Times New Roman" w:hAnsi="Arial" w:cs="Arial"/>
          <w:color w:val="2D2D2D"/>
          <w:spacing w:val="2"/>
          <w:sz w:val="21"/>
          <w:szCs w:val="21"/>
          <w:lang w:eastAsia="ru-RU"/>
        </w:rPr>
        <w:br/>
      </w:r>
      <w:r w:rsidRPr="006017B4">
        <w:rPr>
          <w:rFonts w:ascii="Arial" w:eastAsia="Times New Roman" w:hAnsi="Arial" w:cs="Arial"/>
          <w:color w:val="2D2D2D"/>
          <w:spacing w:val="2"/>
          <w:sz w:val="21"/>
          <w:szCs w:val="21"/>
          <w:lang w:eastAsia="ru-RU"/>
        </w:rPr>
        <w:br/>
      </w:r>
      <w:hyperlink r:id="rId17" w:history="1">
        <w:r w:rsidRPr="006017B4">
          <w:rPr>
            <w:rFonts w:ascii="Arial" w:eastAsia="Times New Roman" w:hAnsi="Arial" w:cs="Arial"/>
            <w:color w:val="00466E"/>
            <w:spacing w:val="2"/>
            <w:sz w:val="21"/>
            <w:szCs w:val="21"/>
            <w:u w:val="single"/>
            <w:lang w:eastAsia="ru-RU"/>
          </w:rPr>
          <w:t>ГОСТ Р 51514</w:t>
        </w:r>
      </w:hyperlink>
      <w:r w:rsidRPr="006017B4">
        <w:rPr>
          <w:rFonts w:ascii="Arial" w:eastAsia="Times New Roman" w:hAnsi="Arial" w:cs="Arial"/>
          <w:color w:val="2D2D2D"/>
          <w:spacing w:val="2"/>
          <w:sz w:val="21"/>
          <w:szCs w:val="21"/>
          <w:lang w:eastAsia="ru-RU"/>
        </w:rPr>
        <w:t> (МЭК 61547:2009) Совместимость технических средств электромагнитная. Устойчивость светового оборудования общего назначения к электромагнитным помехам. Требования и методы испытаний</w:t>
      </w:r>
      <w:r w:rsidRPr="006017B4">
        <w:rPr>
          <w:rFonts w:ascii="Arial" w:eastAsia="Times New Roman" w:hAnsi="Arial" w:cs="Arial"/>
          <w:color w:val="2D2D2D"/>
          <w:spacing w:val="2"/>
          <w:sz w:val="21"/>
          <w:szCs w:val="21"/>
          <w:lang w:eastAsia="ru-RU"/>
        </w:rPr>
        <w:br/>
      </w:r>
      <w:r w:rsidRPr="006017B4">
        <w:rPr>
          <w:rFonts w:ascii="Arial" w:eastAsia="Times New Roman" w:hAnsi="Arial" w:cs="Arial"/>
          <w:color w:val="2D2D2D"/>
          <w:spacing w:val="2"/>
          <w:sz w:val="21"/>
          <w:szCs w:val="21"/>
          <w:lang w:eastAsia="ru-RU"/>
        </w:rPr>
        <w:br/>
      </w:r>
      <w:hyperlink r:id="rId18" w:history="1">
        <w:r w:rsidRPr="006017B4">
          <w:rPr>
            <w:rFonts w:ascii="Arial" w:eastAsia="Times New Roman" w:hAnsi="Arial" w:cs="Arial"/>
            <w:color w:val="00466E"/>
            <w:spacing w:val="2"/>
            <w:sz w:val="21"/>
            <w:szCs w:val="21"/>
            <w:u w:val="single"/>
            <w:lang w:eastAsia="ru-RU"/>
          </w:rPr>
          <w:t>ГОСТ Р 54350-2015</w:t>
        </w:r>
      </w:hyperlink>
      <w:r w:rsidRPr="006017B4">
        <w:rPr>
          <w:rFonts w:ascii="Arial" w:eastAsia="Times New Roman" w:hAnsi="Arial" w:cs="Arial"/>
          <w:color w:val="2D2D2D"/>
          <w:spacing w:val="2"/>
          <w:sz w:val="21"/>
          <w:szCs w:val="21"/>
          <w:lang w:eastAsia="ru-RU"/>
        </w:rPr>
        <w:t> Приборы осветительные. Светотехнические требования и методы испытаний</w:t>
      </w:r>
      <w:r w:rsidRPr="006017B4">
        <w:rPr>
          <w:rFonts w:ascii="Arial" w:eastAsia="Times New Roman" w:hAnsi="Arial" w:cs="Arial"/>
          <w:color w:val="2D2D2D"/>
          <w:spacing w:val="2"/>
          <w:sz w:val="21"/>
          <w:szCs w:val="21"/>
          <w:lang w:eastAsia="ru-RU"/>
        </w:rPr>
        <w:br/>
      </w:r>
      <w:r w:rsidRPr="006017B4">
        <w:rPr>
          <w:rFonts w:ascii="Arial" w:eastAsia="Times New Roman" w:hAnsi="Arial" w:cs="Arial"/>
          <w:color w:val="2D2D2D"/>
          <w:spacing w:val="2"/>
          <w:sz w:val="21"/>
          <w:szCs w:val="21"/>
          <w:lang w:eastAsia="ru-RU"/>
        </w:rPr>
        <w:br/>
      </w:r>
      <w:hyperlink r:id="rId19" w:history="1">
        <w:r w:rsidRPr="006017B4">
          <w:rPr>
            <w:rFonts w:ascii="Arial" w:eastAsia="Times New Roman" w:hAnsi="Arial" w:cs="Arial"/>
            <w:color w:val="00466E"/>
            <w:spacing w:val="2"/>
            <w:sz w:val="21"/>
            <w:szCs w:val="21"/>
            <w:u w:val="single"/>
            <w:lang w:eastAsia="ru-RU"/>
          </w:rPr>
          <w:t>ГОСТ Р 54814-2011/IEC/TS 62504:2009</w:t>
        </w:r>
      </w:hyperlink>
      <w:r w:rsidRPr="006017B4">
        <w:rPr>
          <w:rFonts w:ascii="Arial" w:eastAsia="Times New Roman" w:hAnsi="Arial" w:cs="Arial"/>
          <w:color w:val="2D2D2D"/>
          <w:spacing w:val="2"/>
          <w:sz w:val="21"/>
          <w:szCs w:val="21"/>
          <w:lang w:eastAsia="ru-RU"/>
        </w:rPr>
        <w:t> Светодиоды и светодиодные модули для общего освещения. Термины и определения</w:t>
      </w:r>
      <w:r w:rsidRPr="006017B4">
        <w:rPr>
          <w:rFonts w:ascii="Arial" w:eastAsia="Times New Roman" w:hAnsi="Arial" w:cs="Arial"/>
          <w:color w:val="2D2D2D"/>
          <w:spacing w:val="2"/>
          <w:sz w:val="21"/>
          <w:szCs w:val="21"/>
          <w:lang w:eastAsia="ru-RU"/>
        </w:rPr>
        <w:br/>
      </w:r>
      <w:r w:rsidRPr="006017B4">
        <w:rPr>
          <w:rFonts w:ascii="Arial" w:eastAsia="Times New Roman" w:hAnsi="Arial" w:cs="Arial"/>
          <w:color w:val="2D2D2D"/>
          <w:spacing w:val="2"/>
          <w:sz w:val="21"/>
          <w:szCs w:val="21"/>
          <w:lang w:eastAsia="ru-RU"/>
        </w:rPr>
        <w:br/>
      </w:r>
      <w:hyperlink r:id="rId20" w:history="1">
        <w:r w:rsidRPr="006017B4">
          <w:rPr>
            <w:rFonts w:ascii="Arial" w:eastAsia="Times New Roman" w:hAnsi="Arial" w:cs="Arial"/>
            <w:color w:val="00466E"/>
            <w:spacing w:val="2"/>
            <w:sz w:val="21"/>
            <w:szCs w:val="21"/>
            <w:u w:val="single"/>
            <w:lang w:eastAsia="ru-RU"/>
          </w:rPr>
          <w:t>ГОСТ Р 55392</w:t>
        </w:r>
      </w:hyperlink>
      <w:r w:rsidRPr="006017B4">
        <w:rPr>
          <w:rFonts w:ascii="Arial" w:eastAsia="Times New Roman" w:hAnsi="Arial" w:cs="Arial"/>
          <w:color w:val="2D2D2D"/>
          <w:spacing w:val="2"/>
          <w:sz w:val="21"/>
          <w:szCs w:val="21"/>
          <w:lang w:eastAsia="ru-RU"/>
        </w:rPr>
        <w:t> Приборы и комплексы осветительные. Термины и определения</w:t>
      </w:r>
      <w:r w:rsidRPr="006017B4">
        <w:rPr>
          <w:rFonts w:ascii="Arial" w:eastAsia="Times New Roman" w:hAnsi="Arial" w:cs="Arial"/>
          <w:color w:val="2D2D2D"/>
          <w:spacing w:val="2"/>
          <w:sz w:val="21"/>
          <w:szCs w:val="21"/>
          <w:lang w:eastAsia="ru-RU"/>
        </w:rPr>
        <w:br/>
      </w:r>
      <w:r w:rsidRPr="006017B4">
        <w:rPr>
          <w:rFonts w:ascii="Arial" w:eastAsia="Times New Roman" w:hAnsi="Arial" w:cs="Arial"/>
          <w:color w:val="2D2D2D"/>
          <w:spacing w:val="2"/>
          <w:sz w:val="21"/>
          <w:szCs w:val="21"/>
          <w:lang w:eastAsia="ru-RU"/>
        </w:rPr>
        <w:br/>
      </w:r>
      <w:hyperlink r:id="rId21" w:history="1">
        <w:r w:rsidRPr="006017B4">
          <w:rPr>
            <w:rFonts w:ascii="Arial" w:eastAsia="Times New Roman" w:hAnsi="Arial" w:cs="Arial"/>
            <w:color w:val="00466E"/>
            <w:spacing w:val="2"/>
            <w:sz w:val="21"/>
            <w:szCs w:val="21"/>
            <w:u w:val="single"/>
            <w:lang w:eastAsia="ru-RU"/>
          </w:rPr>
          <w:t>ГОСТ Р 55703</w:t>
        </w:r>
      </w:hyperlink>
      <w:r w:rsidRPr="006017B4">
        <w:rPr>
          <w:rFonts w:ascii="Arial" w:eastAsia="Times New Roman" w:hAnsi="Arial" w:cs="Arial"/>
          <w:color w:val="2D2D2D"/>
          <w:spacing w:val="2"/>
          <w:sz w:val="21"/>
          <w:szCs w:val="21"/>
          <w:lang w:eastAsia="ru-RU"/>
        </w:rPr>
        <w:t> Источники света электрические. Методы измерений спектральных и цветовых характеристик</w:t>
      </w:r>
      <w:r w:rsidRPr="006017B4">
        <w:rPr>
          <w:rFonts w:ascii="Arial" w:eastAsia="Times New Roman" w:hAnsi="Arial" w:cs="Arial"/>
          <w:color w:val="2D2D2D"/>
          <w:spacing w:val="2"/>
          <w:sz w:val="21"/>
          <w:szCs w:val="21"/>
          <w:lang w:eastAsia="ru-RU"/>
        </w:rPr>
        <w:br/>
      </w:r>
      <w:r w:rsidRPr="006017B4">
        <w:rPr>
          <w:rFonts w:ascii="Arial" w:eastAsia="Times New Roman" w:hAnsi="Arial" w:cs="Arial"/>
          <w:color w:val="2D2D2D"/>
          <w:spacing w:val="2"/>
          <w:sz w:val="21"/>
          <w:szCs w:val="21"/>
          <w:lang w:eastAsia="ru-RU"/>
        </w:rPr>
        <w:br/>
      </w:r>
      <w:hyperlink r:id="rId22" w:history="1">
        <w:r w:rsidRPr="006017B4">
          <w:rPr>
            <w:rFonts w:ascii="Arial" w:eastAsia="Times New Roman" w:hAnsi="Arial" w:cs="Arial"/>
            <w:color w:val="00466E"/>
            <w:spacing w:val="2"/>
            <w:sz w:val="21"/>
            <w:szCs w:val="21"/>
            <w:u w:val="single"/>
            <w:lang w:eastAsia="ru-RU"/>
          </w:rPr>
          <w:t>ГОСТ Р 56231-2014/IEC/PAS 62722-2-1:2011</w:t>
        </w:r>
      </w:hyperlink>
      <w:r w:rsidRPr="006017B4">
        <w:rPr>
          <w:rFonts w:ascii="Arial" w:eastAsia="Times New Roman" w:hAnsi="Arial" w:cs="Arial"/>
          <w:color w:val="2D2D2D"/>
          <w:spacing w:val="2"/>
          <w:sz w:val="21"/>
          <w:szCs w:val="21"/>
          <w:lang w:eastAsia="ru-RU"/>
        </w:rPr>
        <w:t> Светильники. Часть 2-1. Частные требования к характеристикам для светильников со светодиодными источниками света</w:t>
      </w:r>
      <w:r w:rsidRPr="006017B4">
        <w:rPr>
          <w:rFonts w:ascii="Arial" w:eastAsia="Times New Roman" w:hAnsi="Arial" w:cs="Arial"/>
          <w:color w:val="2D2D2D"/>
          <w:spacing w:val="2"/>
          <w:sz w:val="21"/>
          <w:szCs w:val="21"/>
          <w:lang w:eastAsia="ru-RU"/>
        </w:rPr>
        <w:br/>
      </w:r>
      <w:r w:rsidRPr="006017B4">
        <w:rPr>
          <w:rFonts w:ascii="Arial" w:eastAsia="Times New Roman" w:hAnsi="Arial" w:cs="Arial"/>
          <w:color w:val="2D2D2D"/>
          <w:spacing w:val="2"/>
          <w:sz w:val="21"/>
          <w:szCs w:val="21"/>
          <w:lang w:eastAsia="ru-RU"/>
        </w:rPr>
        <w:br/>
      </w:r>
      <w:hyperlink r:id="rId23" w:history="1">
        <w:r w:rsidRPr="006017B4">
          <w:rPr>
            <w:rFonts w:ascii="Arial" w:eastAsia="Times New Roman" w:hAnsi="Arial" w:cs="Arial"/>
            <w:color w:val="00466E"/>
            <w:spacing w:val="2"/>
            <w:sz w:val="21"/>
            <w:szCs w:val="21"/>
            <w:u w:val="single"/>
            <w:lang w:eastAsia="ru-RU"/>
          </w:rPr>
          <w:t>ГОСТ Р ИСО 2859-1</w:t>
        </w:r>
      </w:hyperlink>
      <w:r w:rsidRPr="006017B4">
        <w:rPr>
          <w:rFonts w:ascii="Arial" w:eastAsia="Times New Roman" w:hAnsi="Arial" w:cs="Arial"/>
          <w:color w:val="2D2D2D"/>
          <w:spacing w:val="2"/>
          <w:sz w:val="21"/>
          <w:szCs w:val="21"/>
          <w:lang w:eastAsia="ru-RU"/>
        </w:rPr>
        <w:t xml:space="preserve"> Статистические методы. Процедуры выборочного контроля по альтернативному признаку. Часть 1. Планы выборочного контроля последовательных </w:t>
      </w:r>
      <w:r w:rsidRPr="006017B4">
        <w:rPr>
          <w:rFonts w:ascii="Arial" w:eastAsia="Times New Roman" w:hAnsi="Arial" w:cs="Arial"/>
          <w:color w:val="2D2D2D"/>
          <w:spacing w:val="2"/>
          <w:sz w:val="21"/>
          <w:szCs w:val="21"/>
          <w:lang w:eastAsia="ru-RU"/>
        </w:rPr>
        <w:lastRenderedPageBreak/>
        <w:t>партий на основе приемлемого уровня качества</w:t>
      </w:r>
      <w:r w:rsidRPr="006017B4">
        <w:rPr>
          <w:rFonts w:ascii="Arial" w:eastAsia="Times New Roman" w:hAnsi="Arial" w:cs="Arial"/>
          <w:color w:val="2D2D2D"/>
          <w:spacing w:val="2"/>
          <w:sz w:val="21"/>
          <w:szCs w:val="21"/>
          <w:lang w:eastAsia="ru-RU"/>
        </w:rPr>
        <w:br/>
      </w:r>
      <w:r w:rsidRPr="006017B4">
        <w:rPr>
          <w:rFonts w:ascii="Arial" w:eastAsia="Times New Roman" w:hAnsi="Arial" w:cs="Arial"/>
          <w:color w:val="2D2D2D"/>
          <w:spacing w:val="2"/>
          <w:sz w:val="21"/>
          <w:szCs w:val="21"/>
          <w:lang w:eastAsia="ru-RU"/>
        </w:rPr>
        <w:br/>
      </w:r>
      <w:hyperlink r:id="rId24" w:history="1">
        <w:r w:rsidRPr="006017B4">
          <w:rPr>
            <w:rFonts w:ascii="Arial" w:eastAsia="Times New Roman" w:hAnsi="Arial" w:cs="Arial"/>
            <w:color w:val="00466E"/>
            <w:spacing w:val="2"/>
            <w:sz w:val="21"/>
            <w:szCs w:val="21"/>
            <w:u w:val="single"/>
            <w:lang w:eastAsia="ru-RU"/>
          </w:rPr>
          <w:t>ГОСТ Р МЭК 60598-1-2011</w:t>
        </w:r>
      </w:hyperlink>
      <w:r w:rsidRPr="006017B4">
        <w:rPr>
          <w:rFonts w:ascii="Arial" w:eastAsia="Times New Roman" w:hAnsi="Arial" w:cs="Arial"/>
          <w:color w:val="2D2D2D"/>
          <w:spacing w:val="2"/>
          <w:sz w:val="21"/>
          <w:szCs w:val="21"/>
          <w:lang w:eastAsia="ru-RU"/>
        </w:rPr>
        <w:t> Светильники. Часть 1. Общие требования и методы испытаний</w:t>
      </w:r>
      <w:r w:rsidRPr="006017B4">
        <w:rPr>
          <w:rFonts w:ascii="Arial" w:eastAsia="Times New Roman" w:hAnsi="Arial" w:cs="Arial"/>
          <w:color w:val="2D2D2D"/>
          <w:spacing w:val="2"/>
          <w:sz w:val="21"/>
          <w:szCs w:val="21"/>
          <w:lang w:eastAsia="ru-RU"/>
        </w:rPr>
        <w:br/>
      </w:r>
      <w:r w:rsidRPr="006017B4">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6017B4">
        <w:rPr>
          <w:rFonts w:ascii="Arial" w:eastAsia="Times New Roman" w:hAnsi="Arial" w:cs="Arial"/>
          <w:color w:val="2D2D2D"/>
          <w:spacing w:val="2"/>
          <w:sz w:val="21"/>
          <w:szCs w:val="21"/>
          <w:lang w:eastAsia="ru-RU"/>
        </w:rPr>
        <w:br/>
      </w:r>
      <w:r w:rsidRPr="006017B4">
        <w:rPr>
          <w:rFonts w:ascii="Arial" w:eastAsia="Times New Roman" w:hAnsi="Arial" w:cs="Arial"/>
          <w:color w:val="2D2D2D"/>
          <w:spacing w:val="2"/>
          <w:sz w:val="21"/>
          <w:szCs w:val="21"/>
          <w:lang w:eastAsia="ru-RU"/>
        </w:rPr>
        <w:br/>
      </w:r>
    </w:p>
    <w:p w:rsidR="006017B4" w:rsidRPr="006017B4" w:rsidRDefault="006017B4" w:rsidP="006017B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017B4">
        <w:rPr>
          <w:rFonts w:ascii="Arial" w:eastAsia="Times New Roman" w:hAnsi="Arial" w:cs="Arial"/>
          <w:color w:val="3C3C3C"/>
          <w:spacing w:val="2"/>
          <w:sz w:val="31"/>
          <w:szCs w:val="31"/>
          <w:lang w:eastAsia="ru-RU"/>
        </w:rPr>
        <w:t>3 Термины и определения</w:t>
      </w:r>
    </w:p>
    <w:p w:rsidR="006017B4" w:rsidRPr="006017B4" w:rsidRDefault="006017B4" w:rsidP="00601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7B4">
        <w:rPr>
          <w:rFonts w:ascii="Arial" w:eastAsia="Times New Roman" w:hAnsi="Arial" w:cs="Arial"/>
          <w:color w:val="2D2D2D"/>
          <w:spacing w:val="2"/>
          <w:sz w:val="21"/>
          <w:szCs w:val="21"/>
          <w:lang w:eastAsia="ru-RU"/>
        </w:rPr>
        <w:br/>
        <w:t>В настоящем стандарте применены термины по </w:t>
      </w:r>
      <w:hyperlink r:id="rId25" w:history="1">
        <w:r w:rsidRPr="006017B4">
          <w:rPr>
            <w:rFonts w:ascii="Arial" w:eastAsia="Times New Roman" w:hAnsi="Arial" w:cs="Arial"/>
            <w:color w:val="00466E"/>
            <w:spacing w:val="2"/>
            <w:sz w:val="21"/>
            <w:szCs w:val="21"/>
            <w:u w:val="single"/>
            <w:lang w:eastAsia="ru-RU"/>
          </w:rPr>
          <w:t>ГОСТ Р 54814</w:t>
        </w:r>
      </w:hyperlink>
      <w:r w:rsidRPr="006017B4">
        <w:rPr>
          <w:rFonts w:ascii="Arial" w:eastAsia="Times New Roman" w:hAnsi="Arial" w:cs="Arial"/>
          <w:color w:val="2D2D2D"/>
          <w:spacing w:val="2"/>
          <w:sz w:val="21"/>
          <w:szCs w:val="21"/>
          <w:lang w:eastAsia="ru-RU"/>
        </w:rPr>
        <w:t> и </w:t>
      </w:r>
      <w:hyperlink r:id="rId26" w:history="1">
        <w:r w:rsidRPr="006017B4">
          <w:rPr>
            <w:rFonts w:ascii="Arial" w:eastAsia="Times New Roman" w:hAnsi="Arial" w:cs="Arial"/>
            <w:color w:val="00466E"/>
            <w:spacing w:val="2"/>
            <w:sz w:val="21"/>
            <w:szCs w:val="21"/>
            <w:u w:val="single"/>
            <w:lang w:eastAsia="ru-RU"/>
          </w:rPr>
          <w:t>ГОСТ Р 55392</w:t>
        </w:r>
      </w:hyperlink>
      <w:r w:rsidRPr="006017B4">
        <w:rPr>
          <w:rFonts w:ascii="Arial" w:eastAsia="Times New Roman" w:hAnsi="Arial" w:cs="Arial"/>
          <w:color w:val="2D2D2D"/>
          <w:spacing w:val="2"/>
          <w:sz w:val="21"/>
          <w:szCs w:val="21"/>
          <w:lang w:eastAsia="ru-RU"/>
        </w:rPr>
        <w:t>, а также следующие термины с соответствующими определениями:</w:t>
      </w:r>
      <w:r w:rsidRPr="006017B4">
        <w:rPr>
          <w:rFonts w:ascii="Arial" w:eastAsia="Times New Roman" w:hAnsi="Arial" w:cs="Arial"/>
          <w:color w:val="2D2D2D"/>
          <w:spacing w:val="2"/>
          <w:sz w:val="21"/>
          <w:szCs w:val="21"/>
          <w:lang w:eastAsia="ru-RU"/>
        </w:rPr>
        <w:br/>
      </w:r>
    </w:p>
    <w:p w:rsidR="006017B4" w:rsidRPr="006017B4" w:rsidRDefault="006017B4" w:rsidP="00601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7B4">
        <w:rPr>
          <w:rFonts w:ascii="Arial" w:eastAsia="Times New Roman" w:hAnsi="Arial" w:cs="Arial"/>
          <w:color w:val="2D2D2D"/>
          <w:spacing w:val="2"/>
          <w:sz w:val="21"/>
          <w:szCs w:val="21"/>
          <w:lang w:eastAsia="ru-RU"/>
        </w:rPr>
        <w:t>3.1 </w:t>
      </w:r>
      <w:r w:rsidRPr="006017B4">
        <w:rPr>
          <w:rFonts w:ascii="Arial" w:eastAsia="Times New Roman" w:hAnsi="Arial" w:cs="Arial"/>
          <w:b/>
          <w:bCs/>
          <w:color w:val="2D2D2D"/>
          <w:spacing w:val="2"/>
          <w:sz w:val="21"/>
          <w:szCs w:val="21"/>
          <w:lang w:eastAsia="ru-RU"/>
        </w:rPr>
        <w:t>облучательный прибор:</w:t>
      </w:r>
      <w:r w:rsidRPr="006017B4">
        <w:rPr>
          <w:rFonts w:ascii="Arial" w:eastAsia="Times New Roman" w:hAnsi="Arial" w:cs="Arial"/>
          <w:color w:val="2D2D2D"/>
          <w:spacing w:val="2"/>
          <w:sz w:val="21"/>
          <w:szCs w:val="21"/>
          <w:lang w:eastAsia="ru-RU"/>
        </w:rPr>
        <w:t> Устройство, предназначенное для облучения растений в промышленных теплицах и других культивационных сооружениях защищенного грунта и содержащее один или несколько электрических источников света и облучательную арматуру.</w:t>
      </w:r>
      <w:r w:rsidRPr="006017B4">
        <w:rPr>
          <w:rFonts w:ascii="Arial" w:eastAsia="Times New Roman" w:hAnsi="Arial" w:cs="Arial"/>
          <w:color w:val="2D2D2D"/>
          <w:spacing w:val="2"/>
          <w:sz w:val="21"/>
          <w:szCs w:val="21"/>
          <w:lang w:eastAsia="ru-RU"/>
        </w:rPr>
        <w:br/>
      </w:r>
    </w:p>
    <w:p w:rsidR="006017B4" w:rsidRPr="006017B4" w:rsidRDefault="006017B4" w:rsidP="00601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7B4">
        <w:rPr>
          <w:rFonts w:ascii="Arial" w:eastAsia="Times New Roman" w:hAnsi="Arial" w:cs="Arial"/>
          <w:color w:val="2D2D2D"/>
          <w:spacing w:val="2"/>
          <w:sz w:val="21"/>
          <w:szCs w:val="21"/>
          <w:lang w:eastAsia="ru-RU"/>
        </w:rPr>
        <w:t>3.2 </w:t>
      </w:r>
      <w:r w:rsidRPr="006017B4">
        <w:rPr>
          <w:rFonts w:ascii="Arial" w:eastAsia="Times New Roman" w:hAnsi="Arial" w:cs="Arial"/>
          <w:b/>
          <w:bCs/>
          <w:color w:val="2D2D2D"/>
          <w:spacing w:val="2"/>
          <w:sz w:val="21"/>
          <w:szCs w:val="21"/>
          <w:lang w:eastAsia="ru-RU"/>
        </w:rPr>
        <w:t>фотосинтетически активная радиация;</w:t>
      </w:r>
      <w:r w:rsidRPr="006017B4">
        <w:rPr>
          <w:rFonts w:ascii="Arial" w:eastAsia="Times New Roman" w:hAnsi="Arial" w:cs="Arial"/>
          <w:color w:val="2D2D2D"/>
          <w:spacing w:val="2"/>
          <w:sz w:val="21"/>
          <w:szCs w:val="21"/>
          <w:lang w:eastAsia="ru-RU"/>
        </w:rPr>
        <w:t> ФАР: Оптическое излучение в диапазоне от 400 до 700 нм, используемое растениями для фотосинтеза, роста и развития.</w:t>
      </w:r>
      <w:r w:rsidRPr="006017B4">
        <w:rPr>
          <w:rFonts w:ascii="Arial" w:eastAsia="Times New Roman" w:hAnsi="Arial" w:cs="Arial"/>
          <w:color w:val="2D2D2D"/>
          <w:spacing w:val="2"/>
          <w:sz w:val="21"/>
          <w:szCs w:val="21"/>
          <w:lang w:eastAsia="ru-RU"/>
        </w:rPr>
        <w:br/>
      </w:r>
      <w:r w:rsidRPr="006017B4">
        <w:rPr>
          <w:rFonts w:ascii="Arial" w:eastAsia="Times New Roman" w:hAnsi="Arial" w:cs="Arial"/>
          <w:color w:val="2D2D2D"/>
          <w:spacing w:val="2"/>
          <w:sz w:val="21"/>
          <w:szCs w:val="21"/>
          <w:lang w:eastAsia="ru-RU"/>
        </w:rPr>
        <w:br/>
        <w:t>Примечание - Обычно ФАР измеряют в ваттах, Вт, или единицах фотосинтетического потока фотонов, мкмоль/с.</w:t>
      </w:r>
      <w:r w:rsidRPr="006017B4">
        <w:rPr>
          <w:rFonts w:ascii="Arial" w:eastAsia="Times New Roman" w:hAnsi="Arial" w:cs="Arial"/>
          <w:color w:val="2D2D2D"/>
          <w:spacing w:val="2"/>
          <w:sz w:val="21"/>
          <w:szCs w:val="21"/>
          <w:lang w:eastAsia="ru-RU"/>
        </w:rPr>
        <w:br/>
      </w:r>
      <w:r w:rsidRPr="006017B4">
        <w:rPr>
          <w:rFonts w:ascii="Arial" w:eastAsia="Times New Roman" w:hAnsi="Arial" w:cs="Arial"/>
          <w:color w:val="2D2D2D"/>
          <w:spacing w:val="2"/>
          <w:sz w:val="21"/>
          <w:szCs w:val="21"/>
          <w:lang w:eastAsia="ru-RU"/>
        </w:rPr>
        <w:br/>
      </w:r>
    </w:p>
    <w:p w:rsidR="006017B4" w:rsidRPr="006017B4" w:rsidRDefault="006017B4" w:rsidP="00601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7B4">
        <w:rPr>
          <w:rFonts w:ascii="Arial" w:eastAsia="Times New Roman" w:hAnsi="Arial" w:cs="Arial"/>
          <w:color w:val="2D2D2D"/>
          <w:spacing w:val="2"/>
          <w:sz w:val="21"/>
          <w:szCs w:val="21"/>
          <w:lang w:eastAsia="ru-RU"/>
        </w:rPr>
        <w:t>3.3 </w:t>
      </w:r>
      <w:r w:rsidRPr="006017B4">
        <w:rPr>
          <w:rFonts w:ascii="Arial" w:eastAsia="Times New Roman" w:hAnsi="Arial" w:cs="Arial"/>
          <w:b/>
          <w:bCs/>
          <w:color w:val="2D2D2D"/>
          <w:spacing w:val="2"/>
          <w:sz w:val="21"/>
          <w:szCs w:val="21"/>
          <w:lang w:eastAsia="ru-RU"/>
        </w:rPr>
        <w:t>фотосинтетический поток фотонов, мкмоль/с:</w:t>
      </w:r>
      <w:r w:rsidRPr="006017B4">
        <w:rPr>
          <w:rFonts w:ascii="Arial" w:eastAsia="Times New Roman" w:hAnsi="Arial" w:cs="Arial"/>
          <w:color w:val="2D2D2D"/>
          <w:spacing w:val="2"/>
          <w:sz w:val="21"/>
          <w:szCs w:val="21"/>
          <w:lang w:eastAsia="ru-RU"/>
        </w:rPr>
        <w:t> Суммарное количество фотонов, излучаемых в секунду в диапазоне длин волн от 400 до 700 нм.</w:t>
      </w:r>
      <w:r w:rsidRPr="006017B4">
        <w:rPr>
          <w:rFonts w:ascii="Arial" w:eastAsia="Times New Roman" w:hAnsi="Arial" w:cs="Arial"/>
          <w:color w:val="2D2D2D"/>
          <w:spacing w:val="2"/>
          <w:sz w:val="21"/>
          <w:szCs w:val="21"/>
          <w:lang w:eastAsia="ru-RU"/>
        </w:rPr>
        <w:br/>
      </w:r>
    </w:p>
    <w:p w:rsidR="006017B4" w:rsidRPr="006017B4" w:rsidRDefault="006017B4" w:rsidP="00601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7B4">
        <w:rPr>
          <w:rFonts w:ascii="Arial" w:eastAsia="Times New Roman" w:hAnsi="Arial" w:cs="Arial"/>
          <w:color w:val="2D2D2D"/>
          <w:spacing w:val="2"/>
          <w:sz w:val="21"/>
          <w:szCs w:val="21"/>
          <w:lang w:eastAsia="ru-RU"/>
        </w:rPr>
        <w:lastRenderedPageBreak/>
        <w:t>3.4 </w:t>
      </w:r>
      <w:r w:rsidRPr="006017B4">
        <w:rPr>
          <w:rFonts w:ascii="Arial" w:eastAsia="Times New Roman" w:hAnsi="Arial" w:cs="Arial"/>
          <w:b/>
          <w:bCs/>
          <w:color w:val="2D2D2D"/>
          <w:spacing w:val="2"/>
          <w:sz w:val="21"/>
          <w:szCs w:val="21"/>
          <w:lang w:eastAsia="ru-RU"/>
        </w:rPr>
        <w:t>ценоз (растений технологический):</w:t>
      </w:r>
      <w:r w:rsidRPr="006017B4">
        <w:rPr>
          <w:rFonts w:ascii="Arial" w:eastAsia="Times New Roman" w:hAnsi="Arial" w:cs="Arial"/>
          <w:color w:val="2D2D2D"/>
          <w:spacing w:val="2"/>
          <w:sz w:val="21"/>
          <w:szCs w:val="21"/>
          <w:lang w:eastAsia="ru-RU"/>
        </w:rPr>
        <w:t> Совокупность растений в теплице или другом сооружении защищенного грунта.</w:t>
      </w:r>
      <w:r w:rsidRPr="006017B4">
        <w:rPr>
          <w:rFonts w:ascii="Arial" w:eastAsia="Times New Roman" w:hAnsi="Arial" w:cs="Arial"/>
          <w:color w:val="2D2D2D"/>
          <w:spacing w:val="2"/>
          <w:sz w:val="21"/>
          <w:szCs w:val="21"/>
          <w:lang w:eastAsia="ru-RU"/>
        </w:rPr>
        <w:br/>
      </w:r>
    </w:p>
    <w:p w:rsidR="006017B4" w:rsidRPr="006017B4" w:rsidRDefault="006017B4" w:rsidP="00601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7B4">
        <w:rPr>
          <w:rFonts w:ascii="Arial" w:eastAsia="Times New Roman" w:hAnsi="Arial" w:cs="Arial"/>
          <w:color w:val="2D2D2D"/>
          <w:spacing w:val="2"/>
          <w:sz w:val="21"/>
          <w:szCs w:val="21"/>
          <w:lang w:eastAsia="ru-RU"/>
        </w:rPr>
        <w:t>3.5 </w:t>
      </w:r>
      <w:r w:rsidRPr="006017B4">
        <w:rPr>
          <w:rFonts w:ascii="Arial" w:eastAsia="Times New Roman" w:hAnsi="Arial" w:cs="Arial"/>
          <w:b/>
          <w:bCs/>
          <w:color w:val="2D2D2D"/>
          <w:spacing w:val="2"/>
          <w:sz w:val="21"/>
          <w:szCs w:val="21"/>
          <w:lang w:eastAsia="ru-RU"/>
        </w:rPr>
        <w:t>эффективность в области ФАР, (мкмоль/с)/Вт:</w:t>
      </w:r>
      <w:r w:rsidRPr="006017B4">
        <w:rPr>
          <w:rFonts w:ascii="Arial" w:eastAsia="Times New Roman" w:hAnsi="Arial" w:cs="Arial"/>
          <w:color w:val="2D2D2D"/>
          <w:spacing w:val="2"/>
          <w:sz w:val="21"/>
          <w:szCs w:val="21"/>
          <w:lang w:eastAsia="ru-RU"/>
        </w:rPr>
        <w:t> Отношение фотосинтетического потока фотонов, излучаемого прибором, к потребляемой им мощности.</w:t>
      </w:r>
      <w:r w:rsidRPr="006017B4">
        <w:rPr>
          <w:rFonts w:ascii="Arial" w:eastAsia="Times New Roman" w:hAnsi="Arial" w:cs="Arial"/>
          <w:color w:val="2D2D2D"/>
          <w:spacing w:val="2"/>
          <w:sz w:val="21"/>
          <w:szCs w:val="21"/>
          <w:lang w:eastAsia="ru-RU"/>
        </w:rPr>
        <w:br/>
      </w:r>
    </w:p>
    <w:p w:rsidR="006017B4" w:rsidRPr="006017B4" w:rsidRDefault="006017B4" w:rsidP="006017B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17B4">
        <w:rPr>
          <w:rFonts w:ascii="Arial" w:eastAsia="Times New Roman" w:hAnsi="Arial" w:cs="Arial"/>
          <w:color w:val="2D2D2D"/>
          <w:spacing w:val="2"/>
          <w:sz w:val="21"/>
          <w:szCs w:val="21"/>
          <w:lang w:eastAsia="ru-RU"/>
        </w:rPr>
        <w:t>3.6</w:t>
      </w:r>
    </w:p>
    <w:tbl>
      <w:tblPr>
        <w:tblW w:w="0" w:type="auto"/>
        <w:tblCellMar>
          <w:left w:w="0" w:type="dxa"/>
          <w:right w:w="0" w:type="dxa"/>
        </w:tblCellMar>
        <w:tblLook w:val="04A0" w:firstRow="1" w:lastRow="0" w:firstColumn="1" w:lastColumn="0" w:noHBand="0" w:noVBand="1"/>
      </w:tblPr>
      <w:tblGrid>
        <w:gridCol w:w="9355"/>
      </w:tblGrid>
      <w:tr w:rsidR="006017B4" w:rsidRPr="006017B4" w:rsidTr="006017B4">
        <w:trPr>
          <w:trHeight w:val="15"/>
        </w:trPr>
        <w:tc>
          <w:tcPr>
            <w:tcW w:w="11273" w:type="dxa"/>
            <w:hideMark/>
          </w:tcPr>
          <w:p w:rsidR="006017B4" w:rsidRPr="006017B4" w:rsidRDefault="006017B4" w:rsidP="006017B4">
            <w:pPr>
              <w:spacing w:after="0" w:line="240" w:lineRule="auto"/>
              <w:rPr>
                <w:rFonts w:ascii="Arial" w:eastAsia="Times New Roman" w:hAnsi="Arial" w:cs="Arial"/>
                <w:color w:val="2D2D2D"/>
                <w:spacing w:val="2"/>
                <w:sz w:val="21"/>
                <w:szCs w:val="21"/>
                <w:lang w:eastAsia="ru-RU"/>
              </w:rPr>
            </w:pPr>
          </w:p>
        </w:tc>
      </w:tr>
      <w:tr w:rsidR="006017B4" w:rsidRPr="006017B4" w:rsidTr="006017B4">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17B4" w:rsidRPr="006017B4" w:rsidRDefault="006017B4" w:rsidP="006017B4">
            <w:pPr>
              <w:spacing w:after="0" w:line="315" w:lineRule="atLeast"/>
              <w:textAlignment w:val="baseline"/>
              <w:rPr>
                <w:rFonts w:ascii="Times New Roman" w:eastAsia="Times New Roman" w:hAnsi="Times New Roman" w:cs="Times New Roman"/>
                <w:color w:val="2D2D2D"/>
                <w:sz w:val="21"/>
                <w:szCs w:val="21"/>
                <w:lang w:eastAsia="ru-RU"/>
              </w:rPr>
            </w:pPr>
            <w:r w:rsidRPr="006017B4">
              <w:rPr>
                <w:rFonts w:ascii="Times New Roman" w:eastAsia="Times New Roman" w:hAnsi="Times New Roman" w:cs="Times New Roman"/>
                <w:b/>
                <w:bCs/>
                <w:color w:val="2D2D2D"/>
                <w:sz w:val="21"/>
                <w:szCs w:val="21"/>
                <w:lang w:eastAsia="ru-RU"/>
              </w:rPr>
              <w:t>светодиод, СД:</w:t>
            </w:r>
            <w:r w:rsidRPr="006017B4">
              <w:rPr>
                <w:rFonts w:ascii="Times New Roman" w:eastAsia="Times New Roman" w:hAnsi="Times New Roman" w:cs="Times New Roman"/>
                <w:color w:val="2D2D2D"/>
                <w:sz w:val="21"/>
                <w:szCs w:val="21"/>
                <w:lang w:eastAsia="ru-RU"/>
              </w:rPr>
              <w:t> Полупроводниковый прибор с </w:t>
            </w:r>
            <w:r w:rsidRPr="006017B4">
              <w:rPr>
                <w:rFonts w:ascii="Times New Roman" w:eastAsia="Times New Roman" w:hAnsi="Times New Roman" w:cs="Times New Roman"/>
                <w:i/>
                <w:iCs/>
                <w:color w:val="2D2D2D"/>
                <w:sz w:val="21"/>
                <w:szCs w:val="21"/>
                <w:lang w:eastAsia="ru-RU"/>
              </w:rPr>
              <w:t>p-n</w:t>
            </w:r>
            <w:r w:rsidRPr="006017B4">
              <w:rPr>
                <w:rFonts w:ascii="Times New Roman" w:eastAsia="Times New Roman" w:hAnsi="Times New Roman" w:cs="Times New Roman"/>
                <w:color w:val="2D2D2D"/>
                <w:sz w:val="21"/>
                <w:szCs w:val="21"/>
                <w:lang w:eastAsia="ru-RU"/>
              </w:rPr>
              <w:t>-переходом, испускающий некогерентное видимое излучение при пропускании через него электрического тока.</w:t>
            </w:r>
            <w:r w:rsidRPr="006017B4">
              <w:rPr>
                <w:rFonts w:ascii="Times New Roman" w:eastAsia="Times New Roman" w:hAnsi="Times New Roman" w:cs="Times New Roman"/>
                <w:color w:val="2D2D2D"/>
                <w:sz w:val="21"/>
                <w:szCs w:val="21"/>
                <w:lang w:eastAsia="ru-RU"/>
              </w:rPr>
              <w:br/>
            </w:r>
            <w:r w:rsidRPr="006017B4">
              <w:rPr>
                <w:rFonts w:ascii="Times New Roman" w:eastAsia="Times New Roman" w:hAnsi="Times New Roman" w:cs="Times New Roman"/>
                <w:color w:val="2D2D2D"/>
                <w:sz w:val="21"/>
                <w:szCs w:val="21"/>
                <w:lang w:eastAsia="ru-RU"/>
              </w:rPr>
              <w:br/>
              <w:t>[</w:t>
            </w:r>
            <w:hyperlink r:id="rId27" w:history="1">
              <w:r w:rsidRPr="006017B4">
                <w:rPr>
                  <w:rFonts w:ascii="Times New Roman" w:eastAsia="Times New Roman" w:hAnsi="Times New Roman" w:cs="Times New Roman"/>
                  <w:color w:val="00466E"/>
                  <w:sz w:val="21"/>
                  <w:szCs w:val="21"/>
                  <w:u w:val="single"/>
                  <w:lang w:eastAsia="ru-RU"/>
                </w:rPr>
                <w:t>ГОСТ Р 54814</w:t>
              </w:r>
            </w:hyperlink>
            <w:r w:rsidRPr="006017B4">
              <w:rPr>
                <w:rFonts w:ascii="Times New Roman" w:eastAsia="Times New Roman" w:hAnsi="Times New Roman" w:cs="Times New Roman"/>
                <w:color w:val="2D2D2D"/>
                <w:sz w:val="21"/>
                <w:szCs w:val="21"/>
                <w:lang w:eastAsia="ru-RU"/>
              </w:rPr>
              <w:t>, статья 3.22]</w:t>
            </w:r>
          </w:p>
        </w:tc>
      </w:tr>
    </w:tbl>
    <w:p w:rsidR="001745D9" w:rsidRDefault="001745D9">
      <w:bookmarkStart w:id="0" w:name="_GoBack"/>
      <w:bookmarkEnd w:id="0"/>
    </w:p>
    <w:sectPr w:rsidR="00174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CA3"/>
    <w:rsid w:val="00086FB3"/>
    <w:rsid w:val="001745D9"/>
    <w:rsid w:val="003819BF"/>
    <w:rsid w:val="006017B4"/>
    <w:rsid w:val="008A7C05"/>
    <w:rsid w:val="00E97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64975-D400-417F-8CB7-45CAF317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748564">
      <w:bodyDiv w:val="1"/>
      <w:marLeft w:val="0"/>
      <w:marRight w:val="0"/>
      <w:marTop w:val="0"/>
      <w:marBottom w:val="0"/>
      <w:divBdr>
        <w:top w:val="none" w:sz="0" w:space="0" w:color="auto"/>
        <w:left w:val="none" w:sz="0" w:space="0" w:color="auto"/>
        <w:bottom w:val="none" w:sz="0" w:space="0" w:color="auto"/>
        <w:right w:val="none" w:sz="0" w:space="0" w:color="auto"/>
      </w:divBdr>
      <w:divsChild>
        <w:div w:id="2046514483">
          <w:marLeft w:val="0"/>
          <w:marRight w:val="0"/>
          <w:marTop w:val="0"/>
          <w:marBottom w:val="0"/>
          <w:divBdr>
            <w:top w:val="none" w:sz="0" w:space="0" w:color="auto"/>
            <w:left w:val="none" w:sz="0" w:space="0" w:color="auto"/>
            <w:bottom w:val="none" w:sz="0" w:space="0" w:color="auto"/>
            <w:right w:val="none" w:sz="0" w:space="0" w:color="auto"/>
          </w:divBdr>
          <w:divsChild>
            <w:div w:id="180619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03320" TargetMode="External"/><Relationship Id="rId13" Type="http://schemas.openxmlformats.org/officeDocument/2006/relationships/hyperlink" Target="http://docs.cntd.ru/document/1200104971" TargetMode="External"/><Relationship Id="rId18" Type="http://schemas.openxmlformats.org/officeDocument/2006/relationships/hyperlink" Target="http://docs.cntd.ru/document/1200121088" TargetMode="External"/><Relationship Id="rId26" Type="http://schemas.openxmlformats.org/officeDocument/2006/relationships/hyperlink" Target="http://docs.cntd.ru/document/1200102011" TargetMode="External"/><Relationship Id="rId3" Type="http://schemas.openxmlformats.org/officeDocument/2006/relationships/webSettings" Target="webSettings.xml"/><Relationship Id="rId21" Type="http://schemas.openxmlformats.org/officeDocument/2006/relationships/hyperlink" Target="http://docs.cntd.ru/document/1200105700" TargetMode="External"/><Relationship Id="rId7" Type="http://schemas.openxmlformats.org/officeDocument/2006/relationships/hyperlink" Target="http://docs.cntd.ru/document/1200136066" TargetMode="External"/><Relationship Id="rId12" Type="http://schemas.openxmlformats.org/officeDocument/2006/relationships/hyperlink" Target="http://docs.cntd.ru/document/1200007148" TargetMode="External"/><Relationship Id="rId17" Type="http://schemas.openxmlformats.org/officeDocument/2006/relationships/hyperlink" Target="http://docs.cntd.ru/document/1200104773" TargetMode="External"/><Relationship Id="rId25" Type="http://schemas.openxmlformats.org/officeDocument/2006/relationships/hyperlink" Target="http://docs.cntd.ru/document/1200095084" TargetMode="External"/><Relationship Id="rId2" Type="http://schemas.openxmlformats.org/officeDocument/2006/relationships/settings" Target="settings.xml"/><Relationship Id="rId16" Type="http://schemas.openxmlformats.org/officeDocument/2006/relationships/hyperlink" Target="http://docs.cntd.ru/document/1200003599" TargetMode="External"/><Relationship Id="rId20" Type="http://schemas.openxmlformats.org/officeDocument/2006/relationships/hyperlink" Target="http://docs.cntd.ru/document/120010201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1200006710" TargetMode="External"/><Relationship Id="rId11" Type="http://schemas.openxmlformats.org/officeDocument/2006/relationships/hyperlink" Target="http://docs.cntd.ru/document/1200006969" TargetMode="External"/><Relationship Id="rId24" Type="http://schemas.openxmlformats.org/officeDocument/2006/relationships/hyperlink" Target="http://docs.cntd.ru/document/1200093488" TargetMode="External"/><Relationship Id="rId5" Type="http://schemas.openxmlformats.org/officeDocument/2006/relationships/hyperlink" Target="http://docs.cntd.ru/document/1200106869" TargetMode="External"/><Relationship Id="rId15" Type="http://schemas.openxmlformats.org/officeDocument/2006/relationships/hyperlink" Target="http://docs.cntd.ru/document/1200114724" TargetMode="External"/><Relationship Id="rId23" Type="http://schemas.openxmlformats.org/officeDocument/2006/relationships/hyperlink" Target="http://docs.cntd.ru/document/1200049982" TargetMode="External"/><Relationship Id="rId28" Type="http://schemas.openxmlformats.org/officeDocument/2006/relationships/fontTable" Target="fontTable.xml"/><Relationship Id="rId10" Type="http://schemas.openxmlformats.org/officeDocument/2006/relationships/hyperlink" Target="http://docs.cntd.ru/document/1200011570" TargetMode="External"/><Relationship Id="rId19" Type="http://schemas.openxmlformats.org/officeDocument/2006/relationships/hyperlink" Target="http://docs.cntd.ru/document/1200095084" TargetMode="External"/><Relationship Id="rId4" Type="http://schemas.openxmlformats.org/officeDocument/2006/relationships/hyperlink" Target="http://docs.cntd.ru/document/420284277" TargetMode="External"/><Relationship Id="rId9" Type="http://schemas.openxmlformats.org/officeDocument/2006/relationships/hyperlink" Target="http://docs.cntd.ru/document/1200005676" TargetMode="External"/><Relationship Id="rId14" Type="http://schemas.openxmlformats.org/officeDocument/2006/relationships/hyperlink" Target="http://docs.cntd.ru/document/1200104972" TargetMode="External"/><Relationship Id="rId22" Type="http://schemas.openxmlformats.org/officeDocument/2006/relationships/hyperlink" Target="http://docs.cntd.ru/document/1200115434" TargetMode="External"/><Relationship Id="rId27" Type="http://schemas.openxmlformats.org/officeDocument/2006/relationships/hyperlink" Target="http://docs.cntd.ru/document/1200095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1431</Words>
  <Characters>8157</Characters>
  <Application>Microsoft Office Word</Application>
  <DocSecurity>0</DocSecurity>
  <Lines>67</Lines>
  <Paragraphs>19</Paragraphs>
  <ScaleCrop>false</ScaleCrop>
  <Company>diakov.net</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2018-11-29T10:54:00Z</dcterms:created>
  <dcterms:modified xsi:type="dcterms:W3CDTF">2018-11-29T10:54:00Z</dcterms:modified>
</cp:coreProperties>
</file>