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5B7" w:rsidRPr="00FE75B7" w:rsidRDefault="00FE75B7" w:rsidP="00FE75B7">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FE75B7">
        <w:rPr>
          <w:rFonts w:ascii="Arial" w:eastAsia="Times New Roman" w:hAnsi="Arial" w:cs="Arial"/>
          <w:b/>
          <w:bCs/>
          <w:color w:val="2D2D2D"/>
          <w:kern w:val="36"/>
          <w:sz w:val="46"/>
          <w:szCs w:val="46"/>
          <w:lang w:eastAsia="ru-RU"/>
        </w:rPr>
        <w:t>ГОСТ Р 56636-2015 Грибы вешенки свежие культивируемые. Технические условия</w:t>
      </w:r>
    </w:p>
    <w:p w:rsidR="00FE75B7" w:rsidRPr="00FE75B7" w:rsidRDefault="00FE75B7" w:rsidP="00FE75B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br/>
        <w:t>ГОСТ Р 56636-2015</w:t>
      </w:r>
    </w:p>
    <w:p w:rsidR="00FE75B7" w:rsidRPr="00FE75B7" w:rsidRDefault="00FE75B7" w:rsidP="00FE75B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E75B7">
        <w:rPr>
          <w:rFonts w:ascii="Arial" w:eastAsia="Times New Roman" w:hAnsi="Arial" w:cs="Arial"/>
          <w:color w:val="3C3C3C"/>
          <w:spacing w:val="2"/>
          <w:sz w:val="41"/>
          <w:szCs w:val="41"/>
          <w:lang w:eastAsia="ru-RU"/>
        </w:rPr>
        <w:t>     </w:t>
      </w:r>
      <w:r w:rsidRPr="00FE75B7">
        <w:rPr>
          <w:rFonts w:ascii="Arial" w:eastAsia="Times New Roman" w:hAnsi="Arial" w:cs="Arial"/>
          <w:color w:val="3C3C3C"/>
          <w:spacing w:val="2"/>
          <w:sz w:val="41"/>
          <w:szCs w:val="41"/>
          <w:lang w:eastAsia="ru-RU"/>
        </w:rPr>
        <w:br/>
        <w:t>НАЦИОНАЛЬНЫЙ СТАНДАРТ РОССИЙСКОЙ ФЕДЕРАЦИИ</w:t>
      </w:r>
    </w:p>
    <w:p w:rsidR="00FE75B7" w:rsidRPr="00FE75B7" w:rsidRDefault="00FE75B7" w:rsidP="00FE75B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E75B7">
        <w:rPr>
          <w:rFonts w:ascii="Arial" w:eastAsia="Times New Roman" w:hAnsi="Arial" w:cs="Arial"/>
          <w:color w:val="3C3C3C"/>
          <w:spacing w:val="2"/>
          <w:sz w:val="41"/>
          <w:szCs w:val="41"/>
          <w:lang w:eastAsia="ru-RU"/>
        </w:rPr>
        <w:t>     </w:t>
      </w:r>
      <w:r w:rsidRPr="00FE75B7">
        <w:rPr>
          <w:rFonts w:ascii="Arial" w:eastAsia="Times New Roman" w:hAnsi="Arial" w:cs="Arial"/>
          <w:color w:val="3C3C3C"/>
          <w:spacing w:val="2"/>
          <w:sz w:val="41"/>
          <w:szCs w:val="41"/>
          <w:lang w:eastAsia="ru-RU"/>
        </w:rPr>
        <w:br/>
        <w:t>     </w:t>
      </w:r>
      <w:r w:rsidRPr="00FE75B7">
        <w:rPr>
          <w:rFonts w:ascii="Arial" w:eastAsia="Times New Roman" w:hAnsi="Arial" w:cs="Arial"/>
          <w:color w:val="3C3C3C"/>
          <w:spacing w:val="2"/>
          <w:sz w:val="41"/>
          <w:szCs w:val="41"/>
          <w:lang w:eastAsia="ru-RU"/>
        </w:rPr>
        <w:br/>
        <w:t>ГРИБЫ ВЕШЕНКИ СВЕЖИЕ КУЛЬТИВИРУЕМЫЕ</w:t>
      </w:r>
    </w:p>
    <w:p w:rsidR="00FE75B7" w:rsidRPr="00FE75B7" w:rsidRDefault="00FE75B7" w:rsidP="00FE75B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E75B7">
        <w:rPr>
          <w:rFonts w:ascii="Arial" w:eastAsia="Times New Roman" w:hAnsi="Arial" w:cs="Arial"/>
          <w:color w:val="3C3C3C"/>
          <w:spacing w:val="2"/>
          <w:sz w:val="41"/>
          <w:szCs w:val="41"/>
          <w:lang w:eastAsia="ru-RU"/>
        </w:rPr>
        <w:t>     </w:t>
      </w:r>
      <w:r w:rsidRPr="00FE75B7">
        <w:rPr>
          <w:rFonts w:ascii="Arial" w:eastAsia="Times New Roman" w:hAnsi="Arial" w:cs="Arial"/>
          <w:color w:val="3C3C3C"/>
          <w:spacing w:val="2"/>
          <w:sz w:val="41"/>
          <w:szCs w:val="41"/>
          <w:lang w:eastAsia="ru-RU"/>
        </w:rPr>
        <w:br/>
        <w:t>Технические условия</w:t>
      </w:r>
    </w:p>
    <w:p w:rsidR="00FE75B7" w:rsidRPr="00FE75B7" w:rsidRDefault="00FE75B7" w:rsidP="00FE75B7">
      <w:pPr>
        <w:shd w:val="clear" w:color="auto" w:fill="FFFFFF"/>
        <w:spacing w:after="0" w:line="288" w:lineRule="atLeast"/>
        <w:jc w:val="center"/>
        <w:textAlignment w:val="baseline"/>
        <w:rPr>
          <w:rFonts w:ascii="Arial" w:eastAsia="Times New Roman" w:hAnsi="Arial" w:cs="Arial"/>
          <w:color w:val="3C3C3C"/>
          <w:spacing w:val="2"/>
          <w:sz w:val="41"/>
          <w:szCs w:val="41"/>
          <w:lang w:val="en-US" w:eastAsia="ru-RU"/>
        </w:rPr>
      </w:pPr>
      <w:r w:rsidRPr="00FE75B7">
        <w:rPr>
          <w:rFonts w:ascii="Arial" w:eastAsia="Times New Roman" w:hAnsi="Arial" w:cs="Arial"/>
          <w:color w:val="3C3C3C"/>
          <w:spacing w:val="2"/>
          <w:sz w:val="41"/>
          <w:szCs w:val="41"/>
          <w:lang w:eastAsia="ru-RU"/>
        </w:rPr>
        <w:t>     </w:t>
      </w:r>
      <w:r w:rsidRPr="00FE75B7">
        <w:rPr>
          <w:rFonts w:ascii="Arial" w:eastAsia="Times New Roman" w:hAnsi="Arial" w:cs="Arial"/>
          <w:color w:val="3C3C3C"/>
          <w:spacing w:val="2"/>
          <w:sz w:val="41"/>
          <w:szCs w:val="41"/>
          <w:lang w:val="en-US" w:eastAsia="ru-RU"/>
        </w:rPr>
        <w:br/>
        <w:t>Fresh cultivated oyster type mushrooms. Specifications</w:t>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FE75B7">
        <w:rPr>
          <w:rFonts w:ascii="Arial" w:eastAsia="Times New Roman" w:hAnsi="Arial" w:cs="Arial"/>
          <w:color w:val="2D2D2D"/>
          <w:spacing w:val="2"/>
          <w:sz w:val="21"/>
          <w:szCs w:val="21"/>
          <w:lang w:val="en-US" w:eastAsia="ru-RU"/>
        </w:rPr>
        <w:br/>
      </w:r>
      <w:r w:rsidRPr="00FE75B7">
        <w:rPr>
          <w:rFonts w:ascii="Arial" w:eastAsia="Times New Roman" w:hAnsi="Arial" w:cs="Arial"/>
          <w:color w:val="2D2D2D"/>
          <w:spacing w:val="2"/>
          <w:sz w:val="21"/>
          <w:szCs w:val="21"/>
          <w:lang w:val="en-US" w:eastAsia="ru-RU"/>
        </w:rPr>
        <w:br/>
      </w:r>
      <w:r w:rsidRPr="00FE75B7">
        <w:rPr>
          <w:rFonts w:ascii="Arial" w:eastAsia="Times New Roman" w:hAnsi="Arial" w:cs="Arial"/>
          <w:color w:val="2D2D2D"/>
          <w:spacing w:val="2"/>
          <w:sz w:val="21"/>
          <w:szCs w:val="21"/>
          <w:lang w:eastAsia="ru-RU"/>
        </w:rPr>
        <w:t>ОКС</w:t>
      </w:r>
      <w:r w:rsidRPr="00FE75B7">
        <w:rPr>
          <w:rFonts w:ascii="Arial" w:eastAsia="Times New Roman" w:hAnsi="Arial" w:cs="Arial"/>
          <w:color w:val="2D2D2D"/>
          <w:spacing w:val="2"/>
          <w:sz w:val="21"/>
          <w:szCs w:val="21"/>
          <w:lang w:val="en-US" w:eastAsia="ru-RU"/>
        </w:rPr>
        <w:t xml:space="preserve"> 67.080.20</w:t>
      </w:r>
      <w:r w:rsidRPr="00FE75B7">
        <w:rPr>
          <w:rFonts w:ascii="Arial" w:eastAsia="Times New Roman" w:hAnsi="Arial" w:cs="Arial"/>
          <w:color w:val="2D2D2D"/>
          <w:spacing w:val="2"/>
          <w:sz w:val="21"/>
          <w:szCs w:val="21"/>
          <w:lang w:val="en-US" w:eastAsia="ru-RU"/>
        </w:rPr>
        <w:br/>
      </w:r>
      <w:r w:rsidRPr="00FE75B7">
        <w:rPr>
          <w:rFonts w:ascii="Arial" w:eastAsia="Times New Roman" w:hAnsi="Arial" w:cs="Arial"/>
          <w:color w:val="2D2D2D"/>
          <w:spacing w:val="2"/>
          <w:sz w:val="21"/>
          <w:szCs w:val="21"/>
          <w:lang w:eastAsia="ru-RU"/>
        </w:rPr>
        <w:t>ОКП</w:t>
      </w:r>
      <w:r w:rsidRPr="00FE75B7">
        <w:rPr>
          <w:rFonts w:ascii="Arial" w:eastAsia="Times New Roman" w:hAnsi="Arial" w:cs="Arial"/>
          <w:color w:val="2D2D2D"/>
          <w:spacing w:val="2"/>
          <w:sz w:val="21"/>
          <w:szCs w:val="21"/>
          <w:lang w:val="en-US" w:eastAsia="ru-RU"/>
        </w:rPr>
        <w:t xml:space="preserve"> 97 3563</w:t>
      </w:r>
      <w:r w:rsidRPr="00FE75B7">
        <w:rPr>
          <w:rFonts w:ascii="Arial" w:eastAsia="Times New Roman" w:hAnsi="Arial" w:cs="Arial"/>
          <w:color w:val="2D2D2D"/>
          <w:spacing w:val="2"/>
          <w:sz w:val="21"/>
          <w:szCs w:val="21"/>
          <w:lang w:val="en-US" w:eastAsia="ru-RU"/>
        </w:rPr>
        <w:br/>
      </w:r>
      <w:r w:rsidRPr="00FE75B7">
        <w:rPr>
          <w:rFonts w:ascii="Arial" w:eastAsia="Times New Roman" w:hAnsi="Arial" w:cs="Arial"/>
          <w:color w:val="2D2D2D"/>
          <w:spacing w:val="2"/>
          <w:sz w:val="21"/>
          <w:szCs w:val="21"/>
          <w:lang w:eastAsia="ru-RU"/>
        </w:rPr>
        <w:t>ОКПД</w:t>
      </w:r>
      <w:r w:rsidRPr="00FE75B7">
        <w:rPr>
          <w:rFonts w:ascii="Arial" w:eastAsia="Times New Roman" w:hAnsi="Arial" w:cs="Arial"/>
          <w:color w:val="2D2D2D"/>
          <w:spacing w:val="2"/>
          <w:sz w:val="21"/>
          <w:szCs w:val="21"/>
          <w:lang w:val="en-US" w:eastAsia="ru-RU"/>
        </w:rPr>
        <w:t xml:space="preserve"> 01.13.80.000</w:t>
      </w:r>
    </w:p>
    <w:p w:rsidR="00FE75B7" w:rsidRPr="00FE75B7" w:rsidRDefault="00FE75B7" w:rsidP="00FE75B7">
      <w:pPr>
        <w:shd w:val="clear" w:color="auto" w:fill="FFFFFF"/>
        <w:spacing w:after="0" w:line="315" w:lineRule="atLeast"/>
        <w:jc w:val="right"/>
        <w:textAlignment w:val="baseline"/>
        <w:rPr>
          <w:rFonts w:ascii="Arial" w:eastAsia="Times New Roman" w:hAnsi="Arial" w:cs="Arial"/>
          <w:color w:val="2D2D2D"/>
          <w:spacing w:val="2"/>
          <w:sz w:val="21"/>
          <w:szCs w:val="21"/>
          <w:lang w:val="en-US" w:eastAsia="ru-RU"/>
        </w:rPr>
      </w:pPr>
      <w:r w:rsidRPr="00FE75B7">
        <w:rPr>
          <w:rFonts w:ascii="Arial" w:eastAsia="Times New Roman" w:hAnsi="Arial" w:cs="Arial"/>
          <w:color w:val="2D2D2D"/>
          <w:spacing w:val="2"/>
          <w:sz w:val="21"/>
          <w:szCs w:val="21"/>
          <w:lang w:eastAsia="ru-RU"/>
        </w:rPr>
        <w:t>Дата</w:t>
      </w:r>
      <w:r w:rsidRPr="00FE75B7">
        <w:rPr>
          <w:rFonts w:ascii="Arial" w:eastAsia="Times New Roman" w:hAnsi="Arial" w:cs="Arial"/>
          <w:color w:val="2D2D2D"/>
          <w:spacing w:val="2"/>
          <w:sz w:val="21"/>
          <w:szCs w:val="21"/>
          <w:lang w:val="en-US" w:eastAsia="ru-RU"/>
        </w:rPr>
        <w:t xml:space="preserve"> </w:t>
      </w:r>
      <w:r w:rsidRPr="00FE75B7">
        <w:rPr>
          <w:rFonts w:ascii="Arial" w:eastAsia="Times New Roman" w:hAnsi="Arial" w:cs="Arial"/>
          <w:color w:val="2D2D2D"/>
          <w:spacing w:val="2"/>
          <w:sz w:val="21"/>
          <w:szCs w:val="21"/>
          <w:lang w:eastAsia="ru-RU"/>
        </w:rPr>
        <w:t>введения</w:t>
      </w:r>
      <w:r w:rsidRPr="00FE75B7">
        <w:rPr>
          <w:rFonts w:ascii="Arial" w:eastAsia="Times New Roman" w:hAnsi="Arial" w:cs="Arial"/>
          <w:color w:val="2D2D2D"/>
          <w:spacing w:val="2"/>
          <w:sz w:val="21"/>
          <w:szCs w:val="21"/>
          <w:lang w:val="en-US" w:eastAsia="ru-RU"/>
        </w:rPr>
        <w:t xml:space="preserve"> 2016-07-01</w:t>
      </w:r>
    </w:p>
    <w:p w:rsidR="00FE75B7" w:rsidRPr="00FE75B7" w:rsidRDefault="00FE75B7" w:rsidP="00FE75B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E75B7">
        <w:rPr>
          <w:rFonts w:ascii="Arial" w:eastAsia="Times New Roman" w:hAnsi="Arial" w:cs="Arial"/>
          <w:color w:val="3C3C3C"/>
          <w:spacing w:val="2"/>
          <w:sz w:val="41"/>
          <w:szCs w:val="41"/>
          <w:lang w:val="en-US" w:eastAsia="ru-RU"/>
        </w:rPr>
        <w:t>     </w:t>
      </w:r>
      <w:r w:rsidRPr="00FE75B7">
        <w:rPr>
          <w:rFonts w:ascii="Arial" w:eastAsia="Times New Roman" w:hAnsi="Arial" w:cs="Arial"/>
          <w:color w:val="3C3C3C"/>
          <w:spacing w:val="2"/>
          <w:sz w:val="41"/>
          <w:szCs w:val="41"/>
          <w:lang w:eastAsia="ru-RU"/>
        </w:rPr>
        <w:br/>
      </w:r>
      <w:r w:rsidRPr="00FE75B7">
        <w:rPr>
          <w:rFonts w:ascii="Arial" w:eastAsia="Times New Roman" w:hAnsi="Arial" w:cs="Arial"/>
          <w:color w:val="3C3C3C"/>
          <w:spacing w:val="2"/>
          <w:sz w:val="41"/>
          <w:szCs w:val="41"/>
          <w:lang w:val="en-US" w:eastAsia="ru-RU"/>
        </w:rPr>
        <w:t>     </w:t>
      </w:r>
      <w:r w:rsidRPr="00FE75B7">
        <w:rPr>
          <w:rFonts w:ascii="Arial" w:eastAsia="Times New Roman" w:hAnsi="Arial" w:cs="Arial"/>
          <w:color w:val="3C3C3C"/>
          <w:spacing w:val="2"/>
          <w:sz w:val="41"/>
          <w:szCs w:val="41"/>
          <w:lang w:eastAsia="ru-RU"/>
        </w:rPr>
        <w:br/>
        <w:t>Предисловие</w:t>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1 РАЗРАБОТАН Автономной некоммерческой организацией "Научно-исследовательский центр "Кубаньагростандарт" (АНО "НИЦ "Кубаньагростандарт")</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2 ВНЕСЕН Техническим комитетом по стандартизации ТК 178 "Свежие фрукты, овощи и грибы, продукция эфиромасличных лекарственных, орехоплодных культур и цветоводства"</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3 УТВЕРЖДЕН И ВВЕДЕН В ДЕЙСТВИЕ </w:t>
      </w:r>
      <w:hyperlink r:id="rId4" w:history="1">
        <w:r w:rsidRPr="00FE75B7">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12 октября 2015 г. N 1533-ст</w:t>
        </w:r>
      </w:hyperlink>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lastRenderedPageBreak/>
        <w:t>4 ВВЕДЕН ВПЕРВЫЕ</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r w:rsidRPr="00FE75B7">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5" w:history="1">
        <w:r w:rsidRPr="00FE75B7">
          <w:rPr>
            <w:rFonts w:ascii="Arial" w:eastAsia="Times New Roman" w:hAnsi="Arial" w:cs="Arial"/>
            <w:color w:val="00466E"/>
            <w:spacing w:val="2"/>
            <w:sz w:val="21"/>
            <w:szCs w:val="21"/>
            <w:u w:val="single"/>
            <w:lang w:eastAsia="ru-RU"/>
          </w:rPr>
          <w:t>ГОСТ Р 1.0-2012</w:t>
        </w:r>
      </w:hyperlink>
      <w:r w:rsidRPr="00FE75B7">
        <w:rPr>
          <w:rFonts w:ascii="Arial" w:eastAsia="Times New Roman" w:hAnsi="Arial" w:cs="Arial"/>
          <w:i/>
          <w:iCs/>
          <w:color w:val="2D2D2D"/>
          <w:spacing w:val="2"/>
          <w:sz w:val="21"/>
          <w:szCs w:val="21"/>
          <w:lang w:eastAsia="ru-RU"/>
        </w:rPr>
        <w:t> (раздел 8). Информация об изменениях к настоящему стандарту публикуется в ежегодном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before="150" w:after="75" w:line="288" w:lineRule="atLeast"/>
        <w:textAlignment w:val="baseline"/>
        <w:rPr>
          <w:rFonts w:ascii="Arial" w:eastAsia="Times New Roman" w:hAnsi="Arial" w:cs="Arial"/>
          <w:color w:val="3C3C3C"/>
          <w:spacing w:val="2"/>
          <w:sz w:val="41"/>
          <w:szCs w:val="41"/>
          <w:lang w:eastAsia="ru-RU"/>
        </w:rPr>
      </w:pPr>
      <w:r w:rsidRPr="00FE75B7">
        <w:rPr>
          <w:rFonts w:ascii="Arial" w:eastAsia="Times New Roman" w:hAnsi="Arial" w:cs="Arial"/>
          <w:color w:val="3C3C3C"/>
          <w:spacing w:val="2"/>
          <w:sz w:val="41"/>
          <w:szCs w:val="41"/>
          <w:lang w:eastAsia="ru-RU"/>
        </w:rPr>
        <w:t>     1 Область применения</w:t>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br/>
        <w:t>Настоящий стандарт распространяется на свежие культивируемые грибы вешенки рода </w:t>
      </w:r>
      <w:r w:rsidRPr="00FE75B7">
        <w:rPr>
          <w:rFonts w:ascii="Arial" w:eastAsia="Times New Roman" w:hAnsi="Arial" w:cs="Arial"/>
          <w:i/>
          <w:iCs/>
          <w:color w:val="2D2D2D"/>
          <w:spacing w:val="2"/>
          <w:sz w:val="21"/>
          <w:szCs w:val="21"/>
          <w:lang w:eastAsia="ru-RU"/>
        </w:rPr>
        <w:t>Pleurotus</w:t>
      </w:r>
      <w:r w:rsidRPr="00FE75B7">
        <w:rPr>
          <w:rFonts w:ascii="Arial" w:eastAsia="Times New Roman" w:hAnsi="Arial" w:cs="Arial"/>
          <w:color w:val="2D2D2D"/>
          <w:spacing w:val="2"/>
          <w:sz w:val="21"/>
          <w:szCs w:val="21"/>
          <w:lang w:eastAsia="ru-RU"/>
        </w:rPr>
        <w:t> (Fr.) Kummer (далее - грибы), поставляемые и реализуемые в розничной торговой сети и для промышленной переработки.</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Требования, обеспечивающие безопасность продукции для жизни и здоровья людей, изложены в 4.3, к качеству продукции - в 4.2, к маркировке - в 4.6.</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E75B7">
        <w:rPr>
          <w:rFonts w:ascii="Arial" w:eastAsia="Times New Roman" w:hAnsi="Arial" w:cs="Arial"/>
          <w:color w:val="3C3C3C"/>
          <w:spacing w:val="2"/>
          <w:sz w:val="41"/>
          <w:szCs w:val="41"/>
          <w:lang w:eastAsia="ru-RU"/>
        </w:rPr>
        <w:t>2 Нормативные ссылки</w:t>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6" w:history="1">
        <w:r w:rsidRPr="00FE75B7">
          <w:rPr>
            <w:rFonts w:ascii="Arial" w:eastAsia="Times New Roman" w:hAnsi="Arial" w:cs="Arial"/>
            <w:color w:val="00466E"/>
            <w:spacing w:val="2"/>
            <w:sz w:val="21"/>
            <w:szCs w:val="21"/>
            <w:u w:val="single"/>
            <w:lang w:eastAsia="ru-RU"/>
          </w:rPr>
          <w:t>ГОСТ Р 51074-2003</w:t>
        </w:r>
      </w:hyperlink>
      <w:r w:rsidRPr="00FE75B7">
        <w:rPr>
          <w:rFonts w:ascii="Arial" w:eastAsia="Times New Roman" w:hAnsi="Arial" w:cs="Arial"/>
          <w:color w:val="2D2D2D"/>
          <w:spacing w:val="2"/>
          <w:sz w:val="21"/>
          <w:szCs w:val="21"/>
          <w:lang w:eastAsia="ru-RU"/>
        </w:rPr>
        <w:t> Продукты пищевые. Информация для потребителя. Общие требования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7" w:history="1">
        <w:r w:rsidRPr="00FE75B7">
          <w:rPr>
            <w:rFonts w:ascii="Arial" w:eastAsia="Times New Roman" w:hAnsi="Arial" w:cs="Arial"/>
            <w:color w:val="00466E"/>
            <w:spacing w:val="2"/>
            <w:sz w:val="21"/>
            <w:szCs w:val="21"/>
            <w:u w:val="single"/>
            <w:lang w:eastAsia="ru-RU"/>
          </w:rPr>
          <w:t>ГОСТ Р 51289-99</w:t>
        </w:r>
      </w:hyperlink>
      <w:r w:rsidRPr="00FE75B7">
        <w:rPr>
          <w:rFonts w:ascii="Arial" w:eastAsia="Times New Roman" w:hAnsi="Arial" w:cs="Arial"/>
          <w:color w:val="2D2D2D"/>
          <w:spacing w:val="2"/>
          <w:sz w:val="21"/>
          <w:szCs w:val="21"/>
          <w:lang w:eastAsia="ru-RU"/>
        </w:rPr>
        <w:t> Ящики полимерные многооборотные. Общие технические условия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8" w:history="1">
        <w:r w:rsidRPr="00FE75B7">
          <w:rPr>
            <w:rFonts w:ascii="Arial" w:eastAsia="Times New Roman" w:hAnsi="Arial" w:cs="Arial"/>
            <w:color w:val="00466E"/>
            <w:spacing w:val="2"/>
            <w:sz w:val="21"/>
            <w:szCs w:val="21"/>
            <w:u w:val="single"/>
            <w:lang w:eastAsia="ru-RU"/>
          </w:rPr>
          <w:t>ГОСТ Р 51301-99</w:t>
        </w:r>
      </w:hyperlink>
      <w:r w:rsidRPr="00FE75B7">
        <w:rPr>
          <w:rFonts w:ascii="Arial" w:eastAsia="Times New Roman" w:hAnsi="Arial" w:cs="Arial"/>
          <w:color w:val="2D2D2D"/>
          <w:spacing w:val="2"/>
          <w:sz w:val="21"/>
          <w:szCs w:val="21"/>
          <w:lang w:eastAsia="ru-RU"/>
        </w:rPr>
        <w:t> 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9" w:history="1">
        <w:r w:rsidRPr="00FE75B7">
          <w:rPr>
            <w:rFonts w:ascii="Arial" w:eastAsia="Times New Roman" w:hAnsi="Arial" w:cs="Arial"/>
            <w:color w:val="00466E"/>
            <w:spacing w:val="2"/>
            <w:sz w:val="21"/>
            <w:szCs w:val="21"/>
            <w:u w:val="single"/>
            <w:lang w:eastAsia="ru-RU"/>
          </w:rPr>
          <w:t>ГОСТ Р 51474-99</w:t>
        </w:r>
      </w:hyperlink>
      <w:r w:rsidRPr="00FE75B7">
        <w:rPr>
          <w:rFonts w:ascii="Arial" w:eastAsia="Times New Roman" w:hAnsi="Arial" w:cs="Arial"/>
          <w:color w:val="2D2D2D"/>
          <w:spacing w:val="2"/>
          <w:sz w:val="21"/>
          <w:szCs w:val="21"/>
          <w:lang w:eastAsia="ru-RU"/>
        </w:rPr>
        <w:t> Упаковка. Маркировка, указывающая на способ обращения с грузами</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10" w:history="1">
        <w:r w:rsidRPr="00FE75B7">
          <w:rPr>
            <w:rFonts w:ascii="Arial" w:eastAsia="Times New Roman" w:hAnsi="Arial" w:cs="Arial"/>
            <w:color w:val="00466E"/>
            <w:spacing w:val="2"/>
            <w:sz w:val="21"/>
            <w:szCs w:val="21"/>
            <w:u w:val="single"/>
            <w:lang w:eastAsia="ru-RU"/>
          </w:rPr>
          <w:t>ГОСТ Р 51760-2011</w:t>
        </w:r>
      </w:hyperlink>
      <w:r w:rsidRPr="00FE75B7">
        <w:rPr>
          <w:rFonts w:ascii="Arial" w:eastAsia="Times New Roman" w:hAnsi="Arial" w:cs="Arial"/>
          <w:color w:val="2D2D2D"/>
          <w:spacing w:val="2"/>
          <w:sz w:val="21"/>
          <w:szCs w:val="21"/>
          <w:lang w:eastAsia="ru-RU"/>
        </w:rPr>
        <w:t> Тара потребительская полимерная. Общие технические условия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11" w:history="1">
        <w:r w:rsidRPr="00FE75B7">
          <w:rPr>
            <w:rFonts w:ascii="Arial" w:eastAsia="Times New Roman" w:hAnsi="Arial" w:cs="Arial"/>
            <w:color w:val="00466E"/>
            <w:spacing w:val="2"/>
            <w:sz w:val="21"/>
            <w:szCs w:val="21"/>
            <w:u w:val="single"/>
            <w:lang w:eastAsia="ru-RU"/>
          </w:rPr>
          <w:t>ГОСТ Р 51766-2001</w:t>
        </w:r>
      </w:hyperlink>
      <w:r w:rsidRPr="00FE75B7">
        <w:rPr>
          <w:rFonts w:ascii="Arial" w:eastAsia="Times New Roman" w:hAnsi="Arial" w:cs="Arial"/>
          <w:color w:val="2D2D2D"/>
          <w:spacing w:val="2"/>
          <w:sz w:val="21"/>
          <w:szCs w:val="21"/>
          <w:lang w:eastAsia="ru-RU"/>
        </w:rPr>
        <w:t xml:space="preserve"> Сырье и продукты пищевые. Атомно-абсорбционный метод </w:t>
      </w:r>
      <w:r w:rsidRPr="00FE75B7">
        <w:rPr>
          <w:rFonts w:ascii="Arial" w:eastAsia="Times New Roman" w:hAnsi="Arial" w:cs="Arial"/>
          <w:color w:val="2D2D2D"/>
          <w:spacing w:val="2"/>
          <w:sz w:val="21"/>
          <w:szCs w:val="21"/>
          <w:lang w:eastAsia="ru-RU"/>
        </w:rPr>
        <w:lastRenderedPageBreak/>
        <w:t>определения мышьяка</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12" w:history="1">
        <w:r w:rsidRPr="00FE75B7">
          <w:rPr>
            <w:rFonts w:ascii="Arial" w:eastAsia="Times New Roman" w:hAnsi="Arial" w:cs="Arial"/>
            <w:color w:val="00466E"/>
            <w:spacing w:val="2"/>
            <w:sz w:val="21"/>
            <w:szCs w:val="21"/>
            <w:u w:val="single"/>
            <w:lang w:eastAsia="ru-RU"/>
          </w:rPr>
          <w:t>ГОСТ Р 51962-2002</w:t>
        </w:r>
      </w:hyperlink>
      <w:r w:rsidRPr="00FE75B7">
        <w:rPr>
          <w:rFonts w:ascii="Arial" w:eastAsia="Times New Roman" w:hAnsi="Arial" w:cs="Arial"/>
          <w:color w:val="2D2D2D"/>
          <w:spacing w:val="2"/>
          <w:sz w:val="21"/>
          <w:szCs w:val="21"/>
          <w:lang w:eastAsia="ru-RU"/>
        </w:rPr>
        <w:t> Продукты пищевые и продовольственное сырье. Инверсионно-вольтамперометрический метод определения массовой концентрации мышьяка</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13" w:history="1">
        <w:r w:rsidRPr="00FE75B7">
          <w:rPr>
            <w:rFonts w:ascii="Arial" w:eastAsia="Times New Roman" w:hAnsi="Arial" w:cs="Arial"/>
            <w:color w:val="00466E"/>
            <w:spacing w:val="2"/>
            <w:sz w:val="21"/>
            <w:szCs w:val="21"/>
            <w:u w:val="single"/>
            <w:lang w:eastAsia="ru-RU"/>
          </w:rPr>
          <w:t>ГОСТ Р 52173-2003</w:t>
        </w:r>
      </w:hyperlink>
      <w:r w:rsidRPr="00FE75B7">
        <w:rPr>
          <w:rFonts w:ascii="Arial" w:eastAsia="Times New Roman" w:hAnsi="Arial" w:cs="Arial"/>
          <w:color w:val="2D2D2D"/>
          <w:spacing w:val="2"/>
          <w:sz w:val="21"/>
          <w:szCs w:val="21"/>
          <w:lang w:eastAsia="ru-RU"/>
        </w:rPr>
        <w:t> Сырье и продукты пищевые. Метод идентификации генетически модифицированных источников (ГМИ) растительного происхождения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14" w:history="1">
        <w:r w:rsidRPr="00FE75B7">
          <w:rPr>
            <w:rFonts w:ascii="Arial" w:eastAsia="Times New Roman" w:hAnsi="Arial" w:cs="Arial"/>
            <w:color w:val="00466E"/>
            <w:spacing w:val="2"/>
            <w:sz w:val="21"/>
            <w:szCs w:val="21"/>
            <w:u w:val="single"/>
            <w:lang w:eastAsia="ru-RU"/>
          </w:rPr>
          <w:t>ГОСТ Р 52174-2003</w:t>
        </w:r>
      </w:hyperlink>
      <w:r w:rsidRPr="00FE75B7">
        <w:rPr>
          <w:rFonts w:ascii="Arial" w:eastAsia="Times New Roman" w:hAnsi="Arial" w:cs="Arial"/>
          <w:color w:val="2D2D2D"/>
          <w:spacing w:val="2"/>
          <w:sz w:val="21"/>
          <w:szCs w:val="21"/>
          <w:lang w:eastAsia="ru-RU"/>
        </w:rPr>
        <w:t>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15" w:history="1">
        <w:r w:rsidRPr="00FE75B7">
          <w:rPr>
            <w:rFonts w:ascii="Arial" w:eastAsia="Times New Roman" w:hAnsi="Arial" w:cs="Arial"/>
            <w:color w:val="00466E"/>
            <w:spacing w:val="2"/>
            <w:sz w:val="21"/>
            <w:szCs w:val="21"/>
            <w:u w:val="single"/>
            <w:lang w:eastAsia="ru-RU"/>
          </w:rPr>
          <w:t>ГОСТ Р 52903-2007</w:t>
        </w:r>
      </w:hyperlink>
      <w:r w:rsidRPr="00FE75B7">
        <w:rPr>
          <w:rFonts w:ascii="Arial" w:eastAsia="Times New Roman" w:hAnsi="Arial" w:cs="Arial"/>
          <w:color w:val="2D2D2D"/>
          <w:spacing w:val="2"/>
          <w:sz w:val="21"/>
          <w:szCs w:val="21"/>
          <w:lang w:eastAsia="ru-RU"/>
        </w:rPr>
        <w:t> Пакеты из полимерных пленок и комбинированных материалов. Общие технические условия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16" w:history="1">
        <w:r w:rsidRPr="00FE75B7">
          <w:rPr>
            <w:rFonts w:ascii="Arial" w:eastAsia="Times New Roman" w:hAnsi="Arial" w:cs="Arial"/>
            <w:color w:val="00466E"/>
            <w:spacing w:val="2"/>
            <w:sz w:val="21"/>
            <w:szCs w:val="21"/>
            <w:u w:val="single"/>
            <w:lang w:eastAsia="ru-RU"/>
          </w:rPr>
          <w:t>ГОСТ Р 53228-2008</w:t>
        </w:r>
      </w:hyperlink>
      <w:r w:rsidRPr="00FE75B7">
        <w:rPr>
          <w:rFonts w:ascii="Arial" w:eastAsia="Times New Roman" w:hAnsi="Arial" w:cs="Arial"/>
          <w:color w:val="2D2D2D"/>
          <w:spacing w:val="2"/>
          <w:sz w:val="21"/>
          <w:szCs w:val="21"/>
          <w:lang w:eastAsia="ru-RU"/>
        </w:rPr>
        <w:t> Весы неавтоматического действия. Часть 1. Метрологические и технические требования. Испытания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17" w:history="1">
        <w:r w:rsidRPr="00FE75B7">
          <w:rPr>
            <w:rFonts w:ascii="Arial" w:eastAsia="Times New Roman" w:hAnsi="Arial" w:cs="Arial"/>
            <w:color w:val="00466E"/>
            <w:spacing w:val="2"/>
            <w:sz w:val="21"/>
            <w:szCs w:val="21"/>
            <w:u w:val="single"/>
            <w:lang w:eastAsia="ru-RU"/>
          </w:rPr>
          <w:t>ГОСТ 8.579-2002</w:t>
        </w:r>
      </w:hyperlink>
      <w:r w:rsidRPr="00FE75B7">
        <w:rPr>
          <w:rFonts w:ascii="Arial" w:eastAsia="Times New Roman" w:hAnsi="Arial" w:cs="Arial"/>
          <w:color w:val="2D2D2D"/>
          <w:spacing w:val="2"/>
          <w:sz w:val="21"/>
          <w:szCs w:val="21"/>
          <w:lang w:eastAsia="ru-RU"/>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18" w:history="1">
        <w:r w:rsidRPr="00FE75B7">
          <w:rPr>
            <w:rFonts w:ascii="Arial" w:eastAsia="Times New Roman" w:hAnsi="Arial" w:cs="Arial"/>
            <w:color w:val="00466E"/>
            <w:spacing w:val="2"/>
            <w:sz w:val="21"/>
            <w:szCs w:val="21"/>
            <w:u w:val="single"/>
            <w:lang w:eastAsia="ru-RU"/>
          </w:rPr>
          <w:t>ГОСТ 166-89</w:t>
        </w:r>
      </w:hyperlink>
      <w:r w:rsidRPr="00FE75B7">
        <w:rPr>
          <w:rFonts w:ascii="Arial" w:eastAsia="Times New Roman" w:hAnsi="Arial" w:cs="Arial"/>
          <w:color w:val="2D2D2D"/>
          <w:spacing w:val="2"/>
          <w:sz w:val="21"/>
          <w:szCs w:val="21"/>
          <w:lang w:eastAsia="ru-RU"/>
        </w:rPr>
        <w:t> (ИСО 3599-76) Штангенциркули. Технические условия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19" w:history="1">
        <w:r w:rsidRPr="00FE75B7">
          <w:rPr>
            <w:rFonts w:ascii="Arial" w:eastAsia="Times New Roman" w:hAnsi="Arial" w:cs="Arial"/>
            <w:color w:val="00466E"/>
            <w:spacing w:val="2"/>
            <w:sz w:val="21"/>
            <w:szCs w:val="21"/>
            <w:u w:val="single"/>
            <w:lang w:eastAsia="ru-RU"/>
          </w:rPr>
          <w:t>ГОСТ 427-75</w:t>
        </w:r>
      </w:hyperlink>
      <w:r w:rsidRPr="00FE75B7">
        <w:rPr>
          <w:rFonts w:ascii="Arial" w:eastAsia="Times New Roman" w:hAnsi="Arial" w:cs="Arial"/>
          <w:color w:val="2D2D2D"/>
          <w:spacing w:val="2"/>
          <w:sz w:val="21"/>
          <w:szCs w:val="21"/>
          <w:lang w:eastAsia="ru-RU"/>
        </w:rPr>
        <w:t> Линейки измерительные металлические. Технические условия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20" w:history="1">
        <w:r w:rsidRPr="00FE75B7">
          <w:rPr>
            <w:rFonts w:ascii="Arial" w:eastAsia="Times New Roman" w:hAnsi="Arial" w:cs="Arial"/>
            <w:color w:val="00466E"/>
            <w:spacing w:val="2"/>
            <w:sz w:val="21"/>
            <w:szCs w:val="21"/>
            <w:u w:val="single"/>
            <w:lang w:eastAsia="ru-RU"/>
          </w:rPr>
          <w:t>ГОСТ 7194-81</w:t>
        </w:r>
      </w:hyperlink>
      <w:r w:rsidRPr="00FE75B7">
        <w:rPr>
          <w:rFonts w:ascii="Arial" w:eastAsia="Times New Roman" w:hAnsi="Arial" w:cs="Arial"/>
          <w:color w:val="2D2D2D"/>
          <w:spacing w:val="2"/>
          <w:sz w:val="21"/>
          <w:szCs w:val="21"/>
          <w:lang w:eastAsia="ru-RU"/>
        </w:rPr>
        <w:t> Картофель свежий. Правила приемки и методы определения качества</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21" w:history="1">
        <w:r w:rsidRPr="00FE75B7">
          <w:rPr>
            <w:rFonts w:ascii="Arial" w:eastAsia="Times New Roman" w:hAnsi="Arial" w:cs="Arial"/>
            <w:color w:val="00466E"/>
            <w:spacing w:val="2"/>
            <w:sz w:val="21"/>
            <w:szCs w:val="21"/>
            <w:u w:val="single"/>
            <w:lang w:eastAsia="ru-RU"/>
          </w:rPr>
          <w:t>ГОСТ 9142-90</w:t>
        </w:r>
      </w:hyperlink>
      <w:r w:rsidRPr="00FE75B7">
        <w:rPr>
          <w:rFonts w:ascii="Arial" w:eastAsia="Times New Roman" w:hAnsi="Arial" w:cs="Arial"/>
          <w:color w:val="2D2D2D"/>
          <w:spacing w:val="2"/>
          <w:sz w:val="21"/>
          <w:szCs w:val="21"/>
          <w:lang w:eastAsia="ru-RU"/>
        </w:rPr>
        <w:t> Ящики из гофрированного картона. Общие технические условия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22" w:history="1">
        <w:r w:rsidRPr="00FE75B7">
          <w:rPr>
            <w:rFonts w:ascii="Arial" w:eastAsia="Times New Roman" w:hAnsi="Arial" w:cs="Arial"/>
            <w:color w:val="00466E"/>
            <w:spacing w:val="2"/>
            <w:sz w:val="21"/>
            <w:szCs w:val="21"/>
            <w:u w:val="single"/>
            <w:lang w:eastAsia="ru-RU"/>
          </w:rPr>
          <w:t>ГОСТ 10131-93</w:t>
        </w:r>
      </w:hyperlink>
      <w:r w:rsidRPr="00FE75B7">
        <w:rPr>
          <w:rFonts w:ascii="Arial" w:eastAsia="Times New Roman" w:hAnsi="Arial" w:cs="Arial"/>
          <w:color w:val="2D2D2D"/>
          <w:spacing w:val="2"/>
          <w:sz w:val="21"/>
          <w:szCs w:val="21"/>
          <w:lang w:eastAsia="ru-RU"/>
        </w:rPr>
        <w:t> Ящики из древесины и древесных материалов для продукции пищевых отраслей промышленности, сельского хозяйства и спичек. Технические условия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23" w:history="1">
        <w:r w:rsidRPr="00FE75B7">
          <w:rPr>
            <w:rFonts w:ascii="Arial" w:eastAsia="Times New Roman" w:hAnsi="Arial" w:cs="Arial"/>
            <w:color w:val="00466E"/>
            <w:spacing w:val="2"/>
            <w:sz w:val="21"/>
            <w:szCs w:val="21"/>
            <w:u w:val="single"/>
            <w:lang w:eastAsia="ru-RU"/>
          </w:rPr>
          <w:t>ГОСТ 10354-82</w:t>
        </w:r>
      </w:hyperlink>
      <w:r w:rsidRPr="00FE75B7">
        <w:rPr>
          <w:rFonts w:ascii="Arial" w:eastAsia="Times New Roman" w:hAnsi="Arial" w:cs="Arial"/>
          <w:color w:val="2D2D2D"/>
          <w:spacing w:val="2"/>
          <w:sz w:val="21"/>
          <w:szCs w:val="21"/>
          <w:lang w:eastAsia="ru-RU"/>
        </w:rPr>
        <w:t> Пленка полиэтиленовая. Технические условия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24" w:history="1">
        <w:r w:rsidRPr="00FE75B7">
          <w:rPr>
            <w:rFonts w:ascii="Arial" w:eastAsia="Times New Roman" w:hAnsi="Arial" w:cs="Arial"/>
            <w:color w:val="00466E"/>
            <w:spacing w:val="2"/>
            <w:sz w:val="21"/>
            <w:szCs w:val="21"/>
            <w:u w:val="single"/>
            <w:lang w:eastAsia="ru-RU"/>
          </w:rPr>
          <w:t>ГОСТ 12301-2006</w:t>
        </w:r>
      </w:hyperlink>
      <w:r w:rsidRPr="00FE75B7">
        <w:rPr>
          <w:rFonts w:ascii="Arial" w:eastAsia="Times New Roman" w:hAnsi="Arial" w:cs="Arial"/>
          <w:color w:val="2D2D2D"/>
          <w:spacing w:val="2"/>
          <w:sz w:val="21"/>
          <w:szCs w:val="21"/>
          <w:lang w:eastAsia="ru-RU"/>
        </w:rPr>
        <w:t> Коробки из картона, бумаги и комбинированных материалов. Общие технические условия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25" w:history="1">
        <w:r w:rsidRPr="00FE75B7">
          <w:rPr>
            <w:rFonts w:ascii="Arial" w:eastAsia="Times New Roman" w:hAnsi="Arial" w:cs="Arial"/>
            <w:color w:val="00466E"/>
            <w:spacing w:val="2"/>
            <w:sz w:val="21"/>
            <w:szCs w:val="21"/>
            <w:u w:val="single"/>
            <w:lang w:eastAsia="ru-RU"/>
          </w:rPr>
          <w:t>ГОСТ 12302-83</w:t>
        </w:r>
      </w:hyperlink>
      <w:r w:rsidRPr="00FE75B7">
        <w:rPr>
          <w:rFonts w:ascii="Arial" w:eastAsia="Times New Roman" w:hAnsi="Arial" w:cs="Arial"/>
          <w:color w:val="2D2D2D"/>
          <w:spacing w:val="2"/>
          <w:sz w:val="21"/>
          <w:szCs w:val="21"/>
          <w:lang w:eastAsia="ru-RU"/>
        </w:rPr>
        <w:t> Пакеты из полимерных и комбинированных материалов. Общие технические условия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26" w:history="1">
        <w:r w:rsidRPr="00FE75B7">
          <w:rPr>
            <w:rFonts w:ascii="Arial" w:eastAsia="Times New Roman" w:hAnsi="Arial" w:cs="Arial"/>
            <w:color w:val="00466E"/>
            <w:spacing w:val="2"/>
            <w:sz w:val="21"/>
            <w:szCs w:val="21"/>
            <w:u w:val="single"/>
            <w:lang w:eastAsia="ru-RU"/>
          </w:rPr>
          <w:t>ГОСТ 14192-96</w:t>
        </w:r>
      </w:hyperlink>
      <w:r w:rsidRPr="00FE75B7">
        <w:rPr>
          <w:rFonts w:ascii="Arial" w:eastAsia="Times New Roman" w:hAnsi="Arial" w:cs="Arial"/>
          <w:color w:val="2D2D2D"/>
          <w:spacing w:val="2"/>
          <w:sz w:val="21"/>
          <w:szCs w:val="21"/>
          <w:lang w:eastAsia="ru-RU"/>
        </w:rPr>
        <w:t> Маркировка грузов</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27" w:history="1">
        <w:r w:rsidRPr="00FE75B7">
          <w:rPr>
            <w:rFonts w:ascii="Arial" w:eastAsia="Times New Roman" w:hAnsi="Arial" w:cs="Arial"/>
            <w:color w:val="00466E"/>
            <w:spacing w:val="2"/>
            <w:sz w:val="21"/>
            <w:szCs w:val="21"/>
            <w:u w:val="single"/>
            <w:lang w:eastAsia="ru-RU"/>
          </w:rPr>
          <w:t>ГОСТ 17812-72</w:t>
        </w:r>
      </w:hyperlink>
      <w:r w:rsidRPr="00FE75B7">
        <w:rPr>
          <w:rFonts w:ascii="Arial" w:eastAsia="Times New Roman" w:hAnsi="Arial" w:cs="Arial"/>
          <w:color w:val="2D2D2D"/>
          <w:spacing w:val="2"/>
          <w:sz w:val="21"/>
          <w:szCs w:val="21"/>
          <w:lang w:eastAsia="ru-RU"/>
        </w:rPr>
        <w:t> Ящики дощатые многооборотные для овощей и фруктов. Технические условия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28" w:history="1">
        <w:r w:rsidRPr="00FE75B7">
          <w:rPr>
            <w:rFonts w:ascii="Arial" w:eastAsia="Times New Roman" w:hAnsi="Arial" w:cs="Arial"/>
            <w:color w:val="00466E"/>
            <w:spacing w:val="2"/>
            <w:sz w:val="21"/>
            <w:szCs w:val="21"/>
            <w:u w:val="single"/>
            <w:lang w:eastAsia="ru-RU"/>
          </w:rPr>
          <w:t>ГОСТ 20463-75</w:t>
        </w:r>
      </w:hyperlink>
      <w:r w:rsidRPr="00FE75B7">
        <w:rPr>
          <w:rFonts w:ascii="Arial" w:eastAsia="Times New Roman" w:hAnsi="Arial" w:cs="Arial"/>
          <w:color w:val="2D2D2D"/>
          <w:spacing w:val="2"/>
          <w:sz w:val="21"/>
          <w:szCs w:val="21"/>
          <w:lang w:eastAsia="ru-RU"/>
        </w:rPr>
        <w:t> Ящики деревянные проволокоармированные для овощей и фруктов. Технические условия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29" w:history="1">
        <w:r w:rsidRPr="00FE75B7">
          <w:rPr>
            <w:rFonts w:ascii="Arial" w:eastAsia="Times New Roman" w:hAnsi="Arial" w:cs="Arial"/>
            <w:color w:val="00466E"/>
            <w:spacing w:val="2"/>
            <w:sz w:val="21"/>
            <w:szCs w:val="21"/>
            <w:u w:val="single"/>
            <w:lang w:eastAsia="ru-RU"/>
          </w:rPr>
          <w:t>ГОСТ 21650-76</w:t>
        </w:r>
      </w:hyperlink>
      <w:r w:rsidRPr="00FE75B7">
        <w:rPr>
          <w:rFonts w:ascii="Arial" w:eastAsia="Times New Roman" w:hAnsi="Arial" w:cs="Arial"/>
          <w:color w:val="2D2D2D"/>
          <w:spacing w:val="2"/>
          <w:sz w:val="21"/>
          <w:szCs w:val="21"/>
          <w:lang w:eastAsia="ru-RU"/>
        </w:rPr>
        <w:t> Средства скрепления тарно-штучных грузов в транспортных пакетах. Общие требования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30" w:history="1">
        <w:r w:rsidRPr="00FE75B7">
          <w:rPr>
            <w:rFonts w:ascii="Arial" w:eastAsia="Times New Roman" w:hAnsi="Arial" w:cs="Arial"/>
            <w:color w:val="00466E"/>
            <w:spacing w:val="2"/>
            <w:sz w:val="21"/>
            <w:szCs w:val="21"/>
            <w:u w:val="single"/>
            <w:lang w:eastAsia="ru-RU"/>
          </w:rPr>
          <w:t>ГОСТ 24597-81</w:t>
        </w:r>
      </w:hyperlink>
      <w:r w:rsidRPr="00FE75B7">
        <w:rPr>
          <w:rFonts w:ascii="Arial" w:eastAsia="Times New Roman" w:hAnsi="Arial" w:cs="Arial"/>
          <w:color w:val="2D2D2D"/>
          <w:spacing w:val="2"/>
          <w:sz w:val="21"/>
          <w:szCs w:val="21"/>
          <w:lang w:eastAsia="ru-RU"/>
        </w:rPr>
        <w:t> Пакеты тарно-штучных грузов. Основные параметры и размеры</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31" w:history="1">
        <w:r w:rsidRPr="00FE75B7">
          <w:rPr>
            <w:rFonts w:ascii="Arial" w:eastAsia="Times New Roman" w:hAnsi="Arial" w:cs="Arial"/>
            <w:color w:val="00466E"/>
            <w:spacing w:val="2"/>
            <w:sz w:val="21"/>
            <w:szCs w:val="21"/>
            <w:u w:val="single"/>
            <w:lang w:eastAsia="ru-RU"/>
          </w:rPr>
          <w:t>ГОСТ 26663-85</w:t>
        </w:r>
      </w:hyperlink>
      <w:r w:rsidRPr="00FE75B7">
        <w:rPr>
          <w:rFonts w:ascii="Arial" w:eastAsia="Times New Roman" w:hAnsi="Arial" w:cs="Arial"/>
          <w:color w:val="2D2D2D"/>
          <w:spacing w:val="2"/>
          <w:sz w:val="21"/>
          <w:szCs w:val="21"/>
          <w:lang w:eastAsia="ru-RU"/>
        </w:rPr>
        <w:t> Пакеты транспортные. Формирование с применением средств пакетирования. Общие технические требования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32" w:history="1">
        <w:r w:rsidRPr="00FE75B7">
          <w:rPr>
            <w:rFonts w:ascii="Arial" w:eastAsia="Times New Roman" w:hAnsi="Arial" w:cs="Arial"/>
            <w:color w:val="00466E"/>
            <w:spacing w:val="2"/>
            <w:sz w:val="21"/>
            <w:szCs w:val="21"/>
            <w:u w:val="single"/>
            <w:lang w:eastAsia="ru-RU"/>
          </w:rPr>
          <w:t>ГОСТ 26927-86</w:t>
        </w:r>
      </w:hyperlink>
      <w:r w:rsidRPr="00FE75B7">
        <w:rPr>
          <w:rFonts w:ascii="Arial" w:eastAsia="Times New Roman" w:hAnsi="Arial" w:cs="Arial"/>
          <w:color w:val="2D2D2D"/>
          <w:spacing w:val="2"/>
          <w:sz w:val="21"/>
          <w:szCs w:val="21"/>
          <w:lang w:eastAsia="ru-RU"/>
        </w:rPr>
        <w:t> Сырье и продукты пищевые. Методы определения ртути</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33" w:history="1">
        <w:r w:rsidRPr="00FE75B7">
          <w:rPr>
            <w:rFonts w:ascii="Arial" w:eastAsia="Times New Roman" w:hAnsi="Arial" w:cs="Arial"/>
            <w:color w:val="00466E"/>
            <w:spacing w:val="2"/>
            <w:sz w:val="21"/>
            <w:szCs w:val="21"/>
            <w:u w:val="single"/>
            <w:lang w:eastAsia="ru-RU"/>
          </w:rPr>
          <w:t>ГОСТ 26929-94</w:t>
        </w:r>
      </w:hyperlink>
      <w:r w:rsidRPr="00FE75B7">
        <w:rPr>
          <w:rFonts w:ascii="Arial" w:eastAsia="Times New Roman" w:hAnsi="Arial" w:cs="Arial"/>
          <w:color w:val="2D2D2D"/>
          <w:spacing w:val="2"/>
          <w:sz w:val="21"/>
          <w:szCs w:val="21"/>
          <w:lang w:eastAsia="ru-RU"/>
        </w:rPr>
        <w:t> Сырье и продукты пищевые. Подготовка проб. Минерализация для определения содержания токсичных элементов</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34" w:history="1">
        <w:r w:rsidRPr="00FE75B7">
          <w:rPr>
            <w:rFonts w:ascii="Arial" w:eastAsia="Times New Roman" w:hAnsi="Arial" w:cs="Arial"/>
            <w:color w:val="00466E"/>
            <w:spacing w:val="2"/>
            <w:sz w:val="21"/>
            <w:szCs w:val="21"/>
            <w:u w:val="single"/>
            <w:lang w:eastAsia="ru-RU"/>
          </w:rPr>
          <w:t>ГОСТ 26930-86</w:t>
        </w:r>
      </w:hyperlink>
      <w:r w:rsidRPr="00FE75B7">
        <w:rPr>
          <w:rFonts w:ascii="Arial" w:eastAsia="Times New Roman" w:hAnsi="Arial" w:cs="Arial"/>
          <w:color w:val="2D2D2D"/>
          <w:spacing w:val="2"/>
          <w:sz w:val="21"/>
          <w:szCs w:val="21"/>
          <w:lang w:eastAsia="ru-RU"/>
        </w:rPr>
        <w:t> Сырье и продукты пищевые. Метод определения мышьяка</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35" w:history="1">
        <w:r w:rsidRPr="00FE75B7">
          <w:rPr>
            <w:rFonts w:ascii="Arial" w:eastAsia="Times New Roman" w:hAnsi="Arial" w:cs="Arial"/>
            <w:color w:val="00466E"/>
            <w:spacing w:val="2"/>
            <w:sz w:val="21"/>
            <w:szCs w:val="21"/>
            <w:u w:val="single"/>
            <w:lang w:eastAsia="ru-RU"/>
          </w:rPr>
          <w:t>ГОСТ 26932-86</w:t>
        </w:r>
      </w:hyperlink>
      <w:r w:rsidRPr="00FE75B7">
        <w:rPr>
          <w:rFonts w:ascii="Arial" w:eastAsia="Times New Roman" w:hAnsi="Arial" w:cs="Arial"/>
          <w:color w:val="2D2D2D"/>
          <w:spacing w:val="2"/>
          <w:sz w:val="21"/>
          <w:szCs w:val="21"/>
          <w:lang w:eastAsia="ru-RU"/>
        </w:rPr>
        <w:t> Сырье и продукты пищевые. Методы определения свинца</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36" w:history="1">
        <w:r w:rsidRPr="00FE75B7">
          <w:rPr>
            <w:rFonts w:ascii="Arial" w:eastAsia="Times New Roman" w:hAnsi="Arial" w:cs="Arial"/>
            <w:color w:val="00466E"/>
            <w:spacing w:val="2"/>
            <w:sz w:val="21"/>
            <w:szCs w:val="21"/>
            <w:u w:val="single"/>
            <w:lang w:eastAsia="ru-RU"/>
          </w:rPr>
          <w:t>ГОСТ 26933-86</w:t>
        </w:r>
      </w:hyperlink>
      <w:r w:rsidRPr="00FE75B7">
        <w:rPr>
          <w:rFonts w:ascii="Arial" w:eastAsia="Times New Roman" w:hAnsi="Arial" w:cs="Arial"/>
          <w:color w:val="2D2D2D"/>
          <w:spacing w:val="2"/>
          <w:sz w:val="21"/>
          <w:szCs w:val="21"/>
          <w:lang w:eastAsia="ru-RU"/>
        </w:rPr>
        <w:t> Сырье и продукты пищевые. Методы определения кадмия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37" w:history="1">
        <w:r w:rsidRPr="00FE75B7">
          <w:rPr>
            <w:rFonts w:ascii="Arial" w:eastAsia="Times New Roman" w:hAnsi="Arial" w:cs="Arial"/>
            <w:color w:val="00466E"/>
            <w:spacing w:val="2"/>
            <w:sz w:val="21"/>
            <w:szCs w:val="21"/>
            <w:u w:val="single"/>
            <w:lang w:eastAsia="ru-RU"/>
          </w:rPr>
          <w:t>ГОСТ 29329-92</w:t>
        </w:r>
      </w:hyperlink>
      <w:r w:rsidRPr="00FE75B7">
        <w:rPr>
          <w:rFonts w:ascii="Arial" w:eastAsia="Times New Roman" w:hAnsi="Arial" w:cs="Arial"/>
          <w:color w:val="2D2D2D"/>
          <w:spacing w:val="2"/>
          <w:sz w:val="21"/>
          <w:szCs w:val="21"/>
          <w:lang w:eastAsia="ru-RU"/>
        </w:rPr>
        <w:t> Весы для статического взвешивания. Общие технические условия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38" w:history="1">
        <w:r w:rsidRPr="00FE75B7">
          <w:rPr>
            <w:rFonts w:ascii="Arial" w:eastAsia="Times New Roman" w:hAnsi="Arial" w:cs="Arial"/>
            <w:color w:val="00466E"/>
            <w:spacing w:val="2"/>
            <w:sz w:val="21"/>
            <w:szCs w:val="21"/>
            <w:u w:val="single"/>
            <w:lang w:eastAsia="ru-RU"/>
          </w:rPr>
          <w:t>ГОСТ 30178-96</w:t>
        </w:r>
      </w:hyperlink>
      <w:r w:rsidRPr="00FE75B7">
        <w:rPr>
          <w:rFonts w:ascii="Arial" w:eastAsia="Times New Roman" w:hAnsi="Arial" w:cs="Arial"/>
          <w:color w:val="2D2D2D"/>
          <w:spacing w:val="2"/>
          <w:sz w:val="21"/>
          <w:szCs w:val="21"/>
          <w:lang w:eastAsia="ru-RU"/>
        </w:rPr>
        <w:t> Сырье и продукты пищевые. Атомно-абсорбционный метод определения токсичных элементов</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39" w:history="1">
        <w:r w:rsidRPr="00FE75B7">
          <w:rPr>
            <w:rFonts w:ascii="Arial" w:eastAsia="Times New Roman" w:hAnsi="Arial" w:cs="Arial"/>
            <w:color w:val="00466E"/>
            <w:spacing w:val="2"/>
            <w:sz w:val="21"/>
            <w:szCs w:val="21"/>
            <w:u w:val="single"/>
            <w:lang w:eastAsia="ru-RU"/>
          </w:rPr>
          <w:t>ГОСТ 30349-96</w:t>
        </w:r>
      </w:hyperlink>
      <w:r w:rsidRPr="00FE75B7">
        <w:rPr>
          <w:rFonts w:ascii="Arial" w:eastAsia="Times New Roman" w:hAnsi="Arial" w:cs="Arial"/>
          <w:color w:val="2D2D2D"/>
          <w:spacing w:val="2"/>
          <w:sz w:val="21"/>
          <w:szCs w:val="21"/>
          <w:lang w:eastAsia="ru-RU"/>
        </w:rPr>
        <w:t> Плоды, овощи и продукты их переработки. Методы определения остаточных количеств хлорорганических пестицидов</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40" w:history="1">
        <w:r w:rsidRPr="00FE75B7">
          <w:rPr>
            <w:rFonts w:ascii="Arial" w:eastAsia="Times New Roman" w:hAnsi="Arial" w:cs="Arial"/>
            <w:color w:val="00466E"/>
            <w:spacing w:val="2"/>
            <w:sz w:val="21"/>
            <w:szCs w:val="21"/>
            <w:u w:val="single"/>
            <w:lang w:eastAsia="ru-RU"/>
          </w:rPr>
          <w:t>ГОСТ 30538-97</w:t>
        </w:r>
      </w:hyperlink>
      <w:r w:rsidRPr="00FE75B7">
        <w:rPr>
          <w:rFonts w:ascii="Arial" w:eastAsia="Times New Roman" w:hAnsi="Arial" w:cs="Arial"/>
          <w:color w:val="2D2D2D"/>
          <w:spacing w:val="2"/>
          <w:sz w:val="21"/>
          <w:szCs w:val="21"/>
          <w:lang w:eastAsia="ru-RU"/>
        </w:rPr>
        <w:t> Продукты пищевые. Методика определения токсичных элементов атомно-эмиссионным методом</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41" w:history="1">
        <w:r w:rsidRPr="00FE75B7">
          <w:rPr>
            <w:rFonts w:ascii="Arial" w:eastAsia="Times New Roman" w:hAnsi="Arial" w:cs="Arial"/>
            <w:color w:val="00466E"/>
            <w:spacing w:val="2"/>
            <w:sz w:val="21"/>
            <w:szCs w:val="21"/>
            <w:u w:val="single"/>
            <w:lang w:eastAsia="ru-RU"/>
          </w:rPr>
          <w:t>ГОСТ 30710-2001</w:t>
        </w:r>
      </w:hyperlink>
      <w:r w:rsidRPr="00FE75B7">
        <w:rPr>
          <w:rFonts w:ascii="Arial" w:eastAsia="Times New Roman" w:hAnsi="Arial" w:cs="Arial"/>
          <w:color w:val="2D2D2D"/>
          <w:spacing w:val="2"/>
          <w:sz w:val="21"/>
          <w:szCs w:val="21"/>
          <w:lang w:eastAsia="ru-RU"/>
        </w:rPr>
        <w:t> Плоды, овощи и продукты их переработки. Методы определения остаточных количеств фосфорорганических пестицидов</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42" w:history="1">
        <w:r w:rsidRPr="00FE75B7">
          <w:rPr>
            <w:rFonts w:ascii="Arial" w:eastAsia="Times New Roman" w:hAnsi="Arial" w:cs="Arial"/>
            <w:color w:val="00466E"/>
            <w:spacing w:val="2"/>
            <w:sz w:val="21"/>
            <w:szCs w:val="21"/>
            <w:u w:val="single"/>
            <w:lang w:eastAsia="ru-RU"/>
          </w:rPr>
          <w:t>ГОСТ 32161-2013</w:t>
        </w:r>
      </w:hyperlink>
      <w:r w:rsidRPr="00FE75B7">
        <w:rPr>
          <w:rFonts w:ascii="Arial" w:eastAsia="Times New Roman" w:hAnsi="Arial" w:cs="Arial"/>
          <w:color w:val="2D2D2D"/>
          <w:spacing w:val="2"/>
          <w:sz w:val="21"/>
          <w:szCs w:val="21"/>
          <w:lang w:eastAsia="ru-RU"/>
        </w:rPr>
        <w:t> Продукты пищевые. Метод определения содержания цезия Cs-137</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43" w:history="1">
        <w:r w:rsidRPr="00FE75B7">
          <w:rPr>
            <w:rFonts w:ascii="Arial" w:eastAsia="Times New Roman" w:hAnsi="Arial" w:cs="Arial"/>
            <w:color w:val="00466E"/>
            <w:spacing w:val="2"/>
            <w:sz w:val="21"/>
            <w:szCs w:val="21"/>
            <w:u w:val="single"/>
            <w:lang w:eastAsia="ru-RU"/>
          </w:rPr>
          <w:t>ГОСТ 32163-2013</w:t>
        </w:r>
      </w:hyperlink>
      <w:r w:rsidRPr="00FE75B7">
        <w:rPr>
          <w:rFonts w:ascii="Arial" w:eastAsia="Times New Roman" w:hAnsi="Arial" w:cs="Arial"/>
          <w:color w:val="2D2D2D"/>
          <w:spacing w:val="2"/>
          <w:sz w:val="21"/>
          <w:szCs w:val="21"/>
          <w:lang w:eastAsia="ru-RU"/>
        </w:rPr>
        <w:t> Продукты пищевые. Метод определения содержания стронция Sr-90</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hyperlink r:id="rId44" w:history="1">
        <w:r w:rsidRPr="00FE75B7">
          <w:rPr>
            <w:rFonts w:ascii="Arial" w:eastAsia="Times New Roman" w:hAnsi="Arial" w:cs="Arial"/>
            <w:color w:val="00466E"/>
            <w:spacing w:val="2"/>
            <w:sz w:val="21"/>
            <w:szCs w:val="21"/>
            <w:u w:val="single"/>
            <w:lang w:eastAsia="ru-RU"/>
          </w:rPr>
          <w:t>ГОСТ 32164-2013</w:t>
        </w:r>
      </w:hyperlink>
      <w:r w:rsidRPr="00FE75B7">
        <w:rPr>
          <w:rFonts w:ascii="Arial" w:eastAsia="Times New Roman" w:hAnsi="Arial" w:cs="Arial"/>
          <w:color w:val="2D2D2D"/>
          <w:spacing w:val="2"/>
          <w:sz w:val="21"/>
          <w:szCs w:val="21"/>
          <w:lang w:eastAsia="ru-RU"/>
        </w:rPr>
        <w:t> Продукты пищевые. Метод отбора проб для определения стронция Sr-90 и цезия Cs-137</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w:t>
      </w:r>
      <w:r w:rsidRPr="00FE75B7">
        <w:rPr>
          <w:rFonts w:ascii="Arial" w:eastAsia="Times New Roman" w:hAnsi="Arial" w:cs="Arial"/>
          <w:color w:val="2D2D2D"/>
          <w:spacing w:val="2"/>
          <w:sz w:val="21"/>
          <w:szCs w:val="21"/>
          <w:lang w:eastAsia="ru-RU"/>
        </w:rPr>
        <w:lastRenderedPageBreak/>
        <w:t>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E75B7">
        <w:rPr>
          <w:rFonts w:ascii="Arial" w:eastAsia="Times New Roman" w:hAnsi="Arial" w:cs="Arial"/>
          <w:color w:val="3C3C3C"/>
          <w:spacing w:val="2"/>
          <w:sz w:val="41"/>
          <w:szCs w:val="41"/>
          <w:lang w:eastAsia="ru-RU"/>
        </w:rPr>
        <w:t>3 Термины и определения</w:t>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br/>
        <w:t>В настоящем стандарте применен следующий термин с соответствующим определением:</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3.1 </w:t>
      </w:r>
      <w:r w:rsidRPr="00FE75B7">
        <w:rPr>
          <w:rFonts w:ascii="Arial" w:eastAsia="Times New Roman" w:hAnsi="Arial" w:cs="Arial"/>
          <w:b/>
          <w:bCs/>
          <w:color w:val="2D2D2D"/>
          <w:spacing w:val="2"/>
          <w:sz w:val="21"/>
          <w:szCs w:val="21"/>
          <w:lang w:eastAsia="ru-RU"/>
        </w:rPr>
        <w:t>излишняя внешняя влажность</w:t>
      </w:r>
      <w:r w:rsidRPr="00FE75B7">
        <w:rPr>
          <w:rFonts w:ascii="Arial" w:eastAsia="Times New Roman" w:hAnsi="Arial" w:cs="Arial"/>
          <w:color w:val="2D2D2D"/>
          <w:spacing w:val="2"/>
          <w:sz w:val="21"/>
          <w:szCs w:val="21"/>
          <w:lang w:eastAsia="ru-RU"/>
        </w:rPr>
        <w:t>: Влага на продукте от дождя, росы или вытекания собственного сока.</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Примечание - Конденсат на продукте, вызванный разницей температур, не считают излишней внешней влажностью.</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3.2 </w:t>
      </w:r>
      <w:r w:rsidRPr="00FE75B7">
        <w:rPr>
          <w:rFonts w:ascii="Arial" w:eastAsia="Times New Roman" w:hAnsi="Arial" w:cs="Arial"/>
          <w:b/>
          <w:bCs/>
          <w:color w:val="2D2D2D"/>
          <w:spacing w:val="2"/>
          <w:sz w:val="21"/>
          <w:szCs w:val="21"/>
          <w:lang w:eastAsia="ru-RU"/>
        </w:rPr>
        <w:t>друза (сростки)</w:t>
      </w:r>
      <w:r w:rsidRPr="00FE75B7">
        <w:rPr>
          <w:rFonts w:ascii="Arial" w:eastAsia="Times New Roman" w:hAnsi="Arial" w:cs="Arial"/>
          <w:color w:val="2D2D2D"/>
          <w:spacing w:val="2"/>
          <w:sz w:val="21"/>
          <w:szCs w:val="21"/>
          <w:lang w:eastAsia="ru-RU"/>
        </w:rPr>
        <w:t>: Сросток плодовых тел.</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E75B7">
        <w:rPr>
          <w:rFonts w:ascii="Arial" w:eastAsia="Times New Roman" w:hAnsi="Arial" w:cs="Arial"/>
          <w:color w:val="3C3C3C"/>
          <w:spacing w:val="2"/>
          <w:sz w:val="41"/>
          <w:szCs w:val="41"/>
          <w:lang w:eastAsia="ru-RU"/>
        </w:rPr>
        <w:t>4 Технические требования</w:t>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4.1 Свежие грибы должны быть подготовлены, фасованы и упакованы в потребительскую и/или транспортную тару в соответствии с требованиями настоящего стандарта по технологической инструкции с соблюдением требований, установленных [</w:t>
      </w:r>
      <w:hyperlink r:id="rId45" w:history="1">
        <w:r w:rsidRPr="00FE75B7">
          <w:rPr>
            <w:rFonts w:ascii="Arial" w:eastAsia="Times New Roman" w:hAnsi="Arial" w:cs="Arial"/>
            <w:color w:val="00466E"/>
            <w:spacing w:val="2"/>
            <w:sz w:val="21"/>
            <w:szCs w:val="21"/>
            <w:u w:val="single"/>
            <w:lang w:eastAsia="ru-RU"/>
          </w:rPr>
          <w:t>1</w:t>
        </w:r>
      </w:hyperlink>
      <w:r w:rsidRPr="00FE75B7">
        <w:rPr>
          <w:rFonts w:ascii="Arial" w:eastAsia="Times New Roman" w:hAnsi="Arial" w:cs="Arial"/>
          <w:color w:val="2D2D2D"/>
          <w:spacing w:val="2"/>
          <w:sz w:val="21"/>
          <w:szCs w:val="21"/>
          <w:lang w:eastAsia="ru-RU"/>
        </w:rPr>
        <w:t>], [</w:t>
      </w:r>
      <w:hyperlink r:id="rId46" w:history="1">
        <w:r w:rsidRPr="00FE75B7">
          <w:rPr>
            <w:rFonts w:ascii="Arial" w:eastAsia="Times New Roman" w:hAnsi="Arial" w:cs="Arial"/>
            <w:color w:val="00466E"/>
            <w:spacing w:val="2"/>
            <w:sz w:val="21"/>
            <w:szCs w:val="21"/>
            <w:u w:val="single"/>
            <w:lang w:eastAsia="ru-RU"/>
          </w:rPr>
          <w:t>2</w:t>
        </w:r>
      </w:hyperlink>
      <w:r w:rsidRPr="00FE75B7">
        <w:rPr>
          <w:rFonts w:ascii="Arial" w:eastAsia="Times New Roman" w:hAnsi="Arial" w:cs="Arial"/>
          <w:color w:val="2D2D2D"/>
          <w:spacing w:val="2"/>
          <w:sz w:val="21"/>
          <w:szCs w:val="21"/>
          <w:lang w:eastAsia="ru-RU"/>
        </w:rPr>
        <w:t>], [</w:t>
      </w:r>
      <w:hyperlink r:id="rId47" w:history="1">
        <w:r w:rsidRPr="00FE75B7">
          <w:rPr>
            <w:rFonts w:ascii="Arial" w:eastAsia="Times New Roman" w:hAnsi="Arial" w:cs="Arial"/>
            <w:color w:val="00466E"/>
            <w:spacing w:val="2"/>
            <w:sz w:val="21"/>
            <w:szCs w:val="21"/>
            <w:u w:val="single"/>
            <w:lang w:eastAsia="ru-RU"/>
          </w:rPr>
          <w:t>3</w:t>
        </w:r>
      </w:hyperlink>
      <w:r w:rsidRPr="00FE75B7">
        <w:rPr>
          <w:rFonts w:ascii="Arial" w:eastAsia="Times New Roman" w:hAnsi="Arial" w:cs="Arial"/>
          <w:color w:val="2D2D2D"/>
          <w:spacing w:val="2"/>
          <w:sz w:val="21"/>
          <w:szCs w:val="21"/>
          <w:lang w:eastAsia="ru-RU"/>
        </w:rPr>
        <w:t>].</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4.2 Качество грибов должно соответствовать характеристикам и нормам, указанным в таблице 1.</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Таблица 1</w:t>
      </w:r>
      <w:r w:rsidRPr="00FE75B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843"/>
        <w:gridCol w:w="4512"/>
      </w:tblGrid>
      <w:tr w:rsidR="00FE75B7" w:rsidRPr="00FE75B7" w:rsidTr="00FE75B7">
        <w:trPr>
          <w:trHeight w:val="15"/>
        </w:trPr>
        <w:tc>
          <w:tcPr>
            <w:tcW w:w="5914" w:type="dxa"/>
            <w:hideMark/>
          </w:tcPr>
          <w:p w:rsidR="00FE75B7" w:rsidRPr="00FE75B7" w:rsidRDefault="00FE75B7" w:rsidP="00FE75B7">
            <w:pPr>
              <w:spacing w:after="0" w:line="240" w:lineRule="auto"/>
              <w:rPr>
                <w:rFonts w:ascii="Arial" w:eastAsia="Times New Roman" w:hAnsi="Arial" w:cs="Arial"/>
                <w:color w:val="2D2D2D"/>
                <w:spacing w:val="2"/>
                <w:sz w:val="21"/>
                <w:szCs w:val="21"/>
                <w:lang w:eastAsia="ru-RU"/>
              </w:rPr>
            </w:pPr>
          </w:p>
        </w:tc>
        <w:tc>
          <w:tcPr>
            <w:tcW w:w="5729" w:type="dxa"/>
            <w:hideMark/>
          </w:tcPr>
          <w:p w:rsidR="00FE75B7" w:rsidRPr="00FE75B7" w:rsidRDefault="00FE75B7" w:rsidP="00FE75B7">
            <w:pPr>
              <w:spacing w:after="0" w:line="240" w:lineRule="auto"/>
              <w:rPr>
                <w:rFonts w:ascii="Times New Roman" w:eastAsia="Times New Roman" w:hAnsi="Times New Roman" w:cs="Times New Roman"/>
                <w:sz w:val="20"/>
                <w:szCs w:val="20"/>
                <w:lang w:eastAsia="ru-RU"/>
              </w:rPr>
            </w:pPr>
          </w:p>
        </w:tc>
      </w:tr>
      <w:tr w:rsidR="00FE75B7" w:rsidRPr="00FE75B7" w:rsidTr="00FE75B7">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Наименование показателя</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Характеристика и норма</w:t>
            </w:r>
          </w:p>
        </w:tc>
      </w:tr>
      <w:tr w:rsidR="00FE75B7" w:rsidRPr="00FE75B7" w:rsidTr="00FE75B7">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lastRenderedPageBreak/>
              <w:t>Внешний вид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Плодовые тела свежие, мясистые, целые, чистые, упругие, без грубой волокнистой мякоти, сухие или естественно влажные, не мытые, здоровые, с аккуратно подрезанной ножкой, не подмороженные. Друза подрезана без остатков субстрата.</w:t>
            </w:r>
            <w:r w:rsidRPr="00FE75B7">
              <w:rPr>
                <w:rFonts w:ascii="Times New Roman" w:eastAsia="Times New Roman" w:hAnsi="Times New Roman" w:cs="Times New Roman"/>
                <w:color w:val="2D2D2D"/>
                <w:sz w:val="21"/>
                <w:szCs w:val="21"/>
                <w:lang w:eastAsia="ru-RU"/>
              </w:rPr>
              <w:br/>
            </w:r>
            <w:r w:rsidRPr="00FE75B7">
              <w:rPr>
                <w:rFonts w:ascii="Times New Roman" w:eastAsia="Times New Roman" w:hAnsi="Times New Roman" w:cs="Times New Roman"/>
                <w:color w:val="2D2D2D"/>
                <w:sz w:val="21"/>
                <w:szCs w:val="21"/>
                <w:lang w:eastAsia="ru-RU"/>
              </w:rPr>
              <w:br/>
              <w:t>Допускаются небольшие отклонения формы, цвета, небольшие пятнышки на поверхности, единичные трещинки и разрывы на шляпке. Не допускается наличие пятен зеленого, черного, желтого и других цветов</w:t>
            </w:r>
          </w:p>
        </w:tc>
      </w:tr>
      <w:tr w:rsidR="00FE75B7" w:rsidRPr="00FE75B7" w:rsidTr="00FE75B7">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Окраска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Поверхность шляпки белая, кремовая, коричневая, серая различных оттенков, желтая, розовая, свойственная ботаническому сорту. Ножка и пластинка белые. Мякоть гриба белая, на срезе светло-серая</w:t>
            </w:r>
          </w:p>
        </w:tc>
      </w:tr>
      <w:tr w:rsidR="00FE75B7" w:rsidRPr="00FE75B7" w:rsidTr="00FE75B7">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Запах и вкус</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Характерный для свежих грибов, без посторонних запаха и вкуса</w:t>
            </w:r>
          </w:p>
        </w:tc>
      </w:tr>
      <w:tr w:rsidR="00FE75B7" w:rsidRPr="00FE75B7" w:rsidTr="00FE75B7">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Размер грибов, мм:</w:t>
            </w:r>
            <w:r w:rsidRPr="00FE75B7">
              <w:rPr>
                <w:rFonts w:ascii="Times New Roman" w:eastAsia="Times New Roman" w:hAnsi="Times New Roman" w:cs="Times New Roman"/>
                <w:color w:val="2D2D2D"/>
                <w:sz w:val="21"/>
                <w:szCs w:val="21"/>
                <w:lang w:eastAsia="ru-RU"/>
              </w:rPr>
              <w:br/>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5B7" w:rsidRPr="00FE75B7" w:rsidRDefault="00FE75B7" w:rsidP="00FE75B7">
            <w:pPr>
              <w:spacing w:after="0" w:line="240" w:lineRule="auto"/>
              <w:rPr>
                <w:rFonts w:ascii="Times New Roman" w:eastAsia="Times New Roman" w:hAnsi="Times New Roman" w:cs="Times New Roman"/>
                <w:color w:val="2D2D2D"/>
                <w:sz w:val="21"/>
                <w:szCs w:val="21"/>
                <w:lang w:eastAsia="ru-RU"/>
              </w:rPr>
            </w:pPr>
          </w:p>
        </w:tc>
      </w:tr>
      <w:tr w:rsidR="00FE75B7" w:rsidRPr="00FE75B7" w:rsidTr="00FE75B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 диаметр шляпки;</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30,0-130,0</w:t>
            </w:r>
          </w:p>
        </w:tc>
      </w:tr>
      <w:tr w:rsidR="00FE75B7" w:rsidRPr="00FE75B7" w:rsidTr="00FE75B7">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 длина ножки от места скрепления со шляпкой, мм, не более</w:t>
            </w: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100,0</w:t>
            </w:r>
          </w:p>
        </w:tc>
      </w:tr>
      <w:tr w:rsidR="00FE75B7" w:rsidRPr="00FE75B7" w:rsidTr="00FE75B7">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Массовая доля грибов с отклонениями, %, не более,</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5B7" w:rsidRPr="00FE75B7" w:rsidRDefault="00FE75B7" w:rsidP="00FE75B7">
            <w:pPr>
              <w:spacing w:after="0" w:line="240" w:lineRule="auto"/>
              <w:rPr>
                <w:rFonts w:ascii="Times New Roman" w:eastAsia="Times New Roman" w:hAnsi="Times New Roman" w:cs="Times New Roman"/>
                <w:color w:val="2D2D2D"/>
                <w:sz w:val="21"/>
                <w:szCs w:val="21"/>
                <w:lang w:eastAsia="ru-RU"/>
              </w:rPr>
            </w:pPr>
          </w:p>
        </w:tc>
      </w:tr>
      <w:tr w:rsidR="00FE75B7" w:rsidRPr="00FE75B7" w:rsidTr="00FE75B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в том числе:</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15,0</w:t>
            </w:r>
          </w:p>
        </w:tc>
      </w:tr>
      <w:tr w:rsidR="00FE75B7" w:rsidRPr="00FE75B7" w:rsidTr="00FE75B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 диаметром шляпки менее 30 мм и более 130 мм;</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5,0</w:t>
            </w:r>
          </w:p>
        </w:tc>
      </w:tr>
      <w:tr w:rsidR="00FE75B7" w:rsidRPr="00FE75B7" w:rsidTr="00FE75B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 механическими повреждениями (надломы, трещины, уколы, царапины, вмятины, разлом шляпки, облом ножки);</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15,0</w:t>
            </w:r>
          </w:p>
        </w:tc>
      </w:tr>
      <w:tr w:rsidR="00FE75B7" w:rsidRPr="00FE75B7" w:rsidTr="00FE75B7">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 незначительными поверхностными повреждениями сельскохозяйственными вредителями (улитками) без нарушения целостности грибов</w:t>
            </w: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10,0</w:t>
            </w:r>
          </w:p>
        </w:tc>
      </w:tr>
      <w:tr w:rsidR="00FE75B7" w:rsidRPr="00FE75B7" w:rsidTr="00FE75B7">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Массовая доля сорной примеси (опилки, солома, древесина) и земли, прилипшей к грибам вешенки, %, к массе, не более</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0,5</w:t>
            </w:r>
          </w:p>
        </w:tc>
      </w:tr>
      <w:tr w:rsidR="00FE75B7" w:rsidRPr="00FE75B7" w:rsidTr="00FE75B7">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Наличие грязных, заплесневевших, поврежденных вредителями (червивых), затхлых, с признаками заболеваний, гниения, вялых, водянистых, мокрых, осклизлых, со следами ядохимикатов, с темными пятнами, с серьезными механическими повреждениями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Не допускается</w:t>
            </w:r>
          </w:p>
        </w:tc>
      </w:tr>
      <w:tr w:rsidR="00FE75B7" w:rsidRPr="00FE75B7" w:rsidTr="00FE75B7">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lastRenderedPageBreak/>
              <w:t>Наличие примеси других видов грибов, примеси органического происхождения, грибной крошки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Не допускается</w:t>
            </w:r>
          </w:p>
        </w:tc>
      </w:tr>
      <w:tr w:rsidR="00FE75B7" w:rsidRPr="00FE75B7" w:rsidTr="00FE75B7">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Наличие сельскохозяйственных вредителей и продуктов их жизнедеятельности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Не допускается</w:t>
            </w:r>
          </w:p>
        </w:tc>
      </w:tr>
    </w:tbl>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4.3 Содержание в грибах токсичных элементов, пестицидов, нитратов, радионуклидов, яиц гельминтов и цист кишечных патогенных простейших, микробиологические показатели (патогенные) не должны превышать допустимые уровни [</w:t>
      </w:r>
      <w:hyperlink r:id="rId48" w:history="1">
        <w:r w:rsidRPr="00FE75B7">
          <w:rPr>
            <w:rFonts w:ascii="Arial" w:eastAsia="Times New Roman" w:hAnsi="Arial" w:cs="Arial"/>
            <w:color w:val="00466E"/>
            <w:spacing w:val="2"/>
            <w:sz w:val="21"/>
            <w:szCs w:val="21"/>
            <w:u w:val="single"/>
            <w:lang w:eastAsia="ru-RU"/>
          </w:rPr>
          <w:t>1</w:t>
        </w:r>
      </w:hyperlink>
      <w:r w:rsidRPr="00FE75B7">
        <w:rPr>
          <w:rFonts w:ascii="Arial" w:eastAsia="Times New Roman" w:hAnsi="Arial" w:cs="Arial"/>
          <w:color w:val="2D2D2D"/>
          <w:spacing w:val="2"/>
          <w:sz w:val="21"/>
          <w:szCs w:val="21"/>
          <w:lang w:eastAsia="ru-RU"/>
        </w:rPr>
        <w:t>].</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b/>
          <w:bCs/>
          <w:color w:val="2D2D2D"/>
          <w:spacing w:val="2"/>
          <w:sz w:val="21"/>
          <w:szCs w:val="21"/>
          <w:lang w:eastAsia="ru-RU"/>
        </w:rPr>
        <w:t>4.4 Упаковка</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4.4.1 Грибы фасуют массой от 200 г до 1000 г в потребительскую упаковку с отверстиями для вентиляции из полимерных и комбинированных материалов по </w:t>
      </w:r>
      <w:hyperlink r:id="rId49" w:history="1">
        <w:r w:rsidRPr="00FE75B7">
          <w:rPr>
            <w:rFonts w:ascii="Arial" w:eastAsia="Times New Roman" w:hAnsi="Arial" w:cs="Arial"/>
            <w:color w:val="00466E"/>
            <w:spacing w:val="2"/>
            <w:sz w:val="21"/>
            <w:szCs w:val="21"/>
            <w:u w:val="single"/>
            <w:lang w:eastAsia="ru-RU"/>
          </w:rPr>
          <w:t>ГОСТ Р 52903</w:t>
        </w:r>
      </w:hyperlink>
      <w:r w:rsidRPr="00FE75B7">
        <w:rPr>
          <w:rFonts w:ascii="Arial" w:eastAsia="Times New Roman" w:hAnsi="Arial" w:cs="Arial"/>
          <w:color w:val="2D2D2D"/>
          <w:spacing w:val="2"/>
          <w:sz w:val="21"/>
          <w:szCs w:val="21"/>
          <w:lang w:eastAsia="ru-RU"/>
        </w:rPr>
        <w:t>, пакеты по </w:t>
      </w:r>
      <w:hyperlink r:id="rId50" w:history="1">
        <w:r w:rsidRPr="00FE75B7">
          <w:rPr>
            <w:rFonts w:ascii="Arial" w:eastAsia="Times New Roman" w:hAnsi="Arial" w:cs="Arial"/>
            <w:color w:val="00466E"/>
            <w:spacing w:val="2"/>
            <w:sz w:val="21"/>
            <w:szCs w:val="21"/>
            <w:u w:val="single"/>
            <w:lang w:eastAsia="ru-RU"/>
          </w:rPr>
          <w:t>ГОСТ 12302</w:t>
        </w:r>
      </w:hyperlink>
      <w:r w:rsidRPr="00FE75B7">
        <w:rPr>
          <w:rFonts w:ascii="Arial" w:eastAsia="Times New Roman" w:hAnsi="Arial" w:cs="Arial"/>
          <w:color w:val="2D2D2D"/>
          <w:spacing w:val="2"/>
          <w:sz w:val="21"/>
          <w:szCs w:val="21"/>
          <w:lang w:eastAsia="ru-RU"/>
        </w:rPr>
        <w:t>, пакеты из полиэтиленовой пленки по </w:t>
      </w:r>
      <w:hyperlink r:id="rId51" w:history="1">
        <w:r w:rsidRPr="00FE75B7">
          <w:rPr>
            <w:rFonts w:ascii="Arial" w:eastAsia="Times New Roman" w:hAnsi="Arial" w:cs="Arial"/>
            <w:color w:val="00466E"/>
            <w:spacing w:val="2"/>
            <w:sz w:val="21"/>
            <w:szCs w:val="21"/>
            <w:u w:val="single"/>
            <w:lang w:eastAsia="ru-RU"/>
          </w:rPr>
          <w:t>ГОСТ 10354</w:t>
        </w:r>
      </w:hyperlink>
      <w:r w:rsidRPr="00FE75B7">
        <w:rPr>
          <w:rFonts w:ascii="Arial" w:eastAsia="Times New Roman" w:hAnsi="Arial" w:cs="Arial"/>
          <w:color w:val="2D2D2D"/>
          <w:spacing w:val="2"/>
          <w:sz w:val="21"/>
          <w:szCs w:val="21"/>
          <w:lang w:eastAsia="ru-RU"/>
        </w:rPr>
        <w:t>, коробки по </w:t>
      </w:r>
      <w:hyperlink r:id="rId52" w:history="1">
        <w:r w:rsidRPr="00FE75B7">
          <w:rPr>
            <w:rFonts w:ascii="Arial" w:eastAsia="Times New Roman" w:hAnsi="Arial" w:cs="Arial"/>
            <w:color w:val="00466E"/>
            <w:spacing w:val="2"/>
            <w:sz w:val="21"/>
            <w:szCs w:val="21"/>
            <w:u w:val="single"/>
            <w:lang w:eastAsia="ru-RU"/>
          </w:rPr>
          <w:t>ГОСТ 12301</w:t>
        </w:r>
      </w:hyperlink>
      <w:r w:rsidRPr="00FE75B7">
        <w:rPr>
          <w:rFonts w:ascii="Arial" w:eastAsia="Times New Roman" w:hAnsi="Arial" w:cs="Arial"/>
          <w:color w:val="2D2D2D"/>
          <w:spacing w:val="2"/>
          <w:sz w:val="21"/>
          <w:szCs w:val="21"/>
          <w:lang w:eastAsia="ru-RU"/>
        </w:rPr>
        <w:t>, лотки, контейнеры с крышками или другие виды потребительской упаковки, соответствующей по показателям безопасности требованиям [</w:t>
      </w:r>
      <w:hyperlink r:id="rId53" w:history="1">
        <w:r w:rsidRPr="00FE75B7">
          <w:rPr>
            <w:rFonts w:ascii="Arial" w:eastAsia="Times New Roman" w:hAnsi="Arial" w:cs="Arial"/>
            <w:color w:val="00466E"/>
            <w:spacing w:val="2"/>
            <w:sz w:val="21"/>
            <w:szCs w:val="21"/>
            <w:u w:val="single"/>
            <w:lang w:eastAsia="ru-RU"/>
          </w:rPr>
          <w:t>2</w:t>
        </w:r>
      </w:hyperlink>
      <w:r w:rsidRPr="00FE75B7">
        <w:rPr>
          <w:rFonts w:ascii="Arial" w:eastAsia="Times New Roman" w:hAnsi="Arial" w:cs="Arial"/>
          <w:color w:val="2D2D2D"/>
          <w:spacing w:val="2"/>
          <w:sz w:val="21"/>
          <w:szCs w:val="21"/>
          <w:lang w:eastAsia="ru-RU"/>
        </w:rPr>
        <w:t>] и обеспечивающие сохраняемость качества и безопасность грибов с учетом размеров и типа упаковки без пустого пространства и/или чрезмерного уплотнения продукции.</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По согласованию с потребителем допускается не упаковывать грибы в потребительскую тару. В нефасованном виде грибы укладываются в ящики слоем не более 15 см и массой не более 6 кг.</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4.4.2 Укладка грибов в упаковку должна быть рыхлой, без нажима, не менее чем на 3 см ниже краев тары. Укладывать сростки грибов необходимо в один слой, не слишком плотно друг к другу, чтобы можно было извлечь друзу вешенки из упаковки неповрежденной.</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4.4.3 Содержание каждой упаковочной единицы должно быть однородным и состоять из грибов одного ботанического сорта, происхождения, качества, цвета, размера. Допускается в одной и той же упаковке наличие грибов разного размера. Видимая часть содержимого упаковки должна соответствовать содержимому всей упаковки.</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Смесь грибов различных ботанических сортов может упаковываться в одну упаковку при условии, что она является однородной по качеству, и в отношении каждого типа разновидности - по происхождению.</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4.4.4 Фасованные в мелкую потребительскую упаковку грибы упаковывают в ящики из древесины и полимерных материалов по </w:t>
      </w:r>
      <w:hyperlink r:id="rId54" w:history="1">
        <w:r w:rsidRPr="00FE75B7">
          <w:rPr>
            <w:rFonts w:ascii="Arial" w:eastAsia="Times New Roman" w:hAnsi="Arial" w:cs="Arial"/>
            <w:color w:val="00466E"/>
            <w:spacing w:val="2"/>
            <w:sz w:val="21"/>
            <w:szCs w:val="21"/>
            <w:u w:val="single"/>
            <w:lang w:eastAsia="ru-RU"/>
          </w:rPr>
          <w:t>ГОСТ Р 51289</w:t>
        </w:r>
      </w:hyperlink>
      <w:r w:rsidRPr="00FE75B7">
        <w:rPr>
          <w:rFonts w:ascii="Arial" w:eastAsia="Times New Roman" w:hAnsi="Arial" w:cs="Arial"/>
          <w:color w:val="2D2D2D"/>
          <w:spacing w:val="2"/>
          <w:sz w:val="21"/>
          <w:szCs w:val="21"/>
          <w:lang w:eastAsia="ru-RU"/>
        </w:rPr>
        <w:t>, </w:t>
      </w:r>
      <w:hyperlink r:id="rId55" w:history="1">
        <w:r w:rsidRPr="00FE75B7">
          <w:rPr>
            <w:rFonts w:ascii="Arial" w:eastAsia="Times New Roman" w:hAnsi="Arial" w:cs="Arial"/>
            <w:color w:val="00466E"/>
            <w:spacing w:val="2"/>
            <w:sz w:val="21"/>
            <w:szCs w:val="21"/>
            <w:u w:val="single"/>
            <w:lang w:eastAsia="ru-RU"/>
          </w:rPr>
          <w:t>ГОСТ Р 51760</w:t>
        </w:r>
      </w:hyperlink>
      <w:r w:rsidRPr="00FE75B7">
        <w:rPr>
          <w:rFonts w:ascii="Arial" w:eastAsia="Times New Roman" w:hAnsi="Arial" w:cs="Arial"/>
          <w:color w:val="2D2D2D"/>
          <w:spacing w:val="2"/>
          <w:sz w:val="21"/>
          <w:szCs w:val="21"/>
          <w:lang w:eastAsia="ru-RU"/>
        </w:rPr>
        <w:t>, </w:t>
      </w:r>
      <w:hyperlink r:id="rId56" w:history="1">
        <w:r w:rsidRPr="00FE75B7">
          <w:rPr>
            <w:rFonts w:ascii="Arial" w:eastAsia="Times New Roman" w:hAnsi="Arial" w:cs="Arial"/>
            <w:color w:val="00466E"/>
            <w:spacing w:val="2"/>
            <w:sz w:val="21"/>
            <w:szCs w:val="21"/>
            <w:u w:val="single"/>
            <w:lang w:eastAsia="ru-RU"/>
          </w:rPr>
          <w:t>ГОСТ 9142</w:t>
        </w:r>
      </w:hyperlink>
      <w:r w:rsidRPr="00FE75B7">
        <w:rPr>
          <w:rFonts w:ascii="Arial" w:eastAsia="Times New Roman" w:hAnsi="Arial" w:cs="Arial"/>
          <w:color w:val="2D2D2D"/>
          <w:spacing w:val="2"/>
          <w:sz w:val="21"/>
          <w:szCs w:val="21"/>
          <w:lang w:eastAsia="ru-RU"/>
        </w:rPr>
        <w:t>, </w:t>
      </w:r>
      <w:hyperlink r:id="rId57" w:history="1">
        <w:r w:rsidRPr="00FE75B7">
          <w:rPr>
            <w:rFonts w:ascii="Arial" w:eastAsia="Times New Roman" w:hAnsi="Arial" w:cs="Arial"/>
            <w:color w:val="00466E"/>
            <w:spacing w:val="2"/>
            <w:sz w:val="21"/>
            <w:szCs w:val="21"/>
            <w:u w:val="single"/>
            <w:lang w:eastAsia="ru-RU"/>
          </w:rPr>
          <w:t>ГОСТ 10131</w:t>
        </w:r>
      </w:hyperlink>
      <w:r w:rsidRPr="00FE75B7">
        <w:rPr>
          <w:rFonts w:ascii="Arial" w:eastAsia="Times New Roman" w:hAnsi="Arial" w:cs="Arial"/>
          <w:color w:val="2D2D2D"/>
          <w:spacing w:val="2"/>
          <w:sz w:val="21"/>
          <w:szCs w:val="21"/>
          <w:lang w:eastAsia="ru-RU"/>
        </w:rPr>
        <w:t>, </w:t>
      </w:r>
      <w:hyperlink r:id="rId58" w:history="1">
        <w:r w:rsidRPr="00FE75B7">
          <w:rPr>
            <w:rFonts w:ascii="Arial" w:eastAsia="Times New Roman" w:hAnsi="Arial" w:cs="Arial"/>
            <w:color w:val="00466E"/>
            <w:spacing w:val="2"/>
            <w:sz w:val="21"/>
            <w:szCs w:val="21"/>
            <w:u w:val="single"/>
            <w:lang w:eastAsia="ru-RU"/>
          </w:rPr>
          <w:t>ГОСТ 17812</w:t>
        </w:r>
      </w:hyperlink>
      <w:r w:rsidRPr="00FE75B7">
        <w:rPr>
          <w:rFonts w:ascii="Arial" w:eastAsia="Times New Roman" w:hAnsi="Arial" w:cs="Arial"/>
          <w:color w:val="2D2D2D"/>
          <w:spacing w:val="2"/>
          <w:sz w:val="21"/>
          <w:szCs w:val="21"/>
          <w:lang w:eastAsia="ru-RU"/>
        </w:rPr>
        <w:t>, </w:t>
      </w:r>
      <w:hyperlink r:id="rId59" w:history="1">
        <w:r w:rsidRPr="00FE75B7">
          <w:rPr>
            <w:rFonts w:ascii="Arial" w:eastAsia="Times New Roman" w:hAnsi="Arial" w:cs="Arial"/>
            <w:color w:val="00466E"/>
            <w:spacing w:val="2"/>
            <w:sz w:val="21"/>
            <w:szCs w:val="21"/>
            <w:u w:val="single"/>
            <w:lang w:eastAsia="ru-RU"/>
          </w:rPr>
          <w:t>ГОСТ 20463</w:t>
        </w:r>
      </w:hyperlink>
      <w:r w:rsidRPr="00FE75B7">
        <w:rPr>
          <w:rFonts w:ascii="Arial" w:eastAsia="Times New Roman" w:hAnsi="Arial" w:cs="Arial"/>
          <w:color w:val="2D2D2D"/>
          <w:spacing w:val="2"/>
          <w:sz w:val="21"/>
          <w:szCs w:val="21"/>
          <w:lang w:eastAsia="ru-RU"/>
        </w:rPr>
        <w:t> или другие виды транспортной упаковки, соответствующей по показателям безопасности требованиям [</w:t>
      </w:r>
      <w:hyperlink r:id="rId60" w:history="1">
        <w:r w:rsidRPr="00FE75B7">
          <w:rPr>
            <w:rFonts w:ascii="Arial" w:eastAsia="Times New Roman" w:hAnsi="Arial" w:cs="Arial"/>
            <w:color w:val="00466E"/>
            <w:spacing w:val="2"/>
            <w:sz w:val="21"/>
            <w:szCs w:val="21"/>
            <w:u w:val="single"/>
            <w:lang w:eastAsia="ru-RU"/>
          </w:rPr>
          <w:t>2</w:t>
        </w:r>
      </w:hyperlink>
      <w:r w:rsidRPr="00FE75B7">
        <w:rPr>
          <w:rFonts w:ascii="Arial" w:eastAsia="Times New Roman" w:hAnsi="Arial" w:cs="Arial"/>
          <w:color w:val="2D2D2D"/>
          <w:spacing w:val="2"/>
          <w:sz w:val="21"/>
          <w:szCs w:val="21"/>
          <w:lang w:eastAsia="ru-RU"/>
        </w:rPr>
        <w:t>].</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Укладка грибов в мягкую транспортную тару не допускается.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Транспортную упаковку следует укрывать перфорированной или полистирольной растягивающейся пленкой по </w:t>
      </w:r>
      <w:hyperlink r:id="rId61" w:history="1">
        <w:r w:rsidRPr="00FE75B7">
          <w:rPr>
            <w:rFonts w:ascii="Arial" w:eastAsia="Times New Roman" w:hAnsi="Arial" w:cs="Arial"/>
            <w:color w:val="00466E"/>
            <w:spacing w:val="2"/>
            <w:sz w:val="21"/>
            <w:szCs w:val="21"/>
            <w:u w:val="single"/>
            <w:lang w:eastAsia="ru-RU"/>
          </w:rPr>
          <w:t>ГОСТ 10354</w:t>
        </w:r>
      </w:hyperlink>
      <w:r w:rsidRPr="00FE75B7">
        <w:rPr>
          <w:rFonts w:ascii="Arial" w:eastAsia="Times New Roman" w:hAnsi="Arial" w:cs="Arial"/>
          <w:color w:val="2D2D2D"/>
          <w:spacing w:val="2"/>
          <w:sz w:val="21"/>
          <w:szCs w:val="21"/>
          <w:lang w:eastAsia="ru-RU"/>
        </w:rPr>
        <w:t> для того, чтобы избежать потери влаги.</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lastRenderedPageBreak/>
        <w:t>4.4.5 Тара, применяемая для упаковки грибов, должна быть целой, чистой, сухой, не зараженной сельскохозяйственными вредителями и не должна иметь постороннего запаха.</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4.4.6 Масса нетто грибов в потребительской упаковочной единице должна соответствовать номинальной, указанной в маркировке.</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Пределы допускаемых отрицательных отклонений от номинального количества - по </w:t>
      </w:r>
      <w:hyperlink r:id="rId62" w:history="1">
        <w:r w:rsidRPr="00FE75B7">
          <w:rPr>
            <w:rFonts w:ascii="Arial" w:eastAsia="Times New Roman" w:hAnsi="Arial" w:cs="Arial"/>
            <w:color w:val="00466E"/>
            <w:spacing w:val="2"/>
            <w:sz w:val="21"/>
            <w:szCs w:val="21"/>
            <w:u w:val="single"/>
            <w:lang w:eastAsia="ru-RU"/>
          </w:rPr>
          <w:t>ГОСТ 8.579</w:t>
        </w:r>
      </w:hyperlink>
      <w:r w:rsidRPr="00FE75B7">
        <w:rPr>
          <w:rFonts w:ascii="Arial" w:eastAsia="Times New Roman" w:hAnsi="Arial" w:cs="Arial"/>
          <w:color w:val="2D2D2D"/>
          <w:spacing w:val="2"/>
          <w:sz w:val="21"/>
          <w:szCs w:val="21"/>
          <w:lang w:eastAsia="ru-RU"/>
        </w:rPr>
        <w:t>.</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b/>
          <w:bCs/>
          <w:color w:val="2D2D2D"/>
          <w:spacing w:val="2"/>
          <w:sz w:val="21"/>
          <w:szCs w:val="21"/>
          <w:lang w:eastAsia="ru-RU"/>
        </w:rPr>
        <w:t>4.5 Маркировка</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4.5.1 Информацию о продукции наносят несмываемой, нелипкой, непахнущей, нетоксичной краской, чернилами на русском языке на потребительскую упаковку и (или) этикетку, удаление которой с потребительской упаковки затруднено, транспортную упаковку и (или) этикетку и (или) лист-вкладыш, помещаемый в каждую упаковочную единицу, либо прилагаемый к каждой упаковочной единице, в соответствии с требованиями [</w:t>
      </w:r>
      <w:hyperlink r:id="rId63" w:history="1">
        <w:r w:rsidRPr="00FE75B7">
          <w:rPr>
            <w:rFonts w:ascii="Arial" w:eastAsia="Times New Roman" w:hAnsi="Arial" w:cs="Arial"/>
            <w:color w:val="00466E"/>
            <w:spacing w:val="2"/>
            <w:sz w:val="21"/>
            <w:szCs w:val="21"/>
            <w:u w:val="single"/>
            <w:lang w:eastAsia="ru-RU"/>
          </w:rPr>
          <w:t>3</w:t>
        </w:r>
      </w:hyperlink>
      <w:r w:rsidRPr="00FE75B7">
        <w:rPr>
          <w:rFonts w:ascii="Arial" w:eastAsia="Times New Roman" w:hAnsi="Arial" w:cs="Arial"/>
          <w:color w:val="2D2D2D"/>
          <w:spacing w:val="2"/>
          <w:sz w:val="21"/>
          <w:szCs w:val="21"/>
          <w:lang w:eastAsia="ru-RU"/>
        </w:rPr>
        <w:t>], способом, обеспечивающим ее сохранность при соблюдении установленных изготовителем условий хранения.</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4.5.2 Маркировка грибов в потребительской упаковке - по [</w:t>
      </w:r>
      <w:hyperlink r:id="rId64" w:history="1">
        <w:r w:rsidRPr="00FE75B7">
          <w:rPr>
            <w:rFonts w:ascii="Arial" w:eastAsia="Times New Roman" w:hAnsi="Arial" w:cs="Arial"/>
            <w:color w:val="00466E"/>
            <w:spacing w:val="2"/>
            <w:sz w:val="21"/>
            <w:szCs w:val="21"/>
            <w:u w:val="single"/>
            <w:lang w:eastAsia="ru-RU"/>
          </w:rPr>
          <w:t>3</w:t>
        </w:r>
      </w:hyperlink>
      <w:r w:rsidRPr="00FE75B7">
        <w:rPr>
          <w:rFonts w:ascii="Arial" w:eastAsia="Times New Roman" w:hAnsi="Arial" w:cs="Arial"/>
          <w:color w:val="2D2D2D"/>
          <w:spacing w:val="2"/>
          <w:sz w:val="21"/>
          <w:szCs w:val="21"/>
          <w:lang w:eastAsia="ru-RU"/>
        </w:rPr>
        <w:t>], </w:t>
      </w:r>
      <w:hyperlink r:id="rId65" w:history="1">
        <w:r w:rsidRPr="00FE75B7">
          <w:rPr>
            <w:rFonts w:ascii="Arial" w:eastAsia="Times New Roman" w:hAnsi="Arial" w:cs="Arial"/>
            <w:color w:val="00466E"/>
            <w:spacing w:val="2"/>
            <w:sz w:val="21"/>
            <w:szCs w:val="21"/>
            <w:u w:val="single"/>
            <w:lang w:eastAsia="ru-RU"/>
          </w:rPr>
          <w:t>ГОСТ Р 51074</w:t>
        </w:r>
      </w:hyperlink>
      <w:r w:rsidRPr="00FE75B7">
        <w:rPr>
          <w:rFonts w:ascii="Arial" w:eastAsia="Times New Roman" w:hAnsi="Arial" w:cs="Arial"/>
          <w:color w:val="2D2D2D"/>
          <w:spacing w:val="2"/>
          <w:sz w:val="21"/>
          <w:szCs w:val="21"/>
          <w:lang w:eastAsia="ru-RU"/>
        </w:rPr>
        <w:t> с указанием:</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наименования продукта;</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наименования и местонахождения изготовителя или фамилии, имени, отчества индивидуального предпринимателя-изготовителя, а также в случаях, установленных [</w:t>
      </w:r>
      <w:hyperlink r:id="rId66" w:history="1">
        <w:r w:rsidRPr="00FE75B7">
          <w:rPr>
            <w:rFonts w:ascii="Arial" w:eastAsia="Times New Roman" w:hAnsi="Arial" w:cs="Arial"/>
            <w:color w:val="00466E"/>
            <w:spacing w:val="2"/>
            <w:sz w:val="21"/>
            <w:szCs w:val="21"/>
            <w:u w:val="single"/>
            <w:lang w:eastAsia="ru-RU"/>
          </w:rPr>
          <w:t>3</w:t>
        </w:r>
      </w:hyperlink>
      <w:r w:rsidRPr="00FE75B7">
        <w:rPr>
          <w:rFonts w:ascii="Arial" w:eastAsia="Times New Roman" w:hAnsi="Arial" w:cs="Arial"/>
          <w:color w:val="2D2D2D"/>
          <w:spacing w:val="2"/>
          <w:sz w:val="21"/>
          <w:szCs w:val="21"/>
          <w:lang w:eastAsia="ru-RU"/>
        </w:rPr>
        <w:t>], наименования и местонахождения уполномоченного изготовителем лица, наименования и местонахождения организации-импортера или фамилии, имени, отчества индивидуального предпринимателя-импортера;</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товарного знака изготовителя (при наличии);</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ботанического сорта (при необходимости);</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массы нетто;</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даты сбора и даты упаковывания;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указания на особые способы обработки продукта (при необходимости);</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сведений о выращивании в защищенном грунте (для продукции, выращенной в защищенном грунте);</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в случае, если продукция содержит более 0,9% генно-модифицированных организмов, в маркировке приводят информацию об их наличии (например "генно-модифицированные продукты" или "продукция, полученная из генно-модифицированных организмов";</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lastRenderedPageBreak/>
        <w:t>- условий хранения;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обозначения настоящего стандарта;</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информации о подтверждении соответствия.</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4.5.3 Маркировка транспортной тары - по [</w:t>
      </w:r>
      <w:hyperlink r:id="rId67" w:history="1">
        <w:r w:rsidRPr="00FE75B7">
          <w:rPr>
            <w:rFonts w:ascii="Arial" w:eastAsia="Times New Roman" w:hAnsi="Arial" w:cs="Arial"/>
            <w:color w:val="00466E"/>
            <w:spacing w:val="2"/>
            <w:sz w:val="21"/>
            <w:szCs w:val="21"/>
            <w:u w:val="single"/>
            <w:lang w:eastAsia="ru-RU"/>
          </w:rPr>
          <w:t>3</w:t>
        </w:r>
      </w:hyperlink>
      <w:r w:rsidRPr="00FE75B7">
        <w:rPr>
          <w:rFonts w:ascii="Arial" w:eastAsia="Times New Roman" w:hAnsi="Arial" w:cs="Arial"/>
          <w:color w:val="2D2D2D"/>
          <w:spacing w:val="2"/>
          <w:sz w:val="21"/>
          <w:szCs w:val="21"/>
          <w:lang w:eastAsia="ru-RU"/>
        </w:rPr>
        <w:t>], </w:t>
      </w:r>
      <w:hyperlink r:id="rId68" w:history="1">
        <w:r w:rsidRPr="00FE75B7">
          <w:rPr>
            <w:rFonts w:ascii="Arial" w:eastAsia="Times New Roman" w:hAnsi="Arial" w:cs="Arial"/>
            <w:color w:val="00466E"/>
            <w:spacing w:val="2"/>
            <w:sz w:val="21"/>
            <w:szCs w:val="21"/>
            <w:u w:val="single"/>
            <w:lang w:eastAsia="ru-RU"/>
          </w:rPr>
          <w:t>ГОСТ 14192</w:t>
        </w:r>
      </w:hyperlink>
      <w:r w:rsidRPr="00FE75B7">
        <w:rPr>
          <w:rFonts w:ascii="Arial" w:eastAsia="Times New Roman" w:hAnsi="Arial" w:cs="Arial"/>
          <w:color w:val="2D2D2D"/>
          <w:spacing w:val="2"/>
          <w:sz w:val="21"/>
          <w:szCs w:val="21"/>
          <w:lang w:eastAsia="ru-RU"/>
        </w:rPr>
        <w:t> и </w:t>
      </w:r>
      <w:hyperlink r:id="rId69" w:history="1">
        <w:r w:rsidRPr="00FE75B7">
          <w:rPr>
            <w:rFonts w:ascii="Arial" w:eastAsia="Times New Roman" w:hAnsi="Arial" w:cs="Arial"/>
            <w:color w:val="00466E"/>
            <w:spacing w:val="2"/>
            <w:sz w:val="21"/>
            <w:szCs w:val="21"/>
            <w:u w:val="single"/>
            <w:lang w:eastAsia="ru-RU"/>
          </w:rPr>
          <w:t>ГОСТ Р 51474</w:t>
        </w:r>
      </w:hyperlink>
      <w:r w:rsidRPr="00FE75B7">
        <w:rPr>
          <w:rFonts w:ascii="Arial" w:eastAsia="Times New Roman" w:hAnsi="Arial" w:cs="Arial"/>
          <w:color w:val="2D2D2D"/>
          <w:spacing w:val="2"/>
          <w:sz w:val="21"/>
          <w:szCs w:val="21"/>
          <w:lang w:eastAsia="ru-RU"/>
        </w:rPr>
        <w:t> с нанесением манипуляционных знаков: "Скоропортящийся груз" и "Ограничение температуры".</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E75B7">
        <w:rPr>
          <w:rFonts w:ascii="Arial" w:eastAsia="Times New Roman" w:hAnsi="Arial" w:cs="Arial"/>
          <w:color w:val="3C3C3C"/>
          <w:spacing w:val="2"/>
          <w:sz w:val="41"/>
          <w:szCs w:val="41"/>
          <w:lang w:eastAsia="ru-RU"/>
        </w:rPr>
        <w:t>5 Правила приемки</w:t>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5.1 Грибы вешенки принимают партиями. Партией считают любое количество свежих грибов одного или смеси ботанических сортов, произведенной одним изготовителем, одной даты сбора и упаковывания, упакованное в тару одного вида и типоразмера, поступившее в одном транспортном средстве и сопровождаемое товаросопроводительной документацией, обеспечивающей прослеживаемость продукции.</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Сопровождающий документ должен содержать следующую информацию:</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номер документа и дату его выдачи;</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наименование и адрес отправителя;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наименование и адрес получателя;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наименование продукта;</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ботанический сорт;</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массу брутто и нетто;</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даты сбора, упаковывания, отгрузки;</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товарный сорт;</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число упаковочных единиц;</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условия хранения;</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номер и вид транспортного средства;</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обозначение настоящего стандарта;</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lastRenderedPageBreak/>
        <w:t>- информацию о подтверждении соответствия.</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5.2 Для определения качества грибов, правильности упаковывания и маркирования, массы нетто упаковочной единицы на соответствие требованиям настоящего стандарта от партии продукции из разных мест отбирают выборку, объем которой указан в таблице 2.</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Таблица 2</w:t>
      </w:r>
      <w:r w:rsidRPr="00FE75B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856"/>
        <w:gridCol w:w="4499"/>
      </w:tblGrid>
      <w:tr w:rsidR="00FE75B7" w:rsidRPr="00FE75B7" w:rsidTr="00FE75B7">
        <w:trPr>
          <w:trHeight w:val="15"/>
        </w:trPr>
        <w:tc>
          <w:tcPr>
            <w:tcW w:w="6098" w:type="dxa"/>
            <w:hideMark/>
          </w:tcPr>
          <w:p w:rsidR="00FE75B7" w:rsidRPr="00FE75B7" w:rsidRDefault="00FE75B7" w:rsidP="00FE75B7">
            <w:pPr>
              <w:spacing w:after="0" w:line="240" w:lineRule="auto"/>
              <w:rPr>
                <w:rFonts w:ascii="Arial" w:eastAsia="Times New Roman" w:hAnsi="Arial" w:cs="Arial"/>
                <w:color w:val="2D2D2D"/>
                <w:spacing w:val="2"/>
                <w:sz w:val="21"/>
                <w:szCs w:val="21"/>
                <w:lang w:eastAsia="ru-RU"/>
              </w:rPr>
            </w:pPr>
          </w:p>
        </w:tc>
        <w:tc>
          <w:tcPr>
            <w:tcW w:w="5544" w:type="dxa"/>
            <w:hideMark/>
          </w:tcPr>
          <w:p w:rsidR="00FE75B7" w:rsidRPr="00FE75B7" w:rsidRDefault="00FE75B7" w:rsidP="00FE75B7">
            <w:pPr>
              <w:spacing w:after="0" w:line="240" w:lineRule="auto"/>
              <w:rPr>
                <w:rFonts w:ascii="Times New Roman" w:eastAsia="Times New Roman" w:hAnsi="Times New Roman" w:cs="Times New Roman"/>
                <w:sz w:val="20"/>
                <w:szCs w:val="20"/>
                <w:lang w:eastAsia="ru-RU"/>
              </w:rPr>
            </w:pPr>
          </w:p>
        </w:tc>
      </w:tr>
      <w:tr w:rsidR="00FE75B7" w:rsidRPr="00FE75B7" w:rsidTr="00FE75B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Объем партии, количество упаковочных единиц, шт.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Объем выборки, количество отбираемых упаковочных единиц, шт.</w:t>
            </w:r>
          </w:p>
        </w:tc>
      </w:tr>
      <w:tr w:rsidR="00FE75B7" w:rsidRPr="00FE75B7" w:rsidTr="00FE75B7">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При массе грибов в упаковочной единице до 1,0 кг:</w:t>
            </w:r>
          </w:p>
        </w:tc>
      </w:tr>
      <w:tr w:rsidR="00FE75B7" w:rsidRPr="00FE75B7" w:rsidTr="00FE75B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От каждых 100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5</w:t>
            </w:r>
          </w:p>
        </w:tc>
      </w:tr>
      <w:tr w:rsidR="00FE75B7" w:rsidRPr="00FE75B7" w:rsidTr="00FE75B7">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При массе грибов в упаковочной единице более 1,0 кг:</w:t>
            </w:r>
          </w:p>
        </w:tc>
      </w:tr>
      <w:tr w:rsidR="00FE75B7" w:rsidRPr="00FE75B7" w:rsidTr="00FE75B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До 100 включ.</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Не менее 3</w:t>
            </w:r>
          </w:p>
        </w:tc>
      </w:tr>
      <w:tr w:rsidR="00FE75B7" w:rsidRPr="00FE75B7" w:rsidTr="00FE75B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Св.100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3 и дополнительно по 1 упаковочной единице от каждых полных и неполных 50 упаковочных единиц</w:t>
            </w:r>
          </w:p>
        </w:tc>
      </w:tr>
    </w:tbl>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5.3 От каждой отобранной упаковочной единицы из разных мест (сверху, снизу и из середины) отбирают точечные пробы массой не менее 10% от массы упаковочной единицы. Из точечных проб составляют объединенную пробу массой не менее 3 кг, которую анализируют.</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Результаты проверки распространяют на всю партию.</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5.4 После проверки отобранные упаковочные единицы присоединяют к партии грибов.</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5.5 Качество грибов в поврежденных упаковочных единицах проверяют отдельно и результаты распространяют только на продукцию, находящуюся в этих упаковочных единицах.</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5.6 Порядок и периодичность контроля за содержанием в грибах токсичных элементов, пестицидов, радионуклидов, яиц гельминтов и цист кишечных патогенных простейших, микробиологическими показателями (патогенными) устанавливает изготовитель в программе производственного контроля.</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5.7 При получении неудовлетворительных результатов хотя бы по одному из показателей безопасности по нему проводят повторное определение удвоенного объема выборки, взятого из той же партии. Результаты повторного определения распространяют на всю партию.</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E75B7">
        <w:rPr>
          <w:rFonts w:ascii="Arial" w:eastAsia="Times New Roman" w:hAnsi="Arial" w:cs="Arial"/>
          <w:color w:val="3C3C3C"/>
          <w:spacing w:val="2"/>
          <w:sz w:val="41"/>
          <w:szCs w:val="41"/>
          <w:lang w:eastAsia="ru-RU"/>
        </w:rPr>
        <w:t>6 Методы контроля</w:t>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lastRenderedPageBreak/>
        <w:t>6.1 Качество упаковки и маркировки всех отобранных по 5.2 упаковочных единиц грибов на соответствие требованиям настоящего стандарта оценивают визуально.</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6.2 Проверке по качеству подлежат все грибы из объединенной пробы, составленной по 5.3.</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6.3 Грибы в объединенной пробе рассортировывают вручную по фракциям в соответствии с показателями, указанными в таблице 1.</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6.4 Внешний вид, окраску, запах и вкус грибов, степень зрелости, наличие сельскохозяйственных вредителей и продуктов их жизнедеятельности, характеристики и нормы которых предусмотрены в таблице 1, оценивают органолептически.</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6.5 Диаметр шляпки грибов определяют по наибольшему поперечному диаметру, длину ножки измеряют линейкой или штангенциркулем.</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6.6 Применяют следующие средства измерений:</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весы неавтоматического действия по </w:t>
      </w:r>
      <w:hyperlink r:id="rId70" w:history="1">
        <w:r w:rsidRPr="00FE75B7">
          <w:rPr>
            <w:rFonts w:ascii="Arial" w:eastAsia="Times New Roman" w:hAnsi="Arial" w:cs="Arial"/>
            <w:color w:val="00466E"/>
            <w:spacing w:val="2"/>
            <w:sz w:val="21"/>
            <w:szCs w:val="21"/>
            <w:u w:val="single"/>
            <w:lang w:eastAsia="ru-RU"/>
          </w:rPr>
          <w:t>ГОСТ Р 53228</w:t>
        </w:r>
      </w:hyperlink>
      <w:r w:rsidRPr="00FE75B7">
        <w:rPr>
          <w:rFonts w:ascii="Arial" w:eastAsia="Times New Roman" w:hAnsi="Arial" w:cs="Arial"/>
          <w:color w:val="2D2D2D"/>
          <w:spacing w:val="2"/>
          <w:sz w:val="21"/>
          <w:szCs w:val="21"/>
          <w:lang w:eastAsia="ru-RU"/>
        </w:rPr>
        <w:t> среднего класса точности с наибольшим пределом взвешивания 25 кг, ценой поверочного деления е=50 г и пределом допускаемой погрешности ±1е;</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весы по </w:t>
      </w:r>
      <w:hyperlink r:id="rId71" w:history="1">
        <w:r w:rsidRPr="00FE75B7">
          <w:rPr>
            <w:rFonts w:ascii="Arial" w:eastAsia="Times New Roman" w:hAnsi="Arial" w:cs="Arial"/>
            <w:color w:val="00466E"/>
            <w:spacing w:val="2"/>
            <w:sz w:val="21"/>
            <w:szCs w:val="21"/>
            <w:u w:val="single"/>
            <w:lang w:eastAsia="ru-RU"/>
          </w:rPr>
          <w:t>ГОСТ 29329</w:t>
        </w:r>
      </w:hyperlink>
      <w:r w:rsidRPr="00FE75B7">
        <w:rPr>
          <w:rFonts w:ascii="Arial" w:eastAsia="Times New Roman" w:hAnsi="Arial" w:cs="Arial"/>
          <w:color w:val="2D2D2D"/>
          <w:spacing w:val="2"/>
          <w:sz w:val="21"/>
          <w:szCs w:val="21"/>
          <w:lang w:eastAsia="ru-RU"/>
        </w:rPr>
        <w:t> среднего класса точности с наибольшим пределом взвешивания не более 3 кг и ценой поверочного деления е</w:t>
      </w:r>
      <w:r w:rsidRPr="00FE75B7">
        <w:rPr>
          <w:rFonts w:ascii="Arial" w:eastAsia="Times New Roman" w:hAnsi="Arial" w:cs="Arial"/>
          <w:noProof/>
          <w:color w:val="2D2D2D"/>
          <w:spacing w:val="2"/>
          <w:sz w:val="21"/>
          <w:szCs w:val="21"/>
          <w:lang w:eastAsia="ru-RU"/>
        </w:rPr>
        <mc:AlternateContent>
          <mc:Choice Requires="wps">
            <w:drawing>
              <wp:inline distT="0" distB="0" distL="0" distR="0" wp14:anchorId="559DE13A" wp14:editId="74028A15">
                <wp:extent cx="122555" cy="156845"/>
                <wp:effectExtent l="0" t="0" r="0" b="0"/>
                <wp:docPr id="12" name="AutoShape 9" descr="ГОСТ Р 56636-2015 Грибы вешенки свежие культивируем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51D0C" id="AutoShape 9" o:spid="_x0000_s1026" alt="ГОСТ Р 56636-2015 Грибы вешенки свежие культивируемые. Технические условия" style="width:9.65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" filled="f" stroked="f">
                <o:lock v:ext="edit" aspectratio="t"/>
                <w10:anchorlock/>
              </v:rect>
            </w:pict>
          </mc:Fallback>
        </mc:AlternateContent>
      </w:r>
      <w:r w:rsidRPr="00FE75B7">
        <w:rPr>
          <w:rFonts w:ascii="Arial" w:eastAsia="Times New Roman" w:hAnsi="Arial" w:cs="Arial"/>
          <w:color w:val="2D2D2D"/>
          <w:spacing w:val="2"/>
          <w:sz w:val="21"/>
          <w:szCs w:val="21"/>
          <w:lang w:eastAsia="ru-RU"/>
        </w:rPr>
        <w:t>2 г;</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линейка металлическая длиной 300 мм ценой деления 1 мм по </w:t>
      </w:r>
      <w:hyperlink r:id="rId72" w:history="1">
        <w:r w:rsidRPr="00FE75B7">
          <w:rPr>
            <w:rFonts w:ascii="Arial" w:eastAsia="Times New Roman" w:hAnsi="Arial" w:cs="Arial"/>
            <w:color w:val="00466E"/>
            <w:spacing w:val="2"/>
            <w:sz w:val="21"/>
            <w:szCs w:val="21"/>
            <w:u w:val="single"/>
            <w:lang w:eastAsia="ru-RU"/>
          </w:rPr>
          <w:t>ГОСТ 427</w:t>
        </w:r>
      </w:hyperlink>
      <w:r w:rsidRPr="00FE75B7">
        <w:rPr>
          <w:rFonts w:ascii="Arial" w:eastAsia="Times New Roman" w:hAnsi="Arial" w:cs="Arial"/>
          <w:color w:val="2D2D2D"/>
          <w:spacing w:val="2"/>
          <w:sz w:val="21"/>
          <w:szCs w:val="21"/>
          <w:lang w:eastAsia="ru-RU"/>
        </w:rPr>
        <w:t>, с погрешностью измерений ±0,1 мм;</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 штангенциркуль 1-го или 2-го класса точности по </w:t>
      </w:r>
      <w:hyperlink r:id="rId73" w:history="1">
        <w:r w:rsidRPr="00FE75B7">
          <w:rPr>
            <w:rFonts w:ascii="Arial" w:eastAsia="Times New Roman" w:hAnsi="Arial" w:cs="Arial"/>
            <w:color w:val="00466E"/>
            <w:spacing w:val="2"/>
            <w:sz w:val="21"/>
            <w:szCs w:val="21"/>
            <w:u w:val="single"/>
            <w:lang w:eastAsia="ru-RU"/>
          </w:rPr>
          <w:t>ГОСТ 166</w:t>
        </w:r>
      </w:hyperlink>
      <w:r w:rsidRPr="00FE75B7">
        <w:rPr>
          <w:rFonts w:ascii="Arial" w:eastAsia="Times New Roman" w:hAnsi="Arial" w:cs="Arial"/>
          <w:color w:val="2D2D2D"/>
          <w:spacing w:val="2"/>
          <w:sz w:val="21"/>
          <w:szCs w:val="21"/>
          <w:lang w:eastAsia="ru-RU"/>
        </w:rPr>
        <w:t>, с погрешностью измерений 0,05-0,10 мм.</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Допускается применение других средств измерений с метрологическими характеристиками не ниже указанных.</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6.7 Отобранные в выборку упаковочные единицы фасованной продукции поочередно взвешивают, определяют массу нетто в килограммах. Для определения средней массы нетто упаковочной единицы фасованных грибов взвешивают без выбора десять упаковочных единиц.</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Результаты взвешивания записывают с точностью до второго десятичного знака.</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b/>
          <w:bCs/>
          <w:color w:val="2D2D2D"/>
          <w:spacing w:val="2"/>
          <w:sz w:val="21"/>
          <w:szCs w:val="21"/>
          <w:lang w:eastAsia="ru-RU"/>
        </w:rPr>
        <w:t>6.8 Определение массовой доли грибов вешенки, не соответствующих требованиям 4.3 (таблица 1)</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lastRenderedPageBreak/>
        <w:t>6.8.1 Взвешивают каждую фракцию </w:t>
      </w:r>
      <w:r w:rsidRPr="00FE75B7">
        <w:rPr>
          <w:rFonts w:ascii="Arial" w:eastAsia="Times New Roman" w:hAnsi="Arial" w:cs="Arial"/>
          <w:i/>
          <w:iCs/>
          <w:color w:val="2D2D2D"/>
          <w:spacing w:val="2"/>
          <w:sz w:val="21"/>
          <w:szCs w:val="21"/>
          <w:lang w:eastAsia="ru-RU"/>
        </w:rPr>
        <w:t>m</w:t>
      </w:r>
      <w:r w:rsidRPr="00FE75B7">
        <w:rPr>
          <w:rFonts w:ascii="Arial" w:eastAsia="Times New Roman" w:hAnsi="Arial" w:cs="Arial"/>
          <w:noProof/>
          <w:color w:val="2D2D2D"/>
          <w:spacing w:val="2"/>
          <w:sz w:val="21"/>
          <w:szCs w:val="21"/>
          <w:lang w:eastAsia="ru-RU"/>
        </w:rPr>
        <mc:AlternateContent>
          <mc:Choice Requires="wps">
            <w:drawing>
              <wp:inline distT="0" distB="0" distL="0" distR="0" wp14:anchorId="24D65CF7" wp14:editId="4B4351C9">
                <wp:extent cx="81915" cy="225425"/>
                <wp:effectExtent l="0" t="0" r="0" b="0"/>
                <wp:docPr id="10" name="AutoShape 10" descr="ГОСТ Р 56636-2015 Грибы вешенки свежие культивируем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31655" id="AutoShape 10" o:spid="_x0000_s1026" alt="ГОСТ Р 56636-2015 Грибы вешенки свежие культивируемые. Технические условия" style="width:6.4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" filled="f" stroked="f">
                <o:lock v:ext="edit" aspectratio="t"/>
                <w10:anchorlock/>
              </v:rect>
            </w:pict>
          </mc:Fallback>
        </mc:AlternateContent>
      </w:r>
      <w:r w:rsidRPr="00FE75B7">
        <w:rPr>
          <w:rFonts w:ascii="Arial" w:eastAsia="Times New Roman" w:hAnsi="Arial" w:cs="Arial"/>
          <w:color w:val="2D2D2D"/>
          <w:spacing w:val="2"/>
          <w:sz w:val="21"/>
          <w:szCs w:val="21"/>
          <w:lang w:eastAsia="ru-RU"/>
        </w:rPr>
        <w:t>, выделенную по 5.3, отдельно с записью значения массы до второго десятичного знака.</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6.8.2 Массовую долю грибов, не соответствующих требованиям 4.2 (таблица 1), в процентах от общей массы грибов в объединенной пробе, К, %, вычисляют по формуле</w:t>
      </w:r>
    </w:p>
    <w:p w:rsidR="00FE75B7" w:rsidRPr="00FE75B7" w:rsidRDefault="00FE75B7" w:rsidP="00FE75B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br/>
      </w:r>
      <w:r w:rsidRPr="00FE75B7">
        <w:rPr>
          <w:rFonts w:ascii="Arial" w:eastAsia="Times New Roman" w:hAnsi="Arial" w:cs="Arial"/>
          <w:noProof/>
          <w:color w:val="2D2D2D"/>
          <w:spacing w:val="2"/>
          <w:sz w:val="21"/>
          <w:szCs w:val="21"/>
          <w:lang w:eastAsia="ru-RU"/>
        </w:rPr>
        <w:drawing>
          <wp:inline distT="0" distB="0" distL="0" distR="0" wp14:anchorId="4EB942FA" wp14:editId="4E92BB75">
            <wp:extent cx="798195" cy="389255"/>
            <wp:effectExtent l="0" t="0" r="1905" b="0"/>
            <wp:docPr id="11" name="Рисунок 11" descr="ГОСТ Р 56636-2015 Грибы вешенки свежие культивируем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56636-2015 Грибы вешенки свежие культивируемые. Технические условия"/>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98195" cy="389255"/>
                    </a:xfrm>
                    <a:prstGeom prst="rect">
                      <a:avLst/>
                    </a:prstGeom>
                    <a:noFill/>
                    <a:ln>
                      <a:noFill/>
                    </a:ln>
                  </pic:spPr>
                </pic:pic>
              </a:graphicData>
            </a:graphic>
          </wp:inline>
        </w:drawing>
      </w:r>
      <w:r w:rsidRPr="00FE75B7">
        <w:rPr>
          <w:rFonts w:ascii="Arial" w:eastAsia="Times New Roman" w:hAnsi="Arial" w:cs="Arial"/>
          <w:color w:val="2D2D2D"/>
          <w:spacing w:val="2"/>
          <w:sz w:val="21"/>
          <w:szCs w:val="21"/>
          <w:lang w:eastAsia="ru-RU"/>
        </w:rPr>
        <w:t>, (1)</w:t>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где </w:t>
      </w:r>
      <w:r w:rsidRPr="00FE75B7">
        <w:rPr>
          <w:rFonts w:ascii="Arial" w:eastAsia="Times New Roman" w:hAnsi="Arial" w:cs="Arial"/>
          <w:i/>
          <w:iCs/>
          <w:color w:val="2D2D2D"/>
          <w:spacing w:val="2"/>
          <w:sz w:val="21"/>
          <w:szCs w:val="21"/>
          <w:lang w:eastAsia="ru-RU"/>
        </w:rPr>
        <w:t>m</w:t>
      </w:r>
      <w:r w:rsidRPr="00FE75B7">
        <w:rPr>
          <w:rFonts w:ascii="Arial" w:eastAsia="Times New Roman" w:hAnsi="Arial" w:cs="Arial"/>
          <w:noProof/>
          <w:color w:val="2D2D2D"/>
          <w:spacing w:val="2"/>
          <w:sz w:val="21"/>
          <w:szCs w:val="21"/>
          <w:lang w:eastAsia="ru-RU"/>
        </w:rPr>
        <mc:AlternateContent>
          <mc:Choice Requires="wps">
            <w:drawing>
              <wp:inline distT="0" distB="0" distL="0" distR="0" wp14:anchorId="344B4318" wp14:editId="7B9E892D">
                <wp:extent cx="81915" cy="225425"/>
                <wp:effectExtent l="0" t="0" r="0" b="0"/>
                <wp:docPr id="9" name="AutoShape 12" descr="ГОСТ Р 56636-2015 Грибы вешенки свежие культивируем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84502" id="AutoShape 12" o:spid="_x0000_s1026" alt="ГОСТ Р 56636-2015 Грибы вешенки свежие культивируемые. Технические условия" style="width:6.4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" filled="f" stroked="f">
                <o:lock v:ext="edit" aspectratio="t"/>
                <w10:anchorlock/>
              </v:rect>
            </w:pict>
          </mc:Fallback>
        </mc:AlternateContent>
      </w:r>
      <w:r w:rsidRPr="00FE75B7">
        <w:rPr>
          <w:rFonts w:ascii="Arial" w:eastAsia="Times New Roman" w:hAnsi="Arial" w:cs="Arial"/>
          <w:color w:val="2D2D2D"/>
          <w:spacing w:val="2"/>
          <w:sz w:val="21"/>
          <w:szCs w:val="21"/>
          <w:lang w:eastAsia="ru-RU"/>
        </w:rPr>
        <w:t> - масса фракции грибов с показателями, указанными в таблице 1;</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r w:rsidRPr="00FE75B7">
        <w:rPr>
          <w:rFonts w:ascii="Arial" w:eastAsia="Times New Roman" w:hAnsi="Arial" w:cs="Arial"/>
          <w:i/>
          <w:iCs/>
          <w:color w:val="2D2D2D"/>
          <w:spacing w:val="2"/>
          <w:sz w:val="21"/>
          <w:szCs w:val="21"/>
          <w:lang w:eastAsia="ru-RU"/>
        </w:rPr>
        <w:t>m</w:t>
      </w:r>
      <w:r w:rsidRPr="00FE75B7">
        <w:rPr>
          <w:rFonts w:ascii="Arial" w:eastAsia="Times New Roman" w:hAnsi="Arial" w:cs="Arial"/>
          <w:color w:val="2D2D2D"/>
          <w:spacing w:val="2"/>
          <w:sz w:val="21"/>
          <w:szCs w:val="21"/>
          <w:lang w:eastAsia="ru-RU"/>
        </w:rPr>
        <w:t> - общая масса грибов в объединенной пробе, кг.</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Вычисления проводят с точностью до второго десятичного знака с последующим округлением до первого десятичного знака.</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Полученные результаты сравнивают со значениями, указанными в таблице 1. Результаты распространяют на всю партию.</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6.9 Наличие земли, прилипшей к грибам, и сорной примеси определяют по </w:t>
      </w:r>
      <w:hyperlink r:id="rId75" w:history="1">
        <w:r w:rsidRPr="00FE75B7">
          <w:rPr>
            <w:rFonts w:ascii="Arial" w:eastAsia="Times New Roman" w:hAnsi="Arial" w:cs="Arial"/>
            <w:color w:val="00466E"/>
            <w:spacing w:val="2"/>
            <w:sz w:val="21"/>
            <w:szCs w:val="21"/>
            <w:u w:val="single"/>
            <w:lang w:eastAsia="ru-RU"/>
          </w:rPr>
          <w:t>ГОСТ 7194</w:t>
        </w:r>
      </w:hyperlink>
      <w:r w:rsidRPr="00FE75B7">
        <w:rPr>
          <w:rFonts w:ascii="Arial" w:eastAsia="Times New Roman" w:hAnsi="Arial" w:cs="Arial"/>
          <w:color w:val="2D2D2D"/>
          <w:spacing w:val="2"/>
          <w:sz w:val="21"/>
          <w:szCs w:val="21"/>
          <w:lang w:eastAsia="ru-RU"/>
        </w:rPr>
        <w:t>.</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6.10 Подготовка и минерализация проб для определения содержания токсичных элементов - по </w:t>
      </w:r>
      <w:hyperlink r:id="rId76" w:history="1">
        <w:r w:rsidRPr="00FE75B7">
          <w:rPr>
            <w:rFonts w:ascii="Arial" w:eastAsia="Times New Roman" w:hAnsi="Arial" w:cs="Arial"/>
            <w:color w:val="00466E"/>
            <w:spacing w:val="2"/>
            <w:sz w:val="21"/>
            <w:szCs w:val="21"/>
            <w:u w:val="single"/>
            <w:lang w:eastAsia="ru-RU"/>
          </w:rPr>
          <w:t>ГОСТ 26929</w:t>
        </w:r>
      </w:hyperlink>
      <w:r w:rsidRPr="00FE75B7">
        <w:rPr>
          <w:rFonts w:ascii="Arial" w:eastAsia="Times New Roman" w:hAnsi="Arial" w:cs="Arial"/>
          <w:color w:val="2D2D2D"/>
          <w:spacing w:val="2"/>
          <w:sz w:val="21"/>
          <w:szCs w:val="21"/>
          <w:lang w:eastAsia="ru-RU"/>
        </w:rPr>
        <w:t>, радионуклидов - по </w:t>
      </w:r>
      <w:hyperlink r:id="rId77" w:history="1">
        <w:r w:rsidRPr="00FE75B7">
          <w:rPr>
            <w:rFonts w:ascii="Arial" w:eastAsia="Times New Roman" w:hAnsi="Arial" w:cs="Arial"/>
            <w:color w:val="00466E"/>
            <w:spacing w:val="2"/>
            <w:sz w:val="21"/>
            <w:szCs w:val="21"/>
            <w:u w:val="single"/>
            <w:lang w:eastAsia="ru-RU"/>
          </w:rPr>
          <w:t>ГОСТ 32164</w:t>
        </w:r>
      </w:hyperlink>
      <w:r w:rsidRPr="00FE75B7">
        <w:rPr>
          <w:rFonts w:ascii="Arial" w:eastAsia="Times New Roman" w:hAnsi="Arial" w:cs="Arial"/>
          <w:color w:val="2D2D2D"/>
          <w:spacing w:val="2"/>
          <w:sz w:val="21"/>
          <w:szCs w:val="21"/>
          <w:lang w:eastAsia="ru-RU"/>
        </w:rPr>
        <w:t>.</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6.11 Определение ртути - по </w:t>
      </w:r>
      <w:hyperlink r:id="rId78" w:history="1">
        <w:r w:rsidRPr="00FE75B7">
          <w:rPr>
            <w:rFonts w:ascii="Arial" w:eastAsia="Times New Roman" w:hAnsi="Arial" w:cs="Arial"/>
            <w:color w:val="00466E"/>
            <w:spacing w:val="2"/>
            <w:sz w:val="21"/>
            <w:szCs w:val="21"/>
            <w:u w:val="single"/>
            <w:lang w:eastAsia="ru-RU"/>
          </w:rPr>
          <w:t>ГОСТ 26927</w:t>
        </w:r>
      </w:hyperlink>
      <w:r w:rsidRPr="00FE75B7">
        <w:rPr>
          <w:rFonts w:ascii="Arial" w:eastAsia="Times New Roman" w:hAnsi="Arial" w:cs="Arial"/>
          <w:color w:val="2D2D2D"/>
          <w:spacing w:val="2"/>
          <w:sz w:val="21"/>
          <w:szCs w:val="21"/>
          <w:lang w:eastAsia="ru-RU"/>
        </w:rPr>
        <w:t>.</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6.12 Определение мышьяка - по </w:t>
      </w:r>
      <w:hyperlink r:id="rId79" w:history="1">
        <w:r w:rsidRPr="00FE75B7">
          <w:rPr>
            <w:rFonts w:ascii="Arial" w:eastAsia="Times New Roman" w:hAnsi="Arial" w:cs="Arial"/>
            <w:color w:val="00466E"/>
            <w:spacing w:val="2"/>
            <w:sz w:val="21"/>
            <w:szCs w:val="21"/>
            <w:u w:val="single"/>
            <w:lang w:eastAsia="ru-RU"/>
          </w:rPr>
          <w:t>ГОСТ 26930</w:t>
        </w:r>
      </w:hyperlink>
      <w:r w:rsidRPr="00FE75B7">
        <w:rPr>
          <w:rFonts w:ascii="Arial" w:eastAsia="Times New Roman" w:hAnsi="Arial" w:cs="Arial"/>
          <w:color w:val="2D2D2D"/>
          <w:spacing w:val="2"/>
          <w:sz w:val="21"/>
          <w:szCs w:val="21"/>
          <w:lang w:eastAsia="ru-RU"/>
        </w:rPr>
        <w:t>, </w:t>
      </w:r>
      <w:hyperlink r:id="rId80" w:history="1">
        <w:r w:rsidRPr="00FE75B7">
          <w:rPr>
            <w:rFonts w:ascii="Arial" w:eastAsia="Times New Roman" w:hAnsi="Arial" w:cs="Arial"/>
            <w:color w:val="00466E"/>
            <w:spacing w:val="2"/>
            <w:sz w:val="21"/>
            <w:szCs w:val="21"/>
            <w:u w:val="single"/>
            <w:lang w:eastAsia="ru-RU"/>
          </w:rPr>
          <w:t>ГОСТ 30538</w:t>
        </w:r>
      </w:hyperlink>
      <w:r w:rsidRPr="00FE75B7">
        <w:rPr>
          <w:rFonts w:ascii="Arial" w:eastAsia="Times New Roman" w:hAnsi="Arial" w:cs="Arial"/>
          <w:color w:val="2D2D2D"/>
          <w:spacing w:val="2"/>
          <w:sz w:val="21"/>
          <w:szCs w:val="21"/>
          <w:lang w:eastAsia="ru-RU"/>
        </w:rPr>
        <w:t>, </w:t>
      </w:r>
      <w:hyperlink r:id="rId81" w:history="1">
        <w:r w:rsidRPr="00FE75B7">
          <w:rPr>
            <w:rFonts w:ascii="Arial" w:eastAsia="Times New Roman" w:hAnsi="Arial" w:cs="Arial"/>
            <w:color w:val="00466E"/>
            <w:spacing w:val="2"/>
            <w:sz w:val="21"/>
            <w:szCs w:val="21"/>
            <w:u w:val="single"/>
            <w:lang w:eastAsia="ru-RU"/>
          </w:rPr>
          <w:t>ГОСТ Р 51766</w:t>
        </w:r>
      </w:hyperlink>
      <w:r w:rsidRPr="00FE75B7">
        <w:rPr>
          <w:rFonts w:ascii="Arial" w:eastAsia="Times New Roman" w:hAnsi="Arial" w:cs="Arial"/>
          <w:color w:val="2D2D2D"/>
          <w:spacing w:val="2"/>
          <w:sz w:val="21"/>
          <w:szCs w:val="21"/>
          <w:lang w:eastAsia="ru-RU"/>
        </w:rPr>
        <w:t>, </w:t>
      </w:r>
      <w:hyperlink r:id="rId82" w:history="1">
        <w:r w:rsidRPr="00FE75B7">
          <w:rPr>
            <w:rFonts w:ascii="Arial" w:eastAsia="Times New Roman" w:hAnsi="Arial" w:cs="Arial"/>
            <w:color w:val="00466E"/>
            <w:spacing w:val="2"/>
            <w:sz w:val="21"/>
            <w:szCs w:val="21"/>
            <w:u w:val="single"/>
            <w:lang w:eastAsia="ru-RU"/>
          </w:rPr>
          <w:t>ГОСТ Р 51962</w:t>
        </w:r>
      </w:hyperlink>
      <w:r w:rsidRPr="00FE75B7">
        <w:rPr>
          <w:rFonts w:ascii="Arial" w:eastAsia="Times New Roman" w:hAnsi="Arial" w:cs="Arial"/>
          <w:color w:val="2D2D2D"/>
          <w:spacing w:val="2"/>
          <w:sz w:val="21"/>
          <w:szCs w:val="21"/>
          <w:lang w:eastAsia="ru-RU"/>
        </w:rPr>
        <w:t>.</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6.13 Определение свинца - по </w:t>
      </w:r>
      <w:hyperlink r:id="rId83" w:history="1">
        <w:r w:rsidRPr="00FE75B7">
          <w:rPr>
            <w:rFonts w:ascii="Arial" w:eastAsia="Times New Roman" w:hAnsi="Arial" w:cs="Arial"/>
            <w:color w:val="00466E"/>
            <w:spacing w:val="2"/>
            <w:sz w:val="21"/>
            <w:szCs w:val="21"/>
            <w:u w:val="single"/>
            <w:lang w:eastAsia="ru-RU"/>
          </w:rPr>
          <w:t>ГОСТ 26932</w:t>
        </w:r>
      </w:hyperlink>
      <w:r w:rsidRPr="00FE75B7">
        <w:rPr>
          <w:rFonts w:ascii="Arial" w:eastAsia="Times New Roman" w:hAnsi="Arial" w:cs="Arial"/>
          <w:color w:val="2D2D2D"/>
          <w:spacing w:val="2"/>
          <w:sz w:val="21"/>
          <w:szCs w:val="21"/>
          <w:lang w:eastAsia="ru-RU"/>
        </w:rPr>
        <w:t>, </w:t>
      </w:r>
      <w:hyperlink r:id="rId84" w:history="1">
        <w:r w:rsidRPr="00FE75B7">
          <w:rPr>
            <w:rFonts w:ascii="Arial" w:eastAsia="Times New Roman" w:hAnsi="Arial" w:cs="Arial"/>
            <w:color w:val="00466E"/>
            <w:spacing w:val="2"/>
            <w:sz w:val="21"/>
            <w:szCs w:val="21"/>
            <w:u w:val="single"/>
            <w:lang w:eastAsia="ru-RU"/>
          </w:rPr>
          <w:t>ГОСТ 30178</w:t>
        </w:r>
      </w:hyperlink>
      <w:r w:rsidRPr="00FE75B7">
        <w:rPr>
          <w:rFonts w:ascii="Arial" w:eastAsia="Times New Roman" w:hAnsi="Arial" w:cs="Arial"/>
          <w:color w:val="2D2D2D"/>
          <w:spacing w:val="2"/>
          <w:sz w:val="21"/>
          <w:szCs w:val="21"/>
          <w:lang w:eastAsia="ru-RU"/>
        </w:rPr>
        <w:t>, </w:t>
      </w:r>
      <w:hyperlink r:id="rId85" w:history="1">
        <w:r w:rsidRPr="00FE75B7">
          <w:rPr>
            <w:rFonts w:ascii="Arial" w:eastAsia="Times New Roman" w:hAnsi="Arial" w:cs="Arial"/>
            <w:color w:val="00466E"/>
            <w:spacing w:val="2"/>
            <w:sz w:val="21"/>
            <w:szCs w:val="21"/>
            <w:u w:val="single"/>
            <w:lang w:eastAsia="ru-RU"/>
          </w:rPr>
          <w:t>ГОСТ 30538</w:t>
        </w:r>
      </w:hyperlink>
      <w:r w:rsidRPr="00FE75B7">
        <w:rPr>
          <w:rFonts w:ascii="Arial" w:eastAsia="Times New Roman" w:hAnsi="Arial" w:cs="Arial"/>
          <w:color w:val="2D2D2D"/>
          <w:spacing w:val="2"/>
          <w:sz w:val="21"/>
          <w:szCs w:val="21"/>
          <w:lang w:eastAsia="ru-RU"/>
        </w:rPr>
        <w:t>, </w:t>
      </w:r>
      <w:hyperlink r:id="rId86" w:history="1">
        <w:r w:rsidRPr="00FE75B7">
          <w:rPr>
            <w:rFonts w:ascii="Arial" w:eastAsia="Times New Roman" w:hAnsi="Arial" w:cs="Arial"/>
            <w:color w:val="00466E"/>
            <w:spacing w:val="2"/>
            <w:sz w:val="21"/>
            <w:szCs w:val="21"/>
            <w:u w:val="single"/>
            <w:lang w:eastAsia="ru-RU"/>
          </w:rPr>
          <w:t>ГОСТ Р 51301</w:t>
        </w:r>
      </w:hyperlink>
      <w:r w:rsidRPr="00FE75B7">
        <w:rPr>
          <w:rFonts w:ascii="Arial" w:eastAsia="Times New Roman" w:hAnsi="Arial" w:cs="Arial"/>
          <w:color w:val="2D2D2D"/>
          <w:spacing w:val="2"/>
          <w:sz w:val="21"/>
          <w:szCs w:val="21"/>
          <w:lang w:eastAsia="ru-RU"/>
        </w:rPr>
        <w:t>.</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6.14 Определение кадмия - по </w:t>
      </w:r>
      <w:hyperlink r:id="rId87" w:history="1">
        <w:r w:rsidRPr="00FE75B7">
          <w:rPr>
            <w:rFonts w:ascii="Arial" w:eastAsia="Times New Roman" w:hAnsi="Arial" w:cs="Arial"/>
            <w:color w:val="00466E"/>
            <w:spacing w:val="2"/>
            <w:sz w:val="21"/>
            <w:szCs w:val="21"/>
            <w:u w:val="single"/>
            <w:lang w:eastAsia="ru-RU"/>
          </w:rPr>
          <w:t>ГОСТ 26933</w:t>
        </w:r>
      </w:hyperlink>
      <w:r w:rsidRPr="00FE75B7">
        <w:rPr>
          <w:rFonts w:ascii="Arial" w:eastAsia="Times New Roman" w:hAnsi="Arial" w:cs="Arial"/>
          <w:color w:val="2D2D2D"/>
          <w:spacing w:val="2"/>
          <w:sz w:val="21"/>
          <w:szCs w:val="21"/>
          <w:lang w:eastAsia="ru-RU"/>
        </w:rPr>
        <w:t>, </w:t>
      </w:r>
      <w:hyperlink r:id="rId88" w:history="1">
        <w:r w:rsidRPr="00FE75B7">
          <w:rPr>
            <w:rFonts w:ascii="Arial" w:eastAsia="Times New Roman" w:hAnsi="Arial" w:cs="Arial"/>
            <w:color w:val="00466E"/>
            <w:spacing w:val="2"/>
            <w:sz w:val="21"/>
            <w:szCs w:val="21"/>
            <w:u w:val="single"/>
            <w:lang w:eastAsia="ru-RU"/>
          </w:rPr>
          <w:t>ГОСТ 30178</w:t>
        </w:r>
      </w:hyperlink>
      <w:r w:rsidRPr="00FE75B7">
        <w:rPr>
          <w:rFonts w:ascii="Arial" w:eastAsia="Times New Roman" w:hAnsi="Arial" w:cs="Arial"/>
          <w:color w:val="2D2D2D"/>
          <w:spacing w:val="2"/>
          <w:sz w:val="21"/>
          <w:szCs w:val="21"/>
          <w:lang w:eastAsia="ru-RU"/>
        </w:rPr>
        <w:t>, </w:t>
      </w:r>
      <w:hyperlink r:id="rId89" w:history="1">
        <w:r w:rsidRPr="00FE75B7">
          <w:rPr>
            <w:rFonts w:ascii="Arial" w:eastAsia="Times New Roman" w:hAnsi="Arial" w:cs="Arial"/>
            <w:color w:val="00466E"/>
            <w:spacing w:val="2"/>
            <w:sz w:val="21"/>
            <w:szCs w:val="21"/>
            <w:u w:val="single"/>
            <w:lang w:eastAsia="ru-RU"/>
          </w:rPr>
          <w:t>ГОСТ 30538</w:t>
        </w:r>
      </w:hyperlink>
      <w:r w:rsidRPr="00FE75B7">
        <w:rPr>
          <w:rFonts w:ascii="Arial" w:eastAsia="Times New Roman" w:hAnsi="Arial" w:cs="Arial"/>
          <w:color w:val="2D2D2D"/>
          <w:spacing w:val="2"/>
          <w:sz w:val="21"/>
          <w:szCs w:val="21"/>
          <w:lang w:eastAsia="ru-RU"/>
        </w:rPr>
        <w:t>, </w:t>
      </w:r>
      <w:hyperlink r:id="rId90" w:history="1">
        <w:r w:rsidRPr="00FE75B7">
          <w:rPr>
            <w:rFonts w:ascii="Arial" w:eastAsia="Times New Roman" w:hAnsi="Arial" w:cs="Arial"/>
            <w:color w:val="00466E"/>
            <w:spacing w:val="2"/>
            <w:sz w:val="21"/>
            <w:szCs w:val="21"/>
            <w:u w:val="single"/>
            <w:lang w:eastAsia="ru-RU"/>
          </w:rPr>
          <w:t>ГОСТ Р 51301</w:t>
        </w:r>
      </w:hyperlink>
      <w:r w:rsidRPr="00FE75B7">
        <w:rPr>
          <w:rFonts w:ascii="Arial" w:eastAsia="Times New Roman" w:hAnsi="Arial" w:cs="Arial"/>
          <w:color w:val="2D2D2D"/>
          <w:spacing w:val="2"/>
          <w:sz w:val="21"/>
          <w:szCs w:val="21"/>
          <w:lang w:eastAsia="ru-RU"/>
        </w:rPr>
        <w:t>.</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6.15 Определение хлорорганических пестицидов - по </w:t>
      </w:r>
      <w:hyperlink r:id="rId91" w:history="1">
        <w:r w:rsidRPr="00FE75B7">
          <w:rPr>
            <w:rFonts w:ascii="Arial" w:eastAsia="Times New Roman" w:hAnsi="Arial" w:cs="Arial"/>
            <w:color w:val="00466E"/>
            <w:spacing w:val="2"/>
            <w:sz w:val="21"/>
            <w:szCs w:val="21"/>
            <w:u w:val="single"/>
            <w:lang w:eastAsia="ru-RU"/>
          </w:rPr>
          <w:t>ГОСТ 30349</w:t>
        </w:r>
      </w:hyperlink>
      <w:r w:rsidRPr="00FE75B7">
        <w:rPr>
          <w:rFonts w:ascii="Arial" w:eastAsia="Times New Roman" w:hAnsi="Arial" w:cs="Arial"/>
          <w:color w:val="2D2D2D"/>
          <w:spacing w:val="2"/>
          <w:sz w:val="21"/>
          <w:szCs w:val="21"/>
          <w:lang w:eastAsia="ru-RU"/>
        </w:rPr>
        <w:t>, фосфорорганических пестицидов - по </w:t>
      </w:r>
      <w:hyperlink r:id="rId92" w:history="1">
        <w:r w:rsidRPr="00FE75B7">
          <w:rPr>
            <w:rFonts w:ascii="Arial" w:eastAsia="Times New Roman" w:hAnsi="Arial" w:cs="Arial"/>
            <w:color w:val="00466E"/>
            <w:spacing w:val="2"/>
            <w:sz w:val="21"/>
            <w:szCs w:val="21"/>
            <w:u w:val="single"/>
            <w:lang w:eastAsia="ru-RU"/>
          </w:rPr>
          <w:t>ГОСТ 30710</w:t>
        </w:r>
      </w:hyperlink>
      <w:r w:rsidRPr="00FE75B7">
        <w:rPr>
          <w:rFonts w:ascii="Arial" w:eastAsia="Times New Roman" w:hAnsi="Arial" w:cs="Arial"/>
          <w:color w:val="2D2D2D"/>
          <w:spacing w:val="2"/>
          <w:sz w:val="21"/>
          <w:szCs w:val="21"/>
          <w:lang w:eastAsia="ru-RU"/>
        </w:rPr>
        <w:t>.</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6.16 Определение радионуклидов - по </w:t>
      </w:r>
      <w:hyperlink r:id="rId93" w:history="1">
        <w:r w:rsidRPr="00FE75B7">
          <w:rPr>
            <w:rFonts w:ascii="Arial" w:eastAsia="Times New Roman" w:hAnsi="Arial" w:cs="Arial"/>
            <w:color w:val="00466E"/>
            <w:spacing w:val="2"/>
            <w:sz w:val="21"/>
            <w:szCs w:val="21"/>
            <w:u w:val="single"/>
            <w:lang w:eastAsia="ru-RU"/>
          </w:rPr>
          <w:t>ГОСТ 32161</w:t>
        </w:r>
      </w:hyperlink>
      <w:r w:rsidRPr="00FE75B7">
        <w:rPr>
          <w:rFonts w:ascii="Arial" w:eastAsia="Times New Roman" w:hAnsi="Arial" w:cs="Arial"/>
          <w:color w:val="2D2D2D"/>
          <w:spacing w:val="2"/>
          <w:sz w:val="21"/>
          <w:szCs w:val="21"/>
          <w:lang w:eastAsia="ru-RU"/>
        </w:rPr>
        <w:t>, </w:t>
      </w:r>
      <w:hyperlink r:id="rId94" w:history="1">
        <w:r w:rsidRPr="00FE75B7">
          <w:rPr>
            <w:rFonts w:ascii="Arial" w:eastAsia="Times New Roman" w:hAnsi="Arial" w:cs="Arial"/>
            <w:color w:val="00466E"/>
            <w:spacing w:val="2"/>
            <w:sz w:val="21"/>
            <w:szCs w:val="21"/>
            <w:u w:val="single"/>
            <w:lang w:eastAsia="ru-RU"/>
          </w:rPr>
          <w:t>ГОСТ 32163</w:t>
        </w:r>
      </w:hyperlink>
      <w:r w:rsidRPr="00FE75B7">
        <w:rPr>
          <w:rFonts w:ascii="Arial" w:eastAsia="Times New Roman" w:hAnsi="Arial" w:cs="Arial"/>
          <w:color w:val="2D2D2D"/>
          <w:spacing w:val="2"/>
          <w:sz w:val="21"/>
          <w:szCs w:val="21"/>
          <w:lang w:eastAsia="ru-RU"/>
        </w:rPr>
        <w:t>.</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6.17 Определение содержания яиц гельминтов и цист кишечных патогенных простейших, микробиологических показателей (патогенных) - по [</w:t>
      </w:r>
      <w:hyperlink r:id="rId95" w:history="1">
        <w:r w:rsidRPr="00FE75B7">
          <w:rPr>
            <w:rFonts w:ascii="Arial" w:eastAsia="Times New Roman" w:hAnsi="Arial" w:cs="Arial"/>
            <w:color w:val="00466E"/>
            <w:spacing w:val="2"/>
            <w:sz w:val="21"/>
            <w:szCs w:val="21"/>
            <w:u w:val="single"/>
            <w:lang w:eastAsia="ru-RU"/>
          </w:rPr>
          <w:t>1</w:t>
        </w:r>
      </w:hyperlink>
      <w:r w:rsidRPr="00FE75B7">
        <w:rPr>
          <w:rFonts w:ascii="Arial" w:eastAsia="Times New Roman" w:hAnsi="Arial" w:cs="Arial"/>
          <w:color w:val="2D2D2D"/>
          <w:spacing w:val="2"/>
          <w:sz w:val="21"/>
          <w:szCs w:val="21"/>
          <w:lang w:eastAsia="ru-RU"/>
        </w:rPr>
        <w:t>].</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6.18 Определение генно-модифицированных организмов (ГМО) - по </w:t>
      </w:r>
      <w:hyperlink r:id="rId96" w:history="1">
        <w:r w:rsidRPr="00FE75B7">
          <w:rPr>
            <w:rFonts w:ascii="Arial" w:eastAsia="Times New Roman" w:hAnsi="Arial" w:cs="Arial"/>
            <w:color w:val="00466E"/>
            <w:spacing w:val="2"/>
            <w:sz w:val="21"/>
            <w:szCs w:val="21"/>
            <w:u w:val="single"/>
            <w:lang w:eastAsia="ru-RU"/>
          </w:rPr>
          <w:t>ГОСТ Р 52173</w:t>
        </w:r>
      </w:hyperlink>
      <w:r w:rsidRPr="00FE75B7">
        <w:rPr>
          <w:rFonts w:ascii="Arial" w:eastAsia="Times New Roman" w:hAnsi="Arial" w:cs="Arial"/>
          <w:color w:val="2D2D2D"/>
          <w:spacing w:val="2"/>
          <w:sz w:val="21"/>
          <w:szCs w:val="21"/>
          <w:lang w:eastAsia="ru-RU"/>
        </w:rPr>
        <w:t>, </w:t>
      </w:r>
      <w:hyperlink r:id="rId97" w:history="1">
        <w:r w:rsidRPr="00FE75B7">
          <w:rPr>
            <w:rFonts w:ascii="Arial" w:eastAsia="Times New Roman" w:hAnsi="Arial" w:cs="Arial"/>
            <w:color w:val="00466E"/>
            <w:spacing w:val="2"/>
            <w:sz w:val="21"/>
            <w:szCs w:val="21"/>
            <w:u w:val="single"/>
            <w:lang w:eastAsia="ru-RU"/>
          </w:rPr>
          <w:t>ГОСТ Р 52174</w:t>
        </w:r>
      </w:hyperlink>
      <w:r w:rsidRPr="00FE75B7">
        <w:rPr>
          <w:rFonts w:ascii="Arial" w:eastAsia="Times New Roman" w:hAnsi="Arial" w:cs="Arial"/>
          <w:color w:val="2D2D2D"/>
          <w:spacing w:val="2"/>
          <w:sz w:val="21"/>
          <w:szCs w:val="21"/>
          <w:lang w:eastAsia="ru-RU"/>
        </w:rPr>
        <w:t>.</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E75B7">
        <w:rPr>
          <w:rFonts w:ascii="Arial" w:eastAsia="Times New Roman" w:hAnsi="Arial" w:cs="Arial"/>
          <w:color w:val="3C3C3C"/>
          <w:spacing w:val="2"/>
          <w:sz w:val="41"/>
          <w:szCs w:val="41"/>
          <w:lang w:eastAsia="ru-RU"/>
        </w:rPr>
        <w:lastRenderedPageBreak/>
        <w:t>7 Транспортирование и хранение</w:t>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7.1 Грибы вешенки транспортируют в чистых, сухих, без постороннего запаха крытых транспортных средствах в соответствии с условиями перевозки, установленными изготовителем, а в случае их отсутствия - в соответствии с условиями хранения, установленными изготовителем.</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7.2 Допускается транспортирование грибов транспортными пакетами по </w:t>
      </w:r>
      <w:hyperlink r:id="rId98" w:history="1">
        <w:r w:rsidRPr="00FE75B7">
          <w:rPr>
            <w:rFonts w:ascii="Arial" w:eastAsia="Times New Roman" w:hAnsi="Arial" w:cs="Arial"/>
            <w:color w:val="00466E"/>
            <w:spacing w:val="2"/>
            <w:sz w:val="21"/>
            <w:szCs w:val="21"/>
            <w:u w:val="single"/>
            <w:lang w:eastAsia="ru-RU"/>
          </w:rPr>
          <w:t>ГОСТ 24597</w:t>
        </w:r>
      </w:hyperlink>
      <w:r w:rsidRPr="00FE75B7">
        <w:rPr>
          <w:rFonts w:ascii="Arial" w:eastAsia="Times New Roman" w:hAnsi="Arial" w:cs="Arial"/>
          <w:color w:val="2D2D2D"/>
          <w:spacing w:val="2"/>
          <w:sz w:val="21"/>
          <w:szCs w:val="21"/>
          <w:lang w:eastAsia="ru-RU"/>
        </w:rPr>
        <w:t> и </w:t>
      </w:r>
      <w:hyperlink r:id="rId99" w:history="1">
        <w:r w:rsidRPr="00FE75B7">
          <w:rPr>
            <w:rFonts w:ascii="Arial" w:eastAsia="Times New Roman" w:hAnsi="Arial" w:cs="Arial"/>
            <w:color w:val="00466E"/>
            <w:spacing w:val="2"/>
            <w:sz w:val="21"/>
            <w:szCs w:val="21"/>
            <w:u w:val="single"/>
            <w:lang w:eastAsia="ru-RU"/>
          </w:rPr>
          <w:t>ГОСТ 26663</w:t>
        </w:r>
      </w:hyperlink>
      <w:r w:rsidRPr="00FE75B7">
        <w:rPr>
          <w:rFonts w:ascii="Arial" w:eastAsia="Times New Roman" w:hAnsi="Arial" w:cs="Arial"/>
          <w:color w:val="2D2D2D"/>
          <w:spacing w:val="2"/>
          <w:sz w:val="21"/>
          <w:szCs w:val="21"/>
          <w:lang w:eastAsia="ru-RU"/>
        </w:rPr>
        <w:t>. Средства скрепления и способы пакетирования - по </w:t>
      </w:r>
      <w:hyperlink r:id="rId100" w:history="1">
        <w:r w:rsidRPr="00FE75B7">
          <w:rPr>
            <w:rFonts w:ascii="Arial" w:eastAsia="Times New Roman" w:hAnsi="Arial" w:cs="Arial"/>
            <w:color w:val="00466E"/>
            <w:spacing w:val="2"/>
            <w:sz w:val="21"/>
            <w:szCs w:val="21"/>
            <w:u w:val="single"/>
            <w:lang w:eastAsia="ru-RU"/>
          </w:rPr>
          <w:t>ГОСТ 21650</w:t>
        </w:r>
      </w:hyperlink>
      <w:r w:rsidRPr="00FE75B7">
        <w:rPr>
          <w:rFonts w:ascii="Arial" w:eastAsia="Times New Roman" w:hAnsi="Arial" w:cs="Arial"/>
          <w:color w:val="2D2D2D"/>
          <w:spacing w:val="2"/>
          <w:sz w:val="21"/>
          <w:szCs w:val="21"/>
          <w:lang w:eastAsia="ru-RU"/>
        </w:rPr>
        <w:t>.</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7.3 Грибы вешенки хранят в чистых, сухих, не зараженных насекомыми-вредителями, без постороннего запаха, закрытых, неотапливаемых или охлаждаемых вентилируемых складских помещениях без доступа солнечного света в условиях, обеспечивающих сохранность продукции.</w:t>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7.4 Срок и условия хранения грибов устанавливает изготовитель.</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t>Рекомендуемые условия и срок хранения грибов приведены в приложении А.</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E75B7">
        <w:rPr>
          <w:rFonts w:ascii="Arial" w:eastAsia="Times New Roman" w:hAnsi="Arial" w:cs="Arial"/>
          <w:color w:val="3C3C3C"/>
          <w:spacing w:val="2"/>
          <w:sz w:val="41"/>
          <w:szCs w:val="41"/>
          <w:lang w:eastAsia="ru-RU"/>
        </w:rPr>
        <w:t>Приложение А (рекомендуемое). Рекомендуемые условия и срок хранения грибов</w:t>
      </w:r>
    </w:p>
    <w:p w:rsidR="00FE75B7" w:rsidRPr="00FE75B7" w:rsidRDefault="00FE75B7" w:rsidP="00FE75B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t>Приложение А</w:t>
      </w:r>
      <w:r w:rsidRPr="00FE75B7">
        <w:rPr>
          <w:rFonts w:ascii="Arial" w:eastAsia="Times New Roman" w:hAnsi="Arial" w:cs="Arial"/>
          <w:color w:val="2D2D2D"/>
          <w:spacing w:val="2"/>
          <w:sz w:val="21"/>
          <w:szCs w:val="21"/>
          <w:lang w:eastAsia="ru-RU"/>
        </w:rPr>
        <w:br/>
        <w:t>(рекомендуемое)</w:t>
      </w:r>
    </w:p>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br/>
        <w:t>Рекомендуемые условия и срок хранения грибов: при относительной влажности 85%-90% и при температуре от 5°С до 10°С - не более 24 ч с момента сбора, при температуре от 11°С до 20°С - не более 4 ч, в холодильных камерах при температуре от 1°С до 6°С - не более 48 ч.</w:t>
      </w:r>
      <w:r w:rsidRPr="00FE75B7">
        <w:rPr>
          <w:rFonts w:ascii="Arial" w:eastAsia="Times New Roman" w:hAnsi="Arial" w:cs="Arial"/>
          <w:color w:val="2D2D2D"/>
          <w:spacing w:val="2"/>
          <w:sz w:val="21"/>
          <w:szCs w:val="21"/>
          <w:lang w:eastAsia="ru-RU"/>
        </w:rPr>
        <w:br/>
      </w:r>
      <w:r w:rsidRPr="00FE75B7">
        <w:rPr>
          <w:rFonts w:ascii="Arial" w:eastAsia="Times New Roman" w:hAnsi="Arial" w:cs="Arial"/>
          <w:color w:val="2D2D2D"/>
          <w:spacing w:val="2"/>
          <w:sz w:val="21"/>
          <w:szCs w:val="21"/>
          <w:lang w:eastAsia="ru-RU"/>
        </w:rPr>
        <w:br/>
      </w:r>
    </w:p>
    <w:p w:rsidR="00FE75B7" w:rsidRPr="00FE75B7" w:rsidRDefault="00FE75B7" w:rsidP="00FE75B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E75B7">
        <w:rPr>
          <w:rFonts w:ascii="Arial" w:eastAsia="Times New Roman" w:hAnsi="Arial" w:cs="Arial"/>
          <w:color w:val="3C3C3C"/>
          <w:spacing w:val="2"/>
          <w:sz w:val="41"/>
          <w:szCs w:val="41"/>
          <w:lang w:eastAsia="ru-RU"/>
        </w:rPr>
        <w:t>Библиография</w:t>
      </w:r>
    </w:p>
    <w:tbl>
      <w:tblPr>
        <w:tblW w:w="0" w:type="auto"/>
        <w:tblCellMar>
          <w:left w:w="0" w:type="dxa"/>
          <w:right w:w="0" w:type="dxa"/>
        </w:tblCellMar>
        <w:tblLook w:val="04A0" w:firstRow="1" w:lastRow="0" w:firstColumn="1" w:lastColumn="0" w:noHBand="0" w:noVBand="1"/>
      </w:tblPr>
      <w:tblGrid>
        <w:gridCol w:w="689"/>
        <w:gridCol w:w="8666"/>
      </w:tblGrid>
      <w:tr w:rsidR="00FE75B7" w:rsidRPr="00FE75B7" w:rsidTr="00FE75B7">
        <w:trPr>
          <w:trHeight w:val="15"/>
        </w:trPr>
        <w:tc>
          <w:tcPr>
            <w:tcW w:w="739" w:type="dxa"/>
            <w:hideMark/>
          </w:tcPr>
          <w:p w:rsidR="00FE75B7" w:rsidRPr="00FE75B7" w:rsidRDefault="00FE75B7" w:rsidP="00FE75B7">
            <w:pPr>
              <w:spacing w:after="0" w:line="240" w:lineRule="auto"/>
              <w:rPr>
                <w:rFonts w:ascii="Arial" w:eastAsia="Times New Roman" w:hAnsi="Arial" w:cs="Arial"/>
                <w:b/>
                <w:bCs/>
                <w:color w:val="3C3C3C"/>
                <w:spacing w:val="2"/>
                <w:sz w:val="41"/>
                <w:szCs w:val="41"/>
                <w:lang w:eastAsia="ru-RU"/>
              </w:rPr>
            </w:pPr>
          </w:p>
        </w:tc>
        <w:tc>
          <w:tcPr>
            <w:tcW w:w="10903" w:type="dxa"/>
            <w:hideMark/>
          </w:tcPr>
          <w:p w:rsidR="00FE75B7" w:rsidRPr="00FE75B7" w:rsidRDefault="00FE75B7" w:rsidP="00FE75B7">
            <w:pPr>
              <w:spacing w:after="0" w:line="240" w:lineRule="auto"/>
              <w:rPr>
                <w:rFonts w:ascii="Times New Roman" w:eastAsia="Times New Roman" w:hAnsi="Times New Roman" w:cs="Times New Roman"/>
                <w:sz w:val="20"/>
                <w:szCs w:val="20"/>
                <w:lang w:eastAsia="ru-RU"/>
              </w:rPr>
            </w:pPr>
          </w:p>
        </w:tc>
      </w:tr>
      <w:tr w:rsidR="00FE75B7" w:rsidRPr="00FE75B7" w:rsidTr="00FE75B7">
        <w:tc>
          <w:tcPr>
            <w:tcW w:w="739" w:type="dxa"/>
            <w:tcBorders>
              <w:top w:val="nil"/>
              <w:left w:val="nil"/>
              <w:bottom w:val="nil"/>
              <w:right w:val="nil"/>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[1]</w:t>
            </w:r>
          </w:p>
        </w:tc>
        <w:tc>
          <w:tcPr>
            <w:tcW w:w="10903" w:type="dxa"/>
            <w:tcBorders>
              <w:top w:val="nil"/>
              <w:left w:val="nil"/>
              <w:bottom w:val="nil"/>
              <w:right w:val="nil"/>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Технический регламент Таможенного союза </w:t>
            </w:r>
            <w:hyperlink r:id="rId101" w:history="1">
              <w:r w:rsidRPr="00FE75B7">
                <w:rPr>
                  <w:rFonts w:ascii="Times New Roman" w:eastAsia="Times New Roman" w:hAnsi="Times New Roman" w:cs="Times New Roman"/>
                  <w:color w:val="00466E"/>
                  <w:sz w:val="21"/>
                  <w:szCs w:val="21"/>
                  <w:u w:val="single"/>
                  <w:lang w:eastAsia="ru-RU"/>
                </w:rPr>
                <w:t>ТР ТС 021/2011</w:t>
              </w:r>
            </w:hyperlink>
            <w:r w:rsidRPr="00FE75B7">
              <w:rPr>
                <w:rFonts w:ascii="Times New Roman" w:eastAsia="Times New Roman" w:hAnsi="Times New Roman" w:cs="Times New Roman"/>
                <w:color w:val="2D2D2D"/>
                <w:sz w:val="21"/>
                <w:szCs w:val="21"/>
                <w:lang w:eastAsia="ru-RU"/>
              </w:rPr>
              <w:t> "О безопасности пищевой продукции", принятый </w:t>
            </w:r>
            <w:hyperlink r:id="rId102" w:history="1">
              <w:r w:rsidRPr="00FE75B7">
                <w:rPr>
                  <w:rFonts w:ascii="Times New Roman" w:eastAsia="Times New Roman" w:hAnsi="Times New Roman" w:cs="Times New Roman"/>
                  <w:color w:val="00466E"/>
                  <w:sz w:val="21"/>
                  <w:szCs w:val="21"/>
                  <w:u w:val="single"/>
                  <w:lang w:eastAsia="ru-RU"/>
                </w:rPr>
                <w:t>решением Комиссии Таможенного союза 9 декабря 2011 г., N 880</w:t>
              </w:r>
            </w:hyperlink>
          </w:p>
        </w:tc>
      </w:tr>
      <w:tr w:rsidR="00FE75B7" w:rsidRPr="00FE75B7" w:rsidTr="00FE75B7">
        <w:tc>
          <w:tcPr>
            <w:tcW w:w="739" w:type="dxa"/>
            <w:tcBorders>
              <w:top w:val="nil"/>
              <w:left w:val="nil"/>
              <w:bottom w:val="nil"/>
              <w:right w:val="nil"/>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[2]</w:t>
            </w:r>
          </w:p>
        </w:tc>
        <w:tc>
          <w:tcPr>
            <w:tcW w:w="10903" w:type="dxa"/>
            <w:tcBorders>
              <w:top w:val="nil"/>
              <w:left w:val="nil"/>
              <w:bottom w:val="nil"/>
              <w:right w:val="nil"/>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Технический регламент Таможенного союза </w:t>
            </w:r>
            <w:hyperlink r:id="rId103" w:history="1">
              <w:r w:rsidRPr="00FE75B7">
                <w:rPr>
                  <w:rFonts w:ascii="Times New Roman" w:eastAsia="Times New Roman" w:hAnsi="Times New Roman" w:cs="Times New Roman"/>
                  <w:color w:val="00466E"/>
                  <w:sz w:val="21"/>
                  <w:szCs w:val="21"/>
                  <w:u w:val="single"/>
                  <w:lang w:eastAsia="ru-RU"/>
                </w:rPr>
                <w:t>ТР ТС 005/2011</w:t>
              </w:r>
            </w:hyperlink>
            <w:r w:rsidRPr="00FE75B7">
              <w:rPr>
                <w:rFonts w:ascii="Times New Roman" w:eastAsia="Times New Roman" w:hAnsi="Times New Roman" w:cs="Times New Roman"/>
                <w:color w:val="2D2D2D"/>
                <w:sz w:val="21"/>
                <w:szCs w:val="21"/>
                <w:lang w:eastAsia="ru-RU"/>
              </w:rPr>
              <w:t> "О безопасности упаковки", принятый </w:t>
            </w:r>
            <w:hyperlink r:id="rId104" w:history="1">
              <w:r w:rsidRPr="00FE75B7">
                <w:rPr>
                  <w:rFonts w:ascii="Times New Roman" w:eastAsia="Times New Roman" w:hAnsi="Times New Roman" w:cs="Times New Roman"/>
                  <w:color w:val="00466E"/>
                  <w:sz w:val="21"/>
                  <w:szCs w:val="21"/>
                  <w:u w:val="single"/>
                  <w:lang w:eastAsia="ru-RU"/>
                </w:rPr>
                <w:t>решением Комиссии Таможенного союза 16 августа 2011 г., N 769</w:t>
              </w:r>
            </w:hyperlink>
          </w:p>
        </w:tc>
      </w:tr>
      <w:tr w:rsidR="00FE75B7" w:rsidRPr="00FE75B7" w:rsidTr="00FE75B7">
        <w:tc>
          <w:tcPr>
            <w:tcW w:w="739" w:type="dxa"/>
            <w:tcBorders>
              <w:top w:val="nil"/>
              <w:left w:val="nil"/>
              <w:bottom w:val="nil"/>
              <w:right w:val="nil"/>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[3]</w:t>
            </w:r>
          </w:p>
        </w:tc>
        <w:tc>
          <w:tcPr>
            <w:tcW w:w="10903" w:type="dxa"/>
            <w:tcBorders>
              <w:top w:val="nil"/>
              <w:left w:val="nil"/>
              <w:bottom w:val="nil"/>
              <w:right w:val="nil"/>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Технический регламент Таможенного союза </w:t>
            </w:r>
            <w:hyperlink r:id="rId105" w:history="1">
              <w:r w:rsidRPr="00FE75B7">
                <w:rPr>
                  <w:rFonts w:ascii="Times New Roman" w:eastAsia="Times New Roman" w:hAnsi="Times New Roman" w:cs="Times New Roman"/>
                  <w:color w:val="00466E"/>
                  <w:sz w:val="21"/>
                  <w:szCs w:val="21"/>
                  <w:u w:val="single"/>
                  <w:lang w:eastAsia="ru-RU"/>
                </w:rPr>
                <w:t>ТР ТС 022/2011</w:t>
              </w:r>
            </w:hyperlink>
            <w:r w:rsidRPr="00FE75B7">
              <w:rPr>
                <w:rFonts w:ascii="Times New Roman" w:eastAsia="Times New Roman" w:hAnsi="Times New Roman" w:cs="Times New Roman"/>
                <w:color w:val="2D2D2D"/>
                <w:sz w:val="21"/>
                <w:szCs w:val="21"/>
                <w:lang w:eastAsia="ru-RU"/>
              </w:rPr>
              <w:t> "Пищевая продукция в части ее маркировки", принятый </w:t>
            </w:r>
            <w:hyperlink r:id="rId106" w:history="1">
              <w:r w:rsidRPr="00FE75B7">
                <w:rPr>
                  <w:rFonts w:ascii="Times New Roman" w:eastAsia="Times New Roman" w:hAnsi="Times New Roman" w:cs="Times New Roman"/>
                  <w:color w:val="00466E"/>
                  <w:sz w:val="21"/>
                  <w:szCs w:val="21"/>
                  <w:u w:val="single"/>
                  <w:lang w:eastAsia="ru-RU"/>
                </w:rPr>
                <w:t>Решением Комиссии Таможенного союза 9 декабря 2011 г., N 881</w:t>
              </w:r>
            </w:hyperlink>
          </w:p>
        </w:tc>
      </w:tr>
    </w:tbl>
    <w:p w:rsidR="00FE75B7" w:rsidRPr="00FE75B7" w:rsidRDefault="00FE75B7" w:rsidP="00FE75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75B7">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firstRow="1" w:lastRow="0" w:firstColumn="1" w:lastColumn="0" w:noHBand="0" w:noVBand="1"/>
      </w:tblPr>
      <w:tblGrid>
        <w:gridCol w:w="3446"/>
        <w:gridCol w:w="3043"/>
        <w:gridCol w:w="2866"/>
      </w:tblGrid>
      <w:tr w:rsidR="00FE75B7" w:rsidRPr="00FE75B7" w:rsidTr="00FE75B7">
        <w:trPr>
          <w:trHeight w:val="15"/>
        </w:trPr>
        <w:tc>
          <w:tcPr>
            <w:tcW w:w="4250" w:type="dxa"/>
            <w:hideMark/>
          </w:tcPr>
          <w:p w:rsidR="00FE75B7" w:rsidRPr="00FE75B7" w:rsidRDefault="00FE75B7" w:rsidP="00FE75B7">
            <w:pPr>
              <w:spacing w:after="0" w:line="240" w:lineRule="auto"/>
              <w:rPr>
                <w:rFonts w:ascii="Arial" w:eastAsia="Times New Roman" w:hAnsi="Arial" w:cs="Arial"/>
                <w:color w:val="2D2D2D"/>
                <w:spacing w:val="2"/>
                <w:sz w:val="21"/>
                <w:szCs w:val="21"/>
                <w:lang w:eastAsia="ru-RU"/>
              </w:rPr>
            </w:pPr>
          </w:p>
        </w:tc>
        <w:tc>
          <w:tcPr>
            <w:tcW w:w="3881" w:type="dxa"/>
            <w:hideMark/>
          </w:tcPr>
          <w:p w:rsidR="00FE75B7" w:rsidRPr="00FE75B7" w:rsidRDefault="00FE75B7" w:rsidP="00FE75B7">
            <w:pPr>
              <w:spacing w:after="0" w:line="240" w:lineRule="auto"/>
              <w:rPr>
                <w:rFonts w:ascii="Times New Roman" w:eastAsia="Times New Roman" w:hAnsi="Times New Roman" w:cs="Times New Roman"/>
                <w:sz w:val="20"/>
                <w:szCs w:val="20"/>
                <w:lang w:eastAsia="ru-RU"/>
              </w:rPr>
            </w:pPr>
          </w:p>
        </w:tc>
        <w:tc>
          <w:tcPr>
            <w:tcW w:w="3511" w:type="dxa"/>
            <w:hideMark/>
          </w:tcPr>
          <w:p w:rsidR="00FE75B7" w:rsidRPr="00FE75B7" w:rsidRDefault="00FE75B7" w:rsidP="00FE75B7">
            <w:pPr>
              <w:spacing w:after="0" w:line="240" w:lineRule="auto"/>
              <w:rPr>
                <w:rFonts w:ascii="Times New Roman" w:eastAsia="Times New Roman" w:hAnsi="Times New Roman" w:cs="Times New Roman"/>
                <w:sz w:val="20"/>
                <w:szCs w:val="20"/>
                <w:lang w:eastAsia="ru-RU"/>
              </w:rPr>
            </w:pPr>
          </w:p>
        </w:tc>
      </w:tr>
      <w:tr w:rsidR="00FE75B7" w:rsidRPr="00FE75B7" w:rsidTr="00FE75B7">
        <w:tc>
          <w:tcPr>
            <w:tcW w:w="4250" w:type="dxa"/>
            <w:tcBorders>
              <w:top w:val="single" w:sz="6" w:space="0" w:color="000000"/>
              <w:left w:val="nil"/>
              <w:bottom w:val="nil"/>
              <w:right w:val="nil"/>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УДК 635.89:006.354</w:t>
            </w:r>
          </w:p>
        </w:tc>
        <w:tc>
          <w:tcPr>
            <w:tcW w:w="3881" w:type="dxa"/>
            <w:tcBorders>
              <w:top w:val="single" w:sz="6" w:space="0" w:color="000000"/>
              <w:left w:val="nil"/>
              <w:bottom w:val="nil"/>
              <w:right w:val="nil"/>
            </w:tcBorders>
            <w:tcMar>
              <w:top w:w="0" w:type="dxa"/>
              <w:left w:w="149" w:type="dxa"/>
              <w:bottom w:w="0" w:type="dxa"/>
              <w:right w:w="149" w:type="dxa"/>
            </w:tcMar>
            <w:hideMark/>
          </w:tcPr>
          <w:p w:rsidR="00FE75B7" w:rsidRPr="00FE75B7" w:rsidRDefault="00FE75B7" w:rsidP="00FE75B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ОКС 67.080.20</w:t>
            </w:r>
          </w:p>
        </w:tc>
        <w:tc>
          <w:tcPr>
            <w:tcW w:w="3511" w:type="dxa"/>
            <w:tcBorders>
              <w:top w:val="single" w:sz="6" w:space="0" w:color="000000"/>
              <w:left w:val="nil"/>
              <w:bottom w:val="nil"/>
              <w:right w:val="nil"/>
            </w:tcBorders>
            <w:tcMar>
              <w:top w:w="0" w:type="dxa"/>
              <w:left w:w="149" w:type="dxa"/>
              <w:bottom w:w="0" w:type="dxa"/>
              <w:right w:w="149" w:type="dxa"/>
            </w:tcMar>
            <w:hideMark/>
          </w:tcPr>
          <w:p w:rsidR="00FE75B7" w:rsidRPr="00FE75B7" w:rsidRDefault="00FE75B7" w:rsidP="00FE75B7">
            <w:pPr>
              <w:spacing w:after="0" w:line="315" w:lineRule="atLeast"/>
              <w:jc w:val="righ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ОКП 97 3563</w:t>
            </w:r>
          </w:p>
        </w:tc>
      </w:tr>
      <w:tr w:rsidR="00FE75B7" w:rsidRPr="00FE75B7" w:rsidTr="00FE75B7">
        <w:tc>
          <w:tcPr>
            <w:tcW w:w="4250" w:type="dxa"/>
            <w:tcBorders>
              <w:top w:val="nil"/>
              <w:left w:val="nil"/>
              <w:bottom w:val="nil"/>
              <w:right w:val="nil"/>
            </w:tcBorders>
            <w:tcMar>
              <w:top w:w="0" w:type="dxa"/>
              <w:left w:w="149" w:type="dxa"/>
              <w:bottom w:w="0" w:type="dxa"/>
              <w:right w:w="149" w:type="dxa"/>
            </w:tcMar>
            <w:hideMark/>
          </w:tcPr>
          <w:p w:rsidR="00FE75B7" w:rsidRPr="00FE75B7" w:rsidRDefault="00FE75B7" w:rsidP="00FE75B7">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FE75B7" w:rsidRPr="00FE75B7" w:rsidRDefault="00FE75B7" w:rsidP="00FE75B7">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FE75B7" w:rsidRPr="00FE75B7" w:rsidRDefault="00FE75B7" w:rsidP="00FE75B7">
            <w:pPr>
              <w:spacing w:after="0" w:line="315" w:lineRule="atLeast"/>
              <w:jc w:val="righ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ОКПД 01.13.80.000</w:t>
            </w:r>
          </w:p>
        </w:tc>
      </w:tr>
      <w:tr w:rsidR="00FE75B7" w:rsidRPr="00FE75B7" w:rsidTr="00FE75B7">
        <w:tc>
          <w:tcPr>
            <w:tcW w:w="11642" w:type="dxa"/>
            <w:gridSpan w:val="3"/>
            <w:tcBorders>
              <w:top w:val="nil"/>
              <w:left w:val="nil"/>
              <w:bottom w:val="single" w:sz="6" w:space="0" w:color="000000"/>
              <w:right w:val="nil"/>
            </w:tcBorders>
            <w:tcMar>
              <w:top w:w="0" w:type="dxa"/>
              <w:left w:w="149" w:type="dxa"/>
              <w:bottom w:w="0" w:type="dxa"/>
              <w:right w:w="149" w:type="dxa"/>
            </w:tcMar>
            <w:hideMark/>
          </w:tcPr>
          <w:p w:rsidR="00FE75B7" w:rsidRPr="00FE75B7" w:rsidRDefault="00FE75B7" w:rsidP="00FE75B7">
            <w:pPr>
              <w:spacing w:after="0" w:line="315" w:lineRule="atLeast"/>
              <w:textAlignment w:val="baseline"/>
              <w:rPr>
                <w:rFonts w:ascii="Times New Roman" w:eastAsia="Times New Roman" w:hAnsi="Times New Roman" w:cs="Times New Roman"/>
                <w:color w:val="2D2D2D"/>
                <w:sz w:val="21"/>
                <w:szCs w:val="21"/>
                <w:lang w:eastAsia="ru-RU"/>
              </w:rPr>
            </w:pPr>
            <w:r w:rsidRPr="00FE75B7">
              <w:rPr>
                <w:rFonts w:ascii="Times New Roman" w:eastAsia="Times New Roman" w:hAnsi="Times New Roman" w:cs="Times New Roman"/>
                <w:color w:val="2D2D2D"/>
                <w:sz w:val="21"/>
                <w:szCs w:val="21"/>
                <w:lang w:eastAsia="ru-RU"/>
              </w:rPr>
              <w:t>Ключевые слова: грибы вешенки свежие культивируемые, термины и определения, технические требования, показатели безопасности, упаковка, маркировка, правила приемки, методы контроля, транспортирование и хранение</w:t>
            </w:r>
          </w:p>
        </w:tc>
      </w:tr>
    </w:tbl>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1C"/>
    <w:rsid w:val="001745D9"/>
    <w:rsid w:val="003819BF"/>
    <w:rsid w:val="008A7C05"/>
    <w:rsid w:val="008C251C"/>
    <w:rsid w:val="00FE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5B7C5-3B29-443D-88B3-EE03C08C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5972">
      <w:bodyDiv w:val="1"/>
      <w:marLeft w:val="0"/>
      <w:marRight w:val="0"/>
      <w:marTop w:val="0"/>
      <w:marBottom w:val="0"/>
      <w:divBdr>
        <w:top w:val="none" w:sz="0" w:space="0" w:color="auto"/>
        <w:left w:val="none" w:sz="0" w:space="0" w:color="auto"/>
        <w:bottom w:val="none" w:sz="0" w:space="0" w:color="auto"/>
        <w:right w:val="none" w:sz="0" w:space="0" w:color="auto"/>
      </w:divBdr>
      <w:divsChild>
        <w:div w:id="988942054">
          <w:marLeft w:val="0"/>
          <w:marRight w:val="0"/>
          <w:marTop w:val="0"/>
          <w:marBottom w:val="0"/>
          <w:divBdr>
            <w:top w:val="none" w:sz="0" w:space="0" w:color="auto"/>
            <w:left w:val="none" w:sz="0" w:space="0" w:color="auto"/>
            <w:bottom w:val="none" w:sz="0" w:space="0" w:color="auto"/>
            <w:right w:val="none" w:sz="0" w:space="0" w:color="auto"/>
          </w:divBdr>
          <w:divsChild>
            <w:div w:id="661004895">
              <w:marLeft w:val="0"/>
              <w:marRight w:val="0"/>
              <w:marTop w:val="0"/>
              <w:marBottom w:val="0"/>
              <w:divBdr>
                <w:top w:val="none" w:sz="0" w:space="0" w:color="auto"/>
                <w:left w:val="none" w:sz="0" w:space="0" w:color="auto"/>
                <w:bottom w:val="none" w:sz="0" w:space="0" w:color="auto"/>
                <w:right w:val="none" w:sz="0" w:space="0" w:color="auto"/>
              </w:divBdr>
            </w:div>
            <w:div w:id="562177613">
              <w:marLeft w:val="0"/>
              <w:marRight w:val="0"/>
              <w:marTop w:val="0"/>
              <w:marBottom w:val="0"/>
              <w:divBdr>
                <w:top w:val="none" w:sz="0" w:space="0" w:color="auto"/>
                <w:left w:val="none" w:sz="0" w:space="0" w:color="auto"/>
                <w:bottom w:val="none" w:sz="0" w:space="0" w:color="auto"/>
                <w:right w:val="none" w:sz="0" w:space="0" w:color="auto"/>
              </w:divBdr>
            </w:div>
            <w:div w:id="1582135032">
              <w:marLeft w:val="0"/>
              <w:marRight w:val="0"/>
              <w:marTop w:val="0"/>
              <w:marBottom w:val="0"/>
              <w:divBdr>
                <w:top w:val="none" w:sz="0" w:space="0" w:color="auto"/>
                <w:left w:val="none" w:sz="0" w:space="0" w:color="auto"/>
                <w:bottom w:val="none" w:sz="0" w:space="0" w:color="auto"/>
                <w:right w:val="none" w:sz="0" w:space="0" w:color="auto"/>
              </w:divBdr>
            </w:div>
            <w:div w:id="81830779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6710" TargetMode="External"/><Relationship Id="rId21" Type="http://schemas.openxmlformats.org/officeDocument/2006/relationships/hyperlink" Target="http://docs.cntd.ru/document/1200004568" TargetMode="External"/><Relationship Id="rId42" Type="http://schemas.openxmlformats.org/officeDocument/2006/relationships/hyperlink" Target="http://docs.cntd.ru/document/1200103213" TargetMode="External"/><Relationship Id="rId47" Type="http://schemas.openxmlformats.org/officeDocument/2006/relationships/hyperlink" Target="http://docs.cntd.ru/document/902320347" TargetMode="External"/><Relationship Id="rId63" Type="http://schemas.openxmlformats.org/officeDocument/2006/relationships/hyperlink" Target="http://docs.cntd.ru/document/902320347" TargetMode="External"/><Relationship Id="rId68" Type="http://schemas.openxmlformats.org/officeDocument/2006/relationships/hyperlink" Target="http://docs.cntd.ru/document/1200006710" TargetMode="External"/><Relationship Id="rId84" Type="http://schemas.openxmlformats.org/officeDocument/2006/relationships/hyperlink" Target="http://docs.cntd.ru/document/1200021152" TargetMode="External"/><Relationship Id="rId89" Type="http://schemas.openxmlformats.org/officeDocument/2006/relationships/hyperlink" Target="http://docs.cntd.ru/document/1200028563" TargetMode="External"/><Relationship Id="rId16" Type="http://schemas.openxmlformats.org/officeDocument/2006/relationships/hyperlink" Target="http://docs.cntd.ru/document/1200076726" TargetMode="External"/><Relationship Id="rId107" Type="http://schemas.openxmlformats.org/officeDocument/2006/relationships/fontTable" Target="fontTable.xml"/><Relationship Id="rId11" Type="http://schemas.openxmlformats.org/officeDocument/2006/relationships/hyperlink" Target="http://docs.cntd.ru/document/1200025461" TargetMode="External"/><Relationship Id="rId32" Type="http://schemas.openxmlformats.org/officeDocument/2006/relationships/hyperlink" Target="http://docs.cntd.ru/document/1200021114" TargetMode="External"/><Relationship Id="rId37" Type="http://schemas.openxmlformats.org/officeDocument/2006/relationships/hyperlink" Target="http://docs.cntd.ru/document/1200003839" TargetMode="External"/><Relationship Id="rId53" Type="http://schemas.openxmlformats.org/officeDocument/2006/relationships/hyperlink" Target="http://docs.cntd.ru/document/902299529" TargetMode="External"/><Relationship Id="rId58" Type="http://schemas.openxmlformats.org/officeDocument/2006/relationships/hyperlink" Target="http://docs.cntd.ru/document/1200011153" TargetMode="External"/><Relationship Id="rId74" Type="http://schemas.openxmlformats.org/officeDocument/2006/relationships/image" Target="media/image1.jpeg"/><Relationship Id="rId79" Type="http://schemas.openxmlformats.org/officeDocument/2006/relationships/hyperlink" Target="http://docs.cntd.ru/document/1200021123" TargetMode="External"/><Relationship Id="rId102" Type="http://schemas.openxmlformats.org/officeDocument/2006/relationships/hyperlink" Target="http://docs.cntd.ru/document/902320287" TargetMode="External"/><Relationship Id="rId5" Type="http://schemas.openxmlformats.org/officeDocument/2006/relationships/hyperlink" Target="http://docs.cntd.ru/document/1200102193" TargetMode="External"/><Relationship Id="rId90" Type="http://schemas.openxmlformats.org/officeDocument/2006/relationships/hyperlink" Target="http://docs.cntd.ru/document/1200028463" TargetMode="External"/><Relationship Id="rId95" Type="http://schemas.openxmlformats.org/officeDocument/2006/relationships/hyperlink" Target="http://docs.cntd.ru/document/902320560" TargetMode="External"/><Relationship Id="rId22" Type="http://schemas.openxmlformats.org/officeDocument/2006/relationships/hyperlink" Target="http://docs.cntd.ru/document/1200004572" TargetMode="External"/><Relationship Id="rId27" Type="http://schemas.openxmlformats.org/officeDocument/2006/relationships/hyperlink" Target="http://docs.cntd.ru/document/1200011153" TargetMode="External"/><Relationship Id="rId43" Type="http://schemas.openxmlformats.org/officeDocument/2006/relationships/hyperlink" Target="http://docs.cntd.ru/document/1200103214" TargetMode="External"/><Relationship Id="rId48" Type="http://schemas.openxmlformats.org/officeDocument/2006/relationships/hyperlink" Target="http://docs.cntd.ru/document/902320560" TargetMode="External"/><Relationship Id="rId64" Type="http://schemas.openxmlformats.org/officeDocument/2006/relationships/hyperlink" Target="http://docs.cntd.ru/document/902320347" TargetMode="External"/><Relationship Id="rId69" Type="http://schemas.openxmlformats.org/officeDocument/2006/relationships/hyperlink" Target="http://docs.cntd.ru/document/1200006897" TargetMode="External"/><Relationship Id="rId80" Type="http://schemas.openxmlformats.org/officeDocument/2006/relationships/hyperlink" Target="http://docs.cntd.ru/document/1200028563" TargetMode="External"/><Relationship Id="rId85" Type="http://schemas.openxmlformats.org/officeDocument/2006/relationships/hyperlink" Target="http://docs.cntd.ru/document/1200028563" TargetMode="External"/><Relationship Id="rId12" Type="http://schemas.openxmlformats.org/officeDocument/2006/relationships/hyperlink" Target="http://docs.cntd.ru/document/1200030902" TargetMode="External"/><Relationship Id="rId17" Type="http://schemas.openxmlformats.org/officeDocument/2006/relationships/hyperlink" Target="http://docs.cntd.ru/document/1200036324" TargetMode="External"/><Relationship Id="rId33" Type="http://schemas.openxmlformats.org/officeDocument/2006/relationships/hyperlink" Target="http://docs.cntd.ru/document/1200021120" TargetMode="External"/><Relationship Id="rId38" Type="http://schemas.openxmlformats.org/officeDocument/2006/relationships/hyperlink" Target="http://docs.cntd.ru/document/1200021152" TargetMode="External"/><Relationship Id="rId59" Type="http://schemas.openxmlformats.org/officeDocument/2006/relationships/hyperlink" Target="http://docs.cntd.ru/document/1200011163" TargetMode="External"/><Relationship Id="rId103" Type="http://schemas.openxmlformats.org/officeDocument/2006/relationships/hyperlink" Target="http://docs.cntd.ru/document/902299529" TargetMode="External"/><Relationship Id="rId108" Type="http://schemas.openxmlformats.org/officeDocument/2006/relationships/theme" Target="theme/theme1.xml"/><Relationship Id="rId20" Type="http://schemas.openxmlformats.org/officeDocument/2006/relationships/hyperlink" Target="http://docs.cntd.ru/document/1200006130" TargetMode="External"/><Relationship Id="rId41" Type="http://schemas.openxmlformats.org/officeDocument/2006/relationships/hyperlink" Target="http://docs.cntd.ru/document/1200025317" TargetMode="External"/><Relationship Id="rId54" Type="http://schemas.openxmlformats.org/officeDocument/2006/relationships/hyperlink" Target="http://docs.cntd.ru/document/1200027874" TargetMode="External"/><Relationship Id="rId62" Type="http://schemas.openxmlformats.org/officeDocument/2006/relationships/hyperlink" Target="http://docs.cntd.ru/document/1200036324" TargetMode="External"/><Relationship Id="rId70" Type="http://schemas.openxmlformats.org/officeDocument/2006/relationships/hyperlink" Target="http://docs.cntd.ru/document/1200076726" TargetMode="External"/><Relationship Id="rId75" Type="http://schemas.openxmlformats.org/officeDocument/2006/relationships/hyperlink" Target="http://docs.cntd.ru/document/1200006130" TargetMode="External"/><Relationship Id="rId83" Type="http://schemas.openxmlformats.org/officeDocument/2006/relationships/hyperlink" Target="http://docs.cntd.ru/document/1200021129" TargetMode="External"/><Relationship Id="rId88" Type="http://schemas.openxmlformats.org/officeDocument/2006/relationships/hyperlink" Target="http://docs.cntd.ru/document/1200021152" TargetMode="External"/><Relationship Id="rId91" Type="http://schemas.openxmlformats.org/officeDocument/2006/relationships/hyperlink" Target="http://docs.cntd.ru/document/1200022908" TargetMode="External"/><Relationship Id="rId96" Type="http://schemas.openxmlformats.org/officeDocument/2006/relationships/hyperlink" Target="http://docs.cntd.ru/document/1200035563" TargetMode="External"/><Relationship Id="rId1" Type="http://schemas.openxmlformats.org/officeDocument/2006/relationships/styles" Target="styles.xml"/><Relationship Id="rId6" Type="http://schemas.openxmlformats.org/officeDocument/2006/relationships/hyperlink" Target="http://docs.cntd.ru/document/1200035978" TargetMode="External"/><Relationship Id="rId15" Type="http://schemas.openxmlformats.org/officeDocument/2006/relationships/hyperlink" Target="http://docs.cntd.ru/document/1200062561" TargetMode="External"/><Relationship Id="rId23" Type="http://schemas.openxmlformats.org/officeDocument/2006/relationships/hyperlink" Target="http://docs.cntd.ru/document/1200006604" TargetMode="External"/><Relationship Id="rId28" Type="http://schemas.openxmlformats.org/officeDocument/2006/relationships/hyperlink" Target="http://docs.cntd.ru/document/1200011163" TargetMode="External"/><Relationship Id="rId36" Type="http://schemas.openxmlformats.org/officeDocument/2006/relationships/hyperlink" Target="http://docs.cntd.ru/document/1200021131" TargetMode="External"/><Relationship Id="rId49" Type="http://schemas.openxmlformats.org/officeDocument/2006/relationships/hyperlink" Target="http://docs.cntd.ru/document/1200062561" TargetMode="External"/><Relationship Id="rId57" Type="http://schemas.openxmlformats.org/officeDocument/2006/relationships/hyperlink" Target="http://docs.cntd.ru/document/1200004572" TargetMode="External"/><Relationship Id="rId106" Type="http://schemas.openxmlformats.org/officeDocument/2006/relationships/hyperlink" Target="http://docs.cntd.ru/document/902320288" TargetMode="External"/><Relationship Id="rId10" Type="http://schemas.openxmlformats.org/officeDocument/2006/relationships/hyperlink" Target="http://docs.cntd.ru/document/1200092649" TargetMode="External"/><Relationship Id="rId31" Type="http://schemas.openxmlformats.org/officeDocument/2006/relationships/hyperlink" Target="http://docs.cntd.ru/document/1200006362" TargetMode="External"/><Relationship Id="rId44" Type="http://schemas.openxmlformats.org/officeDocument/2006/relationships/hyperlink" Target="http://docs.cntd.ru/document/1200105388" TargetMode="External"/><Relationship Id="rId52" Type="http://schemas.openxmlformats.org/officeDocument/2006/relationships/hyperlink" Target="http://docs.cntd.ru/document/1200049971" TargetMode="External"/><Relationship Id="rId60" Type="http://schemas.openxmlformats.org/officeDocument/2006/relationships/hyperlink" Target="http://docs.cntd.ru/document/902299529" TargetMode="External"/><Relationship Id="rId65" Type="http://schemas.openxmlformats.org/officeDocument/2006/relationships/hyperlink" Target="http://docs.cntd.ru/document/1200035978" TargetMode="External"/><Relationship Id="rId73" Type="http://schemas.openxmlformats.org/officeDocument/2006/relationships/hyperlink" Target="http://docs.cntd.ru/document/1200012675" TargetMode="External"/><Relationship Id="rId78" Type="http://schemas.openxmlformats.org/officeDocument/2006/relationships/hyperlink" Target="http://docs.cntd.ru/document/1200021114" TargetMode="External"/><Relationship Id="rId81" Type="http://schemas.openxmlformats.org/officeDocument/2006/relationships/hyperlink" Target="http://docs.cntd.ru/document/1200025461" TargetMode="External"/><Relationship Id="rId86" Type="http://schemas.openxmlformats.org/officeDocument/2006/relationships/hyperlink" Target="http://docs.cntd.ru/document/1200028463" TargetMode="External"/><Relationship Id="rId94" Type="http://schemas.openxmlformats.org/officeDocument/2006/relationships/hyperlink" Target="http://docs.cntd.ru/document/1200103214" TargetMode="External"/><Relationship Id="rId99" Type="http://schemas.openxmlformats.org/officeDocument/2006/relationships/hyperlink" Target="http://docs.cntd.ru/document/1200006362" TargetMode="External"/><Relationship Id="rId101" Type="http://schemas.openxmlformats.org/officeDocument/2006/relationships/hyperlink" Target="http://docs.cntd.ru/document/902320560" TargetMode="External"/><Relationship Id="rId4" Type="http://schemas.openxmlformats.org/officeDocument/2006/relationships/hyperlink" Target="http://docs.cntd.ru/document/420312760" TargetMode="External"/><Relationship Id="rId9" Type="http://schemas.openxmlformats.org/officeDocument/2006/relationships/hyperlink" Target="http://docs.cntd.ru/document/1200006897" TargetMode="External"/><Relationship Id="rId13" Type="http://schemas.openxmlformats.org/officeDocument/2006/relationships/hyperlink" Target="http://docs.cntd.ru/document/1200035563" TargetMode="External"/><Relationship Id="rId18" Type="http://schemas.openxmlformats.org/officeDocument/2006/relationships/hyperlink" Target="http://docs.cntd.ru/document/1200012675" TargetMode="External"/><Relationship Id="rId39" Type="http://schemas.openxmlformats.org/officeDocument/2006/relationships/hyperlink" Target="http://docs.cntd.ru/document/1200022908" TargetMode="External"/><Relationship Id="rId34" Type="http://schemas.openxmlformats.org/officeDocument/2006/relationships/hyperlink" Target="http://docs.cntd.ru/document/1200021123" TargetMode="External"/><Relationship Id="rId50" Type="http://schemas.openxmlformats.org/officeDocument/2006/relationships/hyperlink" Target="http://docs.cntd.ru/document/1200011318" TargetMode="External"/><Relationship Id="rId55" Type="http://schemas.openxmlformats.org/officeDocument/2006/relationships/hyperlink" Target="http://docs.cntd.ru/document/1200092649" TargetMode="External"/><Relationship Id="rId76" Type="http://schemas.openxmlformats.org/officeDocument/2006/relationships/hyperlink" Target="http://docs.cntd.ru/document/1200021120" TargetMode="External"/><Relationship Id="rId97" Type="http://schemas.openxmlformats.org/officeDocument/2006/relationships/hyperlink" Target="http://docs.cntd.ru/document/1200035704" TargetMode="External"/><Relationship Id="rId104" Type="http://schemas.openxmlformats.org/officeDocument/2006/relationships/hyperlink" Target="http://docs.cntd.ru/document/902298069" TargetMode="External"/><Relationship Id="rId7" Type="http://schemas.openxmlformats.org/officeDocument/2006/relationships/hyperlink" Target="http://docs.cntd.ru/document/1200027874" TargetMode="External"/><Relationship Id="rId71" Type="http://schemas.openxmlformats.org/officeDocument/2006/relationships/hyperlink" Target="http://docs.cntd.ru/document/1200003839" TargetMode="External"/><Relationship Id="rId92" Type="http://schemas.openxmlformats.org/officeDocument/2006/relationships/hyperlink" Target="http://docs.cntd.ru/document/1200025317" TargetMode="External"/><Relationship Id="rId2" Type="http://schemas.openxmlformats.org/officeDocument/2006/relationships/settings" Target="settings.xml"/><Relationship Id="rId29" Type="http://schemas.openxmlformats.org/officeDocument/2006/relationships/hyperlink" Target="http://docs.cntd.ru/document/1200023529" TargetMode="External"/><Relationship Id="rId24" Type="http://schemas.openxmlformats.org/officeDocument/2006/relationships/hyperlink" Target="http://docs.cntd.ru/document/1200049971" TargetMode="External"/><Relationship Id="rId40" Type="http://schemas.openxmlformats.org/officeDocument/2006/relationships/hyperlink" Target="http://docs.cntd.ru/document/1200028563" TargetMode="External"/><Relationship Id="rId45" Type="http://schemas.openxmlformats.org/officeDocument/2006/relationships/hyperlink" Target="http://docs.cntd.ru/document/902320560" TargetMode="External"/><Relationship Id="rId66" Type="http://schemas.openxmlformats.org/officeDocument/2006/relationships/hyperlink" Target="http://docs.cntd.ru/document/902320347" TargetMode="External"/><Relationship Id="rId87" Type="http://schemas.openxmlformats.org/officeDocument/2006/relationships/hyperlink" Target="http://docs.cntd.ru/document/1200021131" TargetMode="External"/><Relationship Id="rId61" Type="http://schemas.openxmlformats.org/officeDocument/2006/relationships/hyperlink" Target="http://docs.cntd.ru/document/1200006604" TargetMode="External"/><Relationship Id="rId82" Type="http://schemas.openxmlformats.org/officeDocument/2006/relationships/hyperlink" Target="http://docs.cntd.ru/document/1200030902" TargetMode="External"/><Relationship Id="rId19" Type="http://schemas.openxmlformats.org/officeDocument/2006/relationships/hyperlink" Target="http://docs.cntd.ru/document/1200004030" TargetMode="External"/><Relationship Id="rId14" Type="http://schemas.openxmlformats.org/officeDocument/2006/relationships/hyperlink" Target="http://docs.cntd.ru/document/1200035704" TargetMode="External"/><Relationship Id="rId30" Type="http://schemas.openxmlformats.org/officeDocument/2006/relationships/hyperlink" Target="http://docs.cntd.ru/document/1200009552" TargetMode="External"/><Relationship Id="rId35" Type="http://schemas.openxmlformats.org/officeDocument/2006/relationships/hyperlink" Target="http://docs.cntd.ru/document/1200021129" TargetMode="External"/><Relationship Id="rId56" Type="http://schemas.openxmlformats.org/officeDocument/2006/relationships/hyperlink" Target="http://docs.cntd.ru/document/1200004568" TargetMode="External"/><Relationship Id="rId77" Type="http://schemas.openxmlformats.org/officeDocument/2006/relationships/hyperlink" Target="http://docs.cntd.ru/document/1200105388" TargetMode="External"/><Relationship Id="rId100" Type="http://schemas.openxmlformats.org/officeDocument/2006/relationships/hyperlink" Target="http://docs.cntd.ru/document/1200023529" TargetMode="External"/><Relationship Id="rId105" Type="http://schemas.openxmlformats.org/officeDocument/2006/relationships/hyperlink" Target="http://docs.cntd.ru/document/902320347" TargetMode="External"/><Relationship Id="rId8" Type="http://schemas.openxmlformats.org/officeDocument/2006/relationships/hyperlink" Target="http://docs.cntd.ru/document/1200028463" TargetMode="External"/><Relationship Id="rId51" Type="http://schemas.openxmlformats.org/officeDocument/2006/relationships/hyperlink" Target="http://docs.cntd.ru/document/1200006604" TargetMode="External"/><Relationship Id="rId72" Type="http://schemas.openxmlformats.org/officeDocument/2006/relationships/hyperlink" Target="http://docs.cntd.ru/document/1200004030" TargetMode="External"/><Relationship Id="rId93" Type="http://schemas.openxmlformats.org/officeDocument/2006/relationships/hyperlink" Target="http://docs.cntd.ru/document/1200103213" TargetMode="External"/><Relationship Id="rId98" Type="http://schemas.openxmlformats.org/officeDocument/2006/relationships/hyperlink" Target="http://docs.cntd.ru/document/1200009552" TargetMode="External"/><Relationship Id="rId3" Type="http://schemas.openxmlformats.org/officeDocument/2006/relationships/webSettings" Target="webSettings.xml"/><Relationship Id="rId25" Type="http://schemas.openxmlformats.org/officeDocument/2006/relationships/hyperlink" Target="http://docs.cntd.ru/document/1200011318" TargetMode="External"/><Relationship Id="rId46" Type="http://schemas.openxmlformats.org/officeDocument/2006/relationships/hyperlink" Target="http://docs.cntd.ru/document/902299529" TargetMode="External"/><Relationship Id="rId67" Type="http://schemas.openxmlformats.org/officeDocument/2006/relationships/hyperlink" Target="http://docs.cntd.ru/document/902320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4141</Words>
  <Characters>23604</Characters>
  <Application>Microsoft Office Word</Application>
  <DocSecurity>0</DocSecurity>
  <Lines>196</Lines>
  <Paragraphs>55</Paragraphs>
  <ScaleCrop>false</ScaleCrop>
  <Company>diakov.net</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2018-12-18T13:12:00Z</dcterms:created>
  <dcterms:modified xsi:type="dcterms:W3CDTF">2018-12-18T13:12:00Z</dcterms:modified>
</cp:coreProperties>
</file>